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72" w:rsidRDefault="00F74372" w:rsidP="00F74372">
      <w:pPr>
        <w:spacing w:after="0"/>
        <w:jc w:val="center"/>
        <w:rPr>
          <w:rFonts w:ascii="Times New Roman" w:hAnsi="Times New Roman"/>
          <w:b/>
          <w:noProof/>
          <w:sz w:val="24"/>
          <w:szCs w:val="24"/>
        </w:rPr>
      </w:pPr>
      <w:r>
        <w:rPr>
          <w:noProof/>
        </w:rPr>
        <w:drawing>
          <wp:anchor distT="0" distB="0" distL="114300" distR="114300" simplePos="0" relativeHeight="251658240" behindDoc="0" locked="0" layoutInCell="1" allowOverlap="1">
            <wp:simplePos x="0" y="0"/>
            <wp:positionH relativeFrom="column">
              <wp:posOffset>4862830</wp:posOffset>
            </wp:positionH>
            <wp:positionV relativeFrom="paragraph">
              <wp:posOffset>-372110</wp:posOffset>
            </wp:positionV>
            <wp:extent cx="901700" cy="1123950"/>
            <wp:effectExtent l="19050" t="0" r="0" b="0"/>
            <wp:wrapNone/>
            <wp:docPr id="2"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4" cstate="print"/>
                    <a:srcRect/>
                    <a:stretch>
                      <a:fillRect/>
                    </a:stretch>
                  </pic:blipFill>
                  <pic:spPr bwMode="auto">
                    <a:xfrm>
                      <a:off x="0" y="0"/>
                      <a:ext cx="901700" cy="1123950"/>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column">
              <wp:posOffset>-332105</wp:posOffset>
            </wp:positionH>
            <wp:positionV relativeFrom="paragraph">
              <wp:posOffset>-294640</wp:posOffset>
            </wp:positionV>
            <wp:extent cx="762000" cy="1097280"/>
            <wp:effectExtent l="19050" t="0" r="0" b="0"/>
            <wp:wrapNone/>
            <wp:docPr id="3"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a:srcRect/>
                    <a:stretch>
                      <a:fillRect/>
                    </a:stretch>
                  </pic:blipFill>
                  <pic:spPr bwMode="auto">
                    <a:xfrm>
                      <a:off x="0" y="0"/>
                      <a:ext cx="762000" cy="1097280"/>
                    </a:xfrm>
                    <a:prstGeom prst="rect">
                      <a:avLst/>
                    </a:prstGeom>
                    <a:noFill/>
                  </pic:spPr>
                </pic:pic>
              </a:graphicData>
            </a:graphic>
          </wp:anchor>
        </w:drawing>
      </w:r>
      <w:r>
        <w:rPr>
          <w:rFonts w:ascii="Times New Roman" w:hAnsi="Times New Roman"/>
          <w:b/>
          <w:noProof/>
          <w:sz w:val="24"/>
          <w:szCs w:val="24"/>
        </w:rPr>
        <w:t>ROMÂNIA</w:t>
      </w:r>
    </w:p>
    <w:p w:rsidR="00F74372" w:rsidRDefault="00F74372" w:rsidP="00F74372">
      <w:pPr>
        <w:spacing w:after="0"/>
        <w:ind w:firstLine="720"/>
        <w:jc w:val="center"/>
        <w:rPr>
          <w:rFonts w:ascii="Times New Roman" w:hAnsi="Times New Roman"/>
          <w:b/>
          <w:noProof/>
          <w:sz w:val="24"/>
          <w:szCs w:val="24"/>
          <w:u w:val="single"/>
        </w:rPr>
      </w:pPr>
      <w:r>
        <w:rPr>
          <w:rFonts w:ascii="Times New Roman" w:hAnsi="Times New Roman"/>
          <w:b/>
          <w:noProof/>
          <w:sz w:val="24"/>
          <w:szCs w:val="24"/>
          <w:u w:val="single"/>
        </w:rPr>
        <w:t>MUNICIPIUL MARGHITA</w:t>
      </w:r>
    </w:p>
    <w:p w:rsidR="00F74372" w:rsidRDefault="00F74372" w:rsidP="00F74372">
      <w:pPr>
        <w:tabs>
          <w:tab w:val="left" w:pos="0"/>
        </w:tabs>
        <w:spacing w:after="0"/>
        <w:rPr>
          <w:rFonts w:ascii="Times New Roman" w:hAnsi="Times New Roman"/>
          <w:b/>
          <w:noProof/>
          <w:sz w:val="24"/>
          <w:szCs w:val="24"/>
          <w:u w:val="single"/>
        </w:rPr>
      </w:pPr>
      <w:r>
        <w:rPr>
          <w:rFonts w:ascii="Times New Roman" w:hAnsi="Times New Roman"/>
          <w:b/>
          <w:noProof/>
          <w:sz w:val="24"/>
          <w:szCs w:val="24"/>
        </w:rPr>
        <w:tab/>
        <w:t xml:space="preserve">   </w:t>
      </w:r>
      <w:r>
        <w:rPr>
          <w:rFonts w:ascii="Times New Roman" w:hAnsi="Times New Roman"/>
          <w:b/>
          <w:noProof/>
          <w:sz w:val="24"/>
          <w:szCs w:val="24"/>
          <w:u w:val="single"/>
        </w:rPr>
        <w:t>MARGITTA MEGYEI JOGU VAROS - MARGHITA TOWN</w:t>
      </w:r>
    </w:p>
    <w:p w:rsidR="00F74372" w:rsidRDefault="00F74372" w:rsidP="00F74372">
      <w:pPr>
        <w:spacing w:after="0"/>
        <w:rPr>
          <w:rFonts w:ascii="Times New Roman" w:hAnsi="Times New Roman"/>
          <w:b/>
          <w:noProof/>
          <w:sz w:val="24"/>
          <w:szCs w:val="24"/>
          <w:u w:val="single"/>
        </w:rPr>
      </w:pPr>
    </w:p>
    <w:p w:rsidR="00F74372" w:rsidRDefault="00F74372" w:rsidP="00F74372">
      <w:pPr>
        <w:tabs>
          <w:tab w:val="left" w:pos="6225"/>
        </w:tabs>
        <w:spacing w:after="0"/>
        <w:rPr>
          <w:rFonts w:ascii="Times New Roman" w:hAnsi="Times New Roman"/>
          <w:noProof/>
          <w:sz w:val="24"/>
          <w:szCs w:val="24"/>
        </w:rPr>
      </w:pPr>
      <w:r>
        <w:rPr>
          <w:rFonts w:ascii="Times New Roman" w:hAnsi="Times New Roman"/>
          <w:noProof/>
          <w:sz w:val="24"/>
          <w:szCs w:val="24"/>
        </w:rPr>
        <w:t xml:space="preserve">       415300 - Marghita,  jud. Bihor,                                                 telefon : +40259362001</w:t>
      </w:r>
    </w:p>
    <w:p w:rsidR="00F74372" w:rsidRDefault="00F74372" w:rsidP="00F74372">
      <w:pPr>
        <w:spacing w:after="0"/>
        <w:rPr>
          <w:rFonts w:ascii="Times New Roman" w:hAnsi="Times New Roman"/>
          <w:noProof/>
          <w:sz w:val="24"/>
          <w:szCs w:val="24"/>
        </w:rPr>
      </w:pPr>
      <w:r>
        <w:rPr>
          <w:rFonts w:ascii="Times New Roman" w:hAnsi="Times New Roman"/>
          <w:noProof/>
          <w:sz w:val="24"/>
          <w:szCs w:val="24"/>
        </w:rPr>
        <w:t xml:space="preserve">       Calea Republicii,  nr.1,                                                                             +40359409977</w:t>
      </w:r>
    </w:p>
    <w:p w:rsidR="00F74372" w:rsidRDefault="00F74372" w:rsidP="00F74372">
      <w:pPr>
        <w:spacing w:after="0"/>
        <w:rPr>
          <w:rFonts w:ascii="Times New Roman" w:hAnsi="Times New Roman"/>
          <w:noProof/>
          <w:sz w:val="24"/>
          <w:szCs w:val="24"/>
        </w:rPr>
      </w:pPr>
      <w:r>
        <w:rPr>
          <w:rFonts w:ascii="Times New Roman" w:hAnsi="Times New Roman"/>
          <w:noProof/>
          <w:sz w:val="24"/>
          <w:szCs w:val="24"/>
        </w:rPr>
        <w:t xml:space="preserve">       Cod fiscal 4348947                                                                 </w:t>
      </w:r>
      <w:r>
        <w:rPr>
          <w:rFonts w:ascii="Times New Roman" w:hAnsi="Times New Roman"/>
          <w:noProof/>
          <w:sz w:val="24"/>
          <w:szCs w:val="24"/>
        </w:rPr>
        <w:tab/>
        <w:t>fax:       +40359409982</w:t>
      </w:r>
    </w:p>
    <w:p w:rsidR="00F74372" w:rsidRDefault="00F74372" w:rsidP="00F74372">
      <w:pPr>
        <w:tabs>
          <w:tab w:val="left" w:pos="6240"/>
        </w:tabs>
        <w:spacing w:after="0"/>
        <w:rPr>
          <w:rFonts w:ascii="Times New Roman" w:hAnsi="Times New Roman"/>
          <w:b/>
          <w:noProof/>
          <w:sz w:val="24"/>
          <w:szCs w:val="24"/>
        </w:rPr>
      </w:pPr>
      <w:r>
        <w:rPr>
          <w:rFonts w:ascii="Times New Roman" w:hAnsi="Times New Roman"/>
          <w:b/>
          <w:noProof/>
          <w:sz w:val="24"/>
          <w:szCs w:val="24"/>
        </w:rPr>
        <w:t xml:space="preserve">                                                   e-mail:</w:t>
      </w:r>
      <w:hyperlink r:id="rId6" w:history="1">
        <w:r>
          <w:rPr>
            <w:rStyle w:val="Hyperlink"/>
            <w:b/>
            <w:noProof/>
            <w:sz w:val="24"/>
          </w:rPr>
          <w:t>primaria@marghita.ro</w:t>
        </w:r>
      </w:hyperlink>
    </w:p>
    <w:p w:rsidR="00F74372" w:rsidRDefault="00F74372" w:rsidP="00F74372">
      <w:pPr>
        <w:spacing w:after="0"/>
        <w:jc w:val="center"/>
        <w:rPr>
          <w:rFonts w:ascii="Calibri" w:hAnsi="Calibri"/>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F74372" w:rsidRDefault="00F74372" w:rsidP="00F74372">
      <w:pPr>
        <w:pStyle w:val="Caption"/>
        <w:rPr>
          <w:sz w:val="24"/>
          <w:szCs w:val="24"/>
        </w:rPr>
      </w:pPr>
      <w:r>
        <w:rPr>
          <w:sz w:val="24"/>
          <w:szCs w:val="24"/>
        </w:rPr>
        <w:t>Nr.9087 din 08.08.2023</w:t>
      </w:r>
    </w:p>
    <w:p w:rsidR="00F74372" w:rsidRDefault="00F74372" w:rsidP="00F74372">
      <w:pPr>
        <w:pStyle w:val="Heading2"/>
        <w:jc w:val="left"/>
        <w:rPr>
          <w:sz w:val="24"/>
        </w:rPr>
      </w:pPr>
    </w:p>
    <w:p w:rsidR="00F74372" w:rsidRDefault="00F74372" w:rsidP="00F74372">
      <w:pPr>
        <w:spacing w:after="0" w:line="240" w:lineRule="auto"/>
        <w:rPr>
          <w:rFonts w:ascii="Times New Roman" w:hAnsi="Times New Roman"/>
          <w:b/>
          <w:sz w:val="24"/>
        </w:rPr>
      </w:pPr>
      <w:r>
        <w:rPr>
          <w:rFonts w:ascii="Times New Roman" w:hAnsi="Times New Roman"/>
          <w:b/>
          <w:sz w:val="24"/>
        </w:rPr>
        <w:t xml:space="preserve">                                                 REFERAT DE APROBARE</w:t>
      </w:r>
    </w:p>
    <w:p w:rsidR="00F74372" w:rsidRDefault="00F74372" w:rsidP="00F74372">
      <w:pPr>
        <w:spacing w:after="0" w:line="240" w:lineRule="auto"/>
        <w:jc w:val="both"/>
        <w:rPr>
          <w:rFonts w:ascii="Times New Roman" w:eastAsia="Calibri" w:hAnsi="Times New Roman"/>
          <w:b/>
          <w:bCs/>
          <w:sz w:val="24"/>
          <w:szCs w:val="24"/>
        </w:rPr>
      </w:pPr>
      <w:r>
        <w:rPr>
          <w:rFonts w:ascii="Times New Roman" w:eastAsia="Calibri" w:hAnsi="Times New Roman"/>
          <w:b/>
          <w:sz w:val="24"/>
          <w:szCs w:val="24"/>
        </w:rPr>
        <w:t>p</w:t>
      </w:r>
      <w:r>
        <w:rPr>
          <w:rFonts w:ascii="Times New Roman" w:eastAsia="Calibri" w:hAnsi="Times New Roman"/>
          <w:b/>
          <w:bCs/>
          <w:sz w:val="24"/>
          <w:szCs w:val="24"/>
        </w:rPr>
        <w:t xml:space="preserve">rivind aprobarea documentației tehnico-economice și a indicatorilor tehnico-economici-fază SF </w:t>
      </w:r>
      <w:bookmarkStart w:id="0" w:name="_Hlk134614908"/>
      <w:r>
        <w:rPr>
          <w:rFonts w:ascii="Times New Roman" w:eastAsia="Calibri" w:hAnsi="Times New Roman"/>
          <w:b/>
          <w:bCs/>
          <w:sz w:val="24"/>
          <w:szCs w:val="24"/>
        </w:rPr>
        <w:t xml:space="preserve">pentru obiectivul de investiții </w:t>
      </w:r>
      <w:bookmarkEnd w:id="0"/>
      <w:r>
        <w:rPr>
          <w:rFonts w:ascii="Times New Roman" w:eastAsia="Calibri" w:hAnsi="Times New Roman"/>
          <w:b/>
          <w:bCs/>
          <w:sz w:val="24"/>
          <w:szCs w:val="24"/>
        </w:rPr>
        <w:t>,,Realizarea unui coridor de mobilitate integrat in Municipiul Marghita-componenta 2”</w:t>
      </w:r>
    </w:p>
    <w:p w:rsidR="00F74372" w:rsidRDefault="00F74372" w:rsidP="00F74372">
      <w:pPr>
        <w:spacing w:after="0" w:line="240" w:lineRule="auto"/>
        <w:rPr>
          <w:rFonts w:ascii="Times New Roman" w:eastAsia="Times New Roman" w:hAnsi="Times New Roman"/>
          <w:b/>
          <w:bCs/>
          <w:sz w:val="24"/>
          <w:szCs w:val="24"/>
        </w:rPr>
      </w:pPr>
    </w:p>
    <w:p w:rsidR="00F74372" w:rsidRDefault="00F74372" w:rsidP="00F74372">
      <w:pPr>
        <w:autoSpaceDE w:val="0"/>
        <w:autoSpaceDN w:val="0"/>
        <w:adjustRightInd w:val="0"/>
        <w:spacing w:after="0" w:line="240" w:lineRule="auto"/>
        <w:ind w:left="2880" w:firstLine="720"/>
        <w:jc w:val="both"/>
        <w:rPr>
          <w:rFonts w:ascii="Times New Roman" w:hAnsi="Times New Roman"/>
          <w:bCs/>
          <w:i/>
          <w:sz w:val="24"/>
          <w:szCs w:val="24"/>
        </w:rPr>
      </w:pPr>
      <w:r>
        <w:rPr>
          <w:rFonts w:ascii="Times New Roman" w:hAnsi="Times New Roman"/>
          <w:bCs/>
          <w:i/>
          <w:sz w:val="24"/>
          <w:szCs w:val="24"/>
        </w:rPr>
        <w:t xml:space="preserve">propus spre finanţare prin </w:t>
      </w:r>
    </w:p>
    <w:p w:rsidR="00F74372" w:rsidRDefault="00F74372" w:rsidP="00F74372">
      <w:pPr>
        <w:autoSpaceDE w:val="0"/>
        <w:autoSpaceDN w:val="0"/>
        <w:adjustRightInd w:val="0"/>
        <w:spacing w:after="0" w:line="240" w:lineRule="auto"/>
        <w:jc w:val="both"/>
        <w:rPr>
          <w:rFonts w:ascii="Times New Roman" w:hAnsi="Times New Roman"/>
          <w:i/>
          <w:sz w:val="24"/>
          <w:szCs w:val="24"/>
        </w:rPr>
      </w:pPr>
      <w:r>
        <w:rPr>
          <w:rFonts w:ascii="Times New Roman" w:hAnsi="Times New Roman"/>
          <w:b/>
          <w:i/>
          <w:sz w:val="24"/>
        </w:rPr>
        <w:t>PRNV/2023/481B/1</w:t>
      </w:r>
      <w:r>
        <w:rPr>
          <w:rFonts w:ascii="Times New Roman" w:hAnsi="Times New Roman"/>
          <w:i/>
          <w:sz w:val="24"/>
        </w:rPr>
        <w:t xml:space="preserve">  - Apel dedicat unităţilor administrativ-teritoriale cu statut de municipii altele decât municipiile-reședință de județ, oraşe și unităţilor administrativ-teritoriale limitrofe/comune din zonele urbane funcţionale aferente acestora </w:t>
      </w:r>
      <w:r>
        <w:rPr>
          <w:rFonts w:ascii="Times New Roman" w:hAnsi="Times New Roman"/>
          <w:bCs/>
          <w:i/>
          <w:sz w:val="24"/>
          <w:szCs w:val="24"/>
        </w:rPr>
        <w:t xml:space="preserve"> </w:t>
      </w:r>
    </w:p>
    <w:p w:rsidR="00F74372" w:rsidRDefault="00F74372" w:rsidP="00F74372">
      <w:pPr>
        <w:spacing w:after="0" w:line="240" w:lineRule="auto"/>
        <w:jc w:val="both"/>
        <w:rPr>
          <w:rFonts w:ascii="Calibri" w:hAnsi="Calibri"/>
        </w:rPr>
      </w:pPr>
      <w:r>
        <w:rPr>
          <w:rFonts w:ascii="Times New Roman" w:hAnsi="Times New Roman"/>
          <w:sz w:val="24"/>
          <w:szCs w:val="24"/>
        </w:rPr>
        <w:t xml:space="preserve">            </w:t>
      </w:r>
      <w:r>
        <w:rPr>
          <w:rFonts w:ascii="Times New Roman" w:eastAsia="Calibri" w:hAnsi="Times New Roman"/>
          <w:sz w:val="24"/>
          <w:szCs w:val="24"/>
        </w:rPr>
        <w:t>Prezentul referat de aprobare are la bază prevederile art. 6 alin.(3) şi art. 30 din Legea nr. 24/2000, privind normele de tehnică legislativă pentru elaborarea actelor normative, republicată, cu modificările şi completările ulterioare,</w:t>
      </w:r>
      <w:r>
        <w:rPr>
          <w:rFonts w:ascii="Times New Roman" w:hAnsi="Times New Roman"/>
          <w:sz w:val="24"/>
          <w:szCs w:val="24"/>
        </w:rPr>
        <w:t xml:space="preserve"> precum și art.136 alin.(8) lit.a) din OUG nr. 57/2019 privind Codul administrativ, cu modificările și completările ulterioare, </w:t>
      </w:r>
      <w:r>
        <w:rPr>
          <w:rFonts w:ascii="Times New Roman" w:eastAsia="Calibri" w:hAnsi="Times New Roman"/>
          <w:sz w:val="24"/>
          <w:szCs w:val="24"/>
        </w:rPr>
        <w:t xml:space="preserve">reprezentând instrumentul de prezentare şi motivare a </w:t>
      </w:r>
      <w:r>
        <w:rPr>
          <w:rFonts w:ascii="Times New Roman" w:hAnsi="Times New Roman"/>
          <w:sz w:val="24"/>
          <w:szCs w:val="24"/>
        </w:rPr>
        <w:t>proiectului de hotărâre</w:t>
      </w:r>
      <w:r>
        <w:rPr>
          <w:rFonts w:ascii="Times New Roman" w:hAnsi="Times New Roman"/>
          <w:b/>
          <w:bCs/>
          <w:sz w:val="24"/>
          <w:szCs w:val="24"/>
        </w:rPr>
        <w:t xml:space="preserve"> </w:t>
      </w:r>
      <w:r>
        <w:rPr>
          <w:rFonts w:ascii="Times New Roman" w:hAnsi="Times New Roman"/>
          <w:bCs/>
          <w:sz w:val="24"/>
          <w:szCs w:val="24"/>
        </w:rPr>
        <w:t xml:space="preserve">privind aprobarea studiului de fezabilitate şi a indicatorilor tehnico-economici pentru obiectivul de investiții </w:t>
      </w:r>
      <w:r>
        <w:rPr>
          <w:rFonts w:ascii="Times New Roman" w:hAnsi="Times New Roman"/>
          <w:sz w:val="24"/>
          <w:szCs w:val="24"/>
        </w:rPr>
        <w:t>„</w:t>
      </w:r>
      <w:r>
        <w:rPr>
          <w:rFonts w:ascii="Times New Roman" w:eastAsia="Calibri" w:hAnsi="Times New Roman"/>
          <w:bCs/>
          <w:sz w:val="24"/>
          <w:szCs w:val="24"/>
        </w:rPr>
        <w:t>Realizarea unui coridor de mobilitate integrat in Municipiul Marghita-componenta 2</w:t>
      </w:r>
      <w:r>
        <w:rPr>
          <w:rFonts w:ascii="Times New Roman" w:hAnsi="Times New Roman"/>
          <w:bCs/>
          <w:sz w:val="24"/>
          <w:szCs w:val="24"/>
        </w:rPr>
        <w:t>” pe străziile</w:t>
      </w:r>
      <w:r>
        <w:rPr>
          <w:rFonts w:ascii="Times New Roman" w:hAnsi="Times New Roman"/>
          <w:bCs/>
          <w:color w:val="FF0000"/>
          <w:sz w:val="24"/>
          <w:szCs w:val="24"/>
        </w:rPr>
        <w:t xml:space="preserve"> </w:t>
      </w:r>
      <w:r>
        <w:rPr>
          <w:rFonts w:ascii="Times New Roman" w:eastAsia="Calibri" w:hAnsi="Times New Roman"/>
          <w:sz w:val="24"/>
          <w:szCs w:val="24"/>
        </w:rPr>
        <w:t>Cloşca, Iriny Janos, Harag Gyorgy, Pop Mircea, Iosif Vulcan, 1 Decembrie, Jean Calvin, Nicolae Bălcescu, Ion Luca Caragiale, Horea, Bujorului, Progresului, Unirii, Lăcrămioarelor, Oaşului şi Calea Republicii din Municipiul Marghita.</w:t>
      </w:r>
    </w:p>
    <w:p w:rsidR="00F74372" w:rsidRDefault="00F74372" w:rsidP="00F74372">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Proiectul de investiţii se încadrează în lista de prioritate şi atinge obiectivele cheie</w:t>
      </w:r>
    </w:p>
    <w:p w:rsidR="00F74372" w:rsidRDefault="00F74372" w:rsidP="00F74372">
      <w:pPr>
        <w:autoSpaceDE w:val="0"/>
        <w:autoSpaceDN w:val="0"/>
        <w:adjustRightInd w:val="0"/>
        <w:spacing w:after="0" w:line="240" w:lineRule="auto"/>
        <w:jc w:val="both"/>
        <w:rPr>
          <w:rFonts w:ascii="Times New Roman" w:hAnsi="Times New Roman"/>
          <w:bCs/>
          <w:i/>
          <w:sz w:val="24"/>
          <w:szCs w:val="24"/>
        </w:rPr>
      </w:pPr>
      <w:r>
        <w:rPr>
          <w:rFonts w:ascii="Times New Roman" w:hAnsi="Times New Roman"/>
          <w:sz w:val="24"/>
          <w:szCs w:val="24"/>
        </w:rPr>
        <w:t>din strategiile Municipiului Marghita,</w:t>
      </w:r>
      <w:r>
        <w:rPr>
          <w:rFonts w:ascii="Times New Roman" w:eastAsia="Calibri" w:hAnsi="Times New Roman"/>
          <w:color w:val="000000"/>
          <w:sz w:val="24"/>
        </w:rPr>
        <w:t xml:space="preserve"> înscriindu-se în </w:t>
      </w:r>
      <w:r>
        <w:rPr>
          <w:rFonts w:ascii="Times New Roman" w:eastAsia="Calibri" w:hAnsi="Times New Roman"/>
          <w:b/>
          <w:i/>
          <w:color w:val="000000"/>
          <w:sz w:val="24"/>
        </w:rPr>
        <w:t>Obiectivul 2.2</w:t>
      </w:r>
      <w:r>
        <w:rPr>
          <w:rFonts w:ascii="Times New Roman" w:eastAsia="Calibri" w:hAnsi="Times New Roman"/>
          <w:i/>
          <w:color w:val="000000"/>
          <w:sz w:val="24"/>
        </w:rPr>
        <w:t xml:space="preserve"> „</w:t>
      </w:r>
      <w:r>
        <w:rPr>
          <w:rFonts w:ascii="TrebuchetMS-Bold" w:hAnsi="TrebuchetMS-Bold" w:cs="TrebuchetMS-Bold"/>
          <w:b/>
          <w:bCs/>
          <w:color w:val="FFFFFF"/>
          <w:sz w:val="18"/>
          <w:szCs w:val="18"/>
        </w:rPr>
        <w:t xml:space="preserve"> </w:t>
      </w:r>
      <w:r>
        <w:rPr>
          <w:rFonts w:ascii="Times New Roman" w:hAnsi="Times New Roman"/>
          <w:bCs/>
          <w:i/>
          <w:sz w:val="24"/>
          <w:szCs w:val="24"/>
        </w:rPr>
        <w:t>Îmbunătățirea eficienței energetice și reducerea poluării în municipiul Marghita</w:t>
      </w:r>
      <w:r>
        <w:rPr>
          <w:rFonts w:ascii="Times New Roman" w:eastAsia="Calibri" w:hAnsi="Times New Roman"/>
          <w:i/>
          <w:color w:val="000000"/>
          <w:sz w:val="24"/>
        </w:rPr>
        <w:t>”,</w:t>
      </w:r>
      <w:r>
        <w:rPr>
          <w:rFonts w:ascii="Times New Roman" w:eastAsia="Calibri" w:hAnsi="Times New Roman"/>
          <w:i/>
          <w:sz w:val="24"/>
          <w:szCs w:val="24"/>
        </w:rPr>
        <w:t xml:space="preserve"> </w:t>
      </w:r>
      <w:r>
        <w:rPr>
          <w:rFonts w:ascii="Times New Roman" w:hAnsi="Times New Roman"/>
          <w:bCs/>
          <w:i/>
          <w:sz w:val="24"/>
          <w:szCs w:val="24"/>
        </w:rPr>
        <w:t>Prioritatea 2.2 Mobilitate urbană</w:t>
      </w:r>
      <w:r>
        <w:rPr>
          <w:rFonts w:ascii="Times New Roman" w:eastAsia="Calibri" w:hAnsi="Times New Roman"/>
          <w:i/>
          <w:color w:val="000000"/>
          <w:sz w:val="24"/>
        </w:rPr>
        <w:t>–</w:t>
      </w:r>
      <w:r>
        <w:rPr>
          <w:rFonts w:ascii="TrebuchetMS" w:hAnsi="TrebuchetMS" w:cs="TrebuchetMS"/>
          <w:color w:val="1A1A1A"/>
          <w:sz w:val="18"/>
          <w:szCs w:val="18"/>
        </w:rPr>
        <w:t xml:space="preserve"> </w:t>
      </w:r>
      <w:r>
        <w:rPr>
          <w:rFonts w:ascii="Times New Roman" w:hAnsi="Times New Roman"/>
          <w:i/>
          <w:color w:val="1A1A1A"/>
          <w:sz w:val="24"/>
          <w:szCs w:val="24"/>
        </w:rPr>
        <w:t>Adaptarea infrastructurii la</w:t>
      </w:r>
      <w:r>
        <w:rPr>
          <w:rFonts w:ascii="Times New Roman" w:hAnsi="Times New Roman"/>
          <w:bCs/>
          <w:i/>
          <w:sz w:val="24"/>
          <w:szCs w:val="24"/>
        </w:rPr>
        <w:t xml:space="preserve"> </w:t>
      </w:r>
      <w:r>
        <w:rPr>
          <w:rFonts w:ascii="Times New Roman" w:hAnsi="Times New Roman"/>
          <w:i/>
          <w:color w:val="1A1A1A"/>
          <w:sz w:val="24"/>
          <w:szCs w:val="24"/>
        </w:rPr>
        <w:t>mobilitatea urbană durabilă</w:t>
      </w:r>
      <w:r>
        <w:rPr>
          <w:rFonts w:ascii="Times New Roman" w:eastAsia="Calibri" w:hAnsi="Times New Roman"/>
          <w:i/>
          <w:color w:val="000000"/>
          <w:sz w:val="24"/>
        </w:rPr>
        <w:t xml:space="preserve">”., </w:t>
      </w:r>
      <w:r>
        <w:rPr>
          <w:rFonts w:ascii="Times New Roman" w:eastAsia="Calibri" w:hAnsi="Times New Roman"/>
          <w:color w:val="000000"/>
          <w:sz w:val="24"/>
        </w:rPr>
        <w:t xml:space="preserve">aprobată prin </w:t>
      </w:r>
      <w:r>
        <w:rPr>
          <w:rFonts w:ascii="Times New Roman" w:eastAsia="Calibri" w:hAnsi="Times New Roman"/>
          <w:sz w:val="24"/>
        </w:rPr>
        <w:t>H.C.L. nr.  125 din 2023.</w:t>
      </w:r>
    </w:p>
    <w:p w:rsidR="00F74372" w:rsidRDefault="00F74372" w:rsidP="00F74372">
      <w:pPr>
        <w:autoSpaceDE w:val="0"/>
        <w:autoSpaceDN w:val="0"/>
        <w:adjustRightInd w:val="0"/>
        <w:spacing w:after="0" w:line="240" w:lineRule="auto"/>
        <w:ind w:firstLine="708"/>
        <w:jc w:val="both"/>
        <w:rPr>
          <w:rFonts w:ascii="Times New Roman" w:hAnsi="Times New Roman"/>
          <w:sz w:val="24"/>
          <w:szCs w:val="24"/>
        </w:rPr>
      </w:pPr>
      <w:r>
        <w:rPr>
          <w:rFonts w:ascii="Times New Roman" w:eastAsia="Calibri" w:hAnsi="Times New Roman"/>
          <w:sz w:val="24"/>
          <w:szCs w:val="24"/>
        </w:rPr>
        <w:t>Proiectul se regăsește în lista proiectelor în cadrul</w:t>
      </w:r>
      <w:r>
        <w:rPr>
          <w:rFonts w:ascii="Times New Roman" w:eastAsia="Calibri" w:hAnsi="Times New Roman"/>
          <w:b/>
          <w:sz w:val="24"/>
          <w:szCs w:val="24"/>
        </w:rPr>
        <w:t xml:space="preserve"> </w:t>
      </w:r>
      <w:r>
        <w:rPr>
          <w:rFonts w:ascii="Times New Roman" w:eastAsia="Calibri" w:hAnsi="Times New Roman"/>
          <w:i/>
          <w:sz w:val="24"/>
          <w:szCs w:val="24"/>
        </w:rPr>
        <w:t>SIDU 2021-2027</w:t>
      </w:r>
      <w:r>
        <w:rPr>
          <w:rFonts w:ascii="Times New Roman" w:eastAsia="Calibri" w:hAnsi="Times New Roman"/>
          <w:sz w:val="24"/>
        </w:rPr>
        <w:t>, aprobat prin</w:t>
      </w:r>
      <w:r>
        <w:rPr>
          <w:rFonts w:ascii="Times New Roman" w:eastAsia="Calibri" w:hAnsi="Times New Roman"/>
          <w:i/>
          <w:sz w:val="24"/>
        </w:rPr>
        <w:t xml:space="preserve"> </w:t>
      </w:r>
      <w:r>
        <w:rPr>
          <w:rFonts w:ascii="Times New Roman" w:eastAsia="Calibri" w:hAnsi="Times New Roman"/>
          <w:b/>
          <w:i/>
          <w:sz w:val="24"/>
          <w:szCs w:val="24"/>
        </w:rPr>
        <w:t>H.C.L. nr. 125 din 16.06.2023</w:t>
      </w:r>
      <w:r>
        <w:rPr>
          <w:rFonts w:ascii="Times New Roman" w:eastAsia="Calibri" w:hAnsi="Times New Roman"/>
          <w:i/>
          <w:sz w:val="24"/>
          <w:szCs w:val="24"/>
        </w:rPr>
        <w:t xml:space="preserve"> </w:t>
      </w:r>
      <w:r>
        <w:rPr>
          <w:rFonts w:ascii="Times New Roman" w:hAnsi="Times New Roman"/>
          <w:bCs/>
          <w:i/>
          <w:sz w:val="24"/>
          <w:szCs w:val="24"/>
        </w:rPr>
        <w:t xml:space="preserve">privind </w:t>
      </w:r>
      <w:r>
        <w:rPr>
          <w:rFonts w:ascii="Times New Roman" w:hAnsi="Times New Roman"/>
          <w:i/>
          <w:sz w:val="24"/>
          <w:szCs w:val="24"/>
        </w:rPr>
        <w:t>actualizarea Strategiei Integrate de dezvoltare urbană a Municipiului Marghita pentru perioada 2021-2027, aprobată prin H.C.L. nr. 108 din 28 Iunie 2021</w:t>
      </w:r>
    </w:p>
    <w:p w:rsidR="00F74372" w:rsidRDefault="00F74372" w:rsidP="00F74372">
      <w:pPr>
        <w:keepNext/>
        <w:shd w:val="clear" w:color="auto" w:fill="FFFFFF"/>
        <w:spacing w:after="0" w:line="240" w:lineRule="auto"/>
        <w:jc w:val="both"/>
        <w:outlineLvl w:val="1"/>
        <w:rPr>
          <w:rFonts w:ascii="Times New Roman" w:hAnsi="Times New Roman"/>
          <w:bCs/>
          <w:sz w:val="24"/>
          <w:szCs w:val="24"/>
        </w:rPr>
      </w:pPr>
      <w:r>
        <w:rPr>
          <w:rFonts w:ascii="Times New Roman" w:hAnsi="Times New Roman"/>
          <w:bCs/>
          <w:sz w:val="24"/>
          <w:szCs w:val="24"/>
        </w:rPr>
        <w:t xml:space="preserve">și </w:t>
      </w:r>
    </w:p>
    <w:p w:rsidR="00F74372" w:rsidRDefault="00F74372" w:rsidP="00F74372">
      <w:pPr>
        <w:keepNext/>
        <w:shd w:val="clear" w:color="auto" w:fill="FFFFFF"/>
        <w:spacing w:after="0" w:line="240" w:lineRule="auto"/>
        <w:jc w:val="both"/>
        <w:outlineLvl w:val="1"/>
        <w:rPr>
          <w:rFonts w:ascii="Times New Roman" w:hAnsi="Times New Roman"/>
          <w:iCs/>
          <w:sz w:val="24"/>
          <w:szCs w:val="24"/>
        </w:rPr>
      </w:pPr>
      <w:r>
        <w:rPr>
          <w:rFonts w:ascii="Times New Roman" w:hAnsi="Times New Roman"/>
          <w:bCs/>
          <w:i/>
          <w:sz w:val="24"/>
          <w:szCs w:val="24"/>
        </w:rPr>
        <w:t>PMUD 2021-2027</w:t>
      </w:r>
      <w:r>
        <w:rPr>
          <w:rFonts w:ascii="Times New Roman" w:hAnsi="Times New Roman"/>
          <w:bCs/>
          <w:sz w:val="24"/>
          <w:szCs w:val="24"/>
        </w:rPr>
        <w:t xml:space="preserve"> , aprobat prin </w:t>
      </w:r>
      <w:r>
        <w:rPr>
          <w:rFonts w:ascii="Times New Roman" w:hAnsi="Times New Roman"/>
          <w:b/>
          <w:bCs/>
          <w:i/>
          <w:sz w:val="24"/>
          <w:szCs w:val="24"/>
        </w:rPr>
        <w:t>H.C.L. nr. 137 din 27.06.2023</w:t>
      </w:r>
      <w:r>
        <w:rPr>
          <w:rFonts w:ascii="Times New Roman" w:hAnsi="Times New Roman"/>
          <w:bCs/>
          <w:i/>
          <w:sz w:val="24"/>
          <w:szCs w:val="24"/>
        </w:rPr>
        <w:t xml:space="preserve">, </w:t>
      </w:r>
      <w:r>
        <w:rPr>
          <w:rFonts w:ascii="Times New Roman" w:hAnsi="Times New Roman"/>
          <w:i/>
          <w:sz w:val="24"/>
          <w:szCs w:val="24"/>
        </w:rPr>
        <w:t xml:space="preserve">privind </w:t>
      </w:r>
      <w:r>
        <w:rPr>
          <w:rFonts w:ascii="Times New Roman" w:hAnsi="Times New Roman"/>
          <w:bCs/>
          <w:i/>
          <w:sz w:val="24"/>
          <w:szCs w:val="24"/>
        </w:rPr>
        <w:t xml:space="preserve">actualizarea Planului de Mobilitate Urbană Durabilă </w:t>
      </w:r>
      <w:r>
        <w:rPr>
          <w:rFonts w:ascii="Times New Roman" w:hAnsi="Times New Roman"/>
          <w:i/>
          <w:iCs/>
          <w:sz w:val="24"/>
          <w:szCs w:val="24"/>
        </w:rPr>
        <w:t>pentru municipiul Marghita pe perioada 2021-2027</w:t>
      </w:r>
      <w:r>
        <w:rPr>
          <w:rFonts w:ascii="Times New Roman" w:hAnsi="Times New Roman"/>
          <w:bCs/>
          <w:i/>
          <w:sz w:val="24"/>
          <w:szCs w:val="24"/>
        </w:rPr>
        <w:t xml:space="preserve"> , aprobat prin H.C.L. nr. 6 din 11 Ianuarie 2022, </w:t>
      </w:r>
      <w:r>
        <w:rPr>
          <w:rFonts w:ascii="Times New Roman" w:hAnsi="Times New Roman"/>
          <w:i/>
          <w:iCs/>
          <w:sz w:val="24"/>
          <w:szCs w:val="24"/>
        </w:rPr>
        <w:t>privind aprobarea „Planului de mobilitate urbană durabila pentru municipiul Marghita pe perioada 2021-2027”.</w:t>
      </w:r>
    </w:p>
    <w:p w:rsidR="00F74372" w:rsidRDefault="00F74372" w:rsidP="00F74372">
      <w:pPr>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rPr>
        <w:t xml:space="preserve"> PRNV 2021-2027 vizează Regiunea de Dezvoltare Nord-Vest (Regiunea NV) care acoperă un teritoriu de 34.160 km2 (14,3% din suprafața țării) și 2,5 mil. locuitori (13,1% din populația rezidentă a României). Regiunea cuprinde 6 județe – Bihor, Bistrița-Năsăud, Cluj, Maramureș, Satu Mare și Sălaj.</w:t>
      </w:r>
    </w:p>
    <w:p w:rsidR="00F74372" w:rsidRDefault="00F74372" w:rsidP="00F74372">
      <w:pPr>
        <w:autoSpaceDE w:val="0"/>
        <w:autoSpaceDN w:val="0"/>
        <w:adjustRightInd w:val="0"/>
        <w:spacing w:after="0" w:line="240" w:lineRule="auto"/>
        <w:ind w:firstLine="720"/>
        <w:jc w:val="both"/>
        <w:rPr>
          <w:rFonts w:ascii="Times New Roman" w:eastAsia="Times New Roman" w:hAnsi="Times New Roman"/>
          <w:i/>
          <w:sz w:val="24"/>
          <w:szCs w:val="24"/>
        </w:rPr>
      </w:pPr>
    </w:p>
    <w:p w:rsidR="00F74372" w:rsidRDefault="00F74372" w:rsidP="00F743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Scopul final este îmbunătăţirea calităţii vieţii, creșterea confortului și calității vieții, precum și gradul de siguranță rutieră și pietonală.</w:t>
      </w:r>
    </w:p>
    <w:p w:rsidR="00F74372" w:rsidRDefault="00F74372" w:rsidP="00F74372">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Într-o abordare integrată toate obiectivele stabilite prin documente strategice trebuie să conveargă către reducerea emisiilor de CO2 și implicit reducerea poluării. Investițiile în infrastructura rutieră de transport și asigurare a intermodalității sunt de strictă necesitate pentru dezvoltarea economică și creșterea eficienței și atractivității transportului public, avand un impact major asupra calității vieții în municipiul Marghita.</w:t>
      </w:r>
    </w:p>
    <w:p w:rsidR="00F74372" w:rsidRDefault="00F74372" w:rsidP="00F74372">
      <w:pPr>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rPr>
        <w:t>PRNV 2021-2027 este unul dintre programele aferente Acordului de Parteneriat privind fondurile europene pentru perioada de programare 2021-2027, încheiat între România și Comisia Europeană3 , prin care se pot accesa fondurile europene structurale și de investiții, mai exact, cele provenite din Fondul European de Dezvoltare Regională (FEDR). Programul a fost aprobat prin decizia Comisiei Europene nr. C(2022) 7386 din 11.10.2022.</w:t>
      </w:r>
    </w:p>
    <w:p w:rsidR="00F74372" w:rsidRDefault="00F74372" w:rsidP="00F74372">
      <w:pPr>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rPr>
        <w:t>Viziunea strategică a PR NV 2021-2027 urmărește ca Regiunea NV să devină una dintre cele mai dinamice regiuni europene în ceea ce privește creșterea inteligentă și sustenabilă a economiei, valorificând diversitatea locală și stimulând inovarea în vederea diminuării disparităților și creșterii standardului de viață. PR NV 2021-2027 contribuie la îndeplinirea obiectivelor regionale de dezvoltare stabilite în Planul de Dezvoltare Regională Nord-Vest 2021-2027 și în Strategia de Specializare Inteligentă RIS3 Nord-Vest.</w:t>
      </w:r>
    </w:p>
    <w:p w:rsidR="00F74372" w:rsidRDefault="00F74372" w:rsidP="00F74372">
      <w:pPr>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rPr>
        <w:t>Pentru proiectele depuse în cadrul prezentului apel, rata de cofinanțare acordată este de 98% din valoarea eligibilă a proiectului. Pentru proiectele depuse în cadrul prezentului apel, cofinanțarea din partea solicitantului este de minim 2% din valoarea cheltuielilor eligibile.</w:t>
      </w:r>
    </w:p>
    <w:p w:rsidR="00F74372" w:rsidRDefault="00F74372" w:rsidP="00F74372">
      <w:pPr>
        <w:spacing w:after="0" w:line="240" w:lineRule="auto"/>
        <w:ind w:firstLine="708"/>
        <w:jc w:val="both"/>
        <w:rPr>
          <w:rFonts w:ascii="Times New Roman" w:eastAsia="Calibri" w:hAnsi="Times New Roman"/>
          <w:sz w:val="24"/>
          <w:szCs w:val="24"/>
        </w:rPr>
      </w:pPr>
      <w:r>
        <w:rPr>
          <w:rFonts w:ascii="Times New Roman" w:hAnsi="Times New Roman"/>
          <w:sz w:val="24"/>
          <w:szCs w:val="24"/>
          <w:shd w:val="clear" w:color="auto" w:fill="FFFFFF"/>
        </w:rPr>
        <w:t xml:space="preserve"> Astfel, Municipiul Marghita prin depunerea proiectului pe</w:t>
      </w:r>
      <w:r>
        <w:rPr>
          <w:rFonts w:ascii="Times New Roman" w:hAnsi="Times New Roman"/>
          <w:sz w:val="24"/>
        </w:rPr>
        <w:t xml:space="preserve"> PRNV/2023/481B/1  </w:t>
      </w:r>
      <w:r>
        <w:rPr>
          <w:rFonts w:ascii="Times New Roman" w:hAnsi="Times New Roman"/>
          <w:sz w:val="24"/>
          <w:szCs w:val="24"/>
          <w:shd w:val="clear" w:color="auto" w:fill="FFFFFF"/>
        </w:rPr>
        <w:t xml:space="preserve"> urmăreşte </w:t>
      </w:r>
      <w:r>
        <w:rPr>
          <w:rFonts w:ascii="Times New Roman" w:eastAsia="Calibri" w:hAnsi="Times New Roman"/>
          <w:sz w:val="24"/>
          <w:szCs w:val="24"/>
        </w:rPr>
        <w:t xml:space="preserve">dezvoltarea infrastructurii pentru deplasări nemotorizate, precum: dezvoltarea, extinderea infrastructurii pentru mersul cu bicicleta; amenajarea de zone pietonale, zone semi-pietonale; introducerea de sisteme de bike-sharing; sisteme de monitorizare etc.; dezvoltarea și optimizarea sistemelor de transport public, inclusiv prin achiziționarea de mijloace de transport cu zero emisii și dezvoltarea infrastructurii necesare acestora (inclusiv depouri, stații de autobuz, stații intermodale pentru transportul public), soluții de tip park &amp; ride care sunt integrate cu sistemul de transport public; dezvoltarea coridoarelor de mobilitate urbană durabilă, prin intervenții precum :  dezvoltarea unor trasee dedicate cu prioritate transportului public de călători, inclusiv a benzilor prioritare pentru transportul în comun, o reconfigurare a fluxurilor de circulație prin stabilirea de sensuri unice, o reconfigurarea spațiilor prin includerea infrastructurii pentru deplasări nemotorizate – piste de bicicliști, zone pietonale care să facă legătura între stațiile de transport în comun sau să asigure accesul pietonilor la coridorul de mobilitate, o accesibilizarea infrastructurii de transport pentru toate categoriile de persoane. </w:t>
      </w:r>
    </w:p>
    <w:p w:rsidR="00F74372" w:rsidRDefault="00F74372" w:rsidP="00F74372">
      <w:pPr>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rPr>
        <w:t>În acest sens, propun Consiliului Local al Municipiului Marghita ,</w:t>
      </w:r>
      <w:r>
        <w:rPr>
          <w:rFonts w:ascii="Times New Roman" w:hAnsi="Times New Roman"/>
          <w:bCs/>
          <w:sz w:val="24"/>
          <w:szCs w:val="24"/>
        </w:rPr>
        <w:t xml:space="preserve"> </w:t>
      </w:r>
      <w:r>
        <w:rPr>
          <w:rFonts w:ascii="Times New Roman" w:eastAsia="Calibri" w:hAnsi="Times New Roman"/>
          <w:bCs/>
          <w:sz w:val="24"/>
          <w:szCs w:val="24"/>
        </w:rPr>
        <w:t xml:space="preserve">aprobarea documentației tehnico-economice și a indicatorilor tehnico-economici-fază SF pentru obiectivul de investiții ,,Realizarea unui coridor de mobilitate integrat in Municipiul Marghita-componenta 2”conform </w:t>
      </w:r>
      <w:r>
        <w:rPr>
          <w:rFonts w:ascii="Times New Roman" w:eastAsia="Calibri" w:hAnsi="Times New Roman"/>
          <w:i/>
          <w:sz w:val="24"/>
          <w:szCs w:val="24"/>
        </w:rPr>
        <w:t xml:space="preserve">Ghidul Solicitantului, Versiunea 2 publicată la data de 28 iulie 2023 Utilizarea crescută a transportului public și a altor forme de mobilitate urbană ecologice (Mobilitate urbană), </w:t>
      </w:r>
      <w:r>
        <w:rPr>
          <w:rFonts w:ascii="Times New Roman" w:hAnsi="Times New Roman"/>
          <w:bCs/>
          <w:sz w:val="24"/>
          <w:szCs w:val="24"/>
        </w:rPr>
        <w:t xml:space="preserve">în vederea depunerii proiectului </w:t>
      </w:r>
      <w:r>
        <w:rPr>
          <w:rFonts w:ascii="Times New Roman" w:hAnsi="Times New Roman"/>
          <w:sz w:val="24"/>
          <w:szCs w:val="24"/>
        </w:rPr>
        <w:t>„</w:t>
      </w:r>
      <w:r>
        <w:rPr>
          <w:rFonts w:ascii="Times New Roman" w:eastAsia="Calibri" w:hAnsi="Times New Roman"/>
          <w:bCs/>
          <w:sz w:val="24"/>
          <w:szCs w:val="24"/>
        </w:rPr>
        <w:t>Realizarea unui coridor de mobilitate integrat in Municipiul Marghita-componenta 2</w:t>
      </w:r>
      <w:r>
        <w:rPr>
          <w:rFonts w:ascii="Times New Roman" w:hAnsi="Times New Roman"/>
          <w:bCs/>
          <w:sz w:val="24"/>
          <w:szCs w:val="24"/>
        </w:rPr>
        <w:t>”</w:t>
      </w:r>
      <w:r>
        <w:rPr>
          <w:rFonts w:ascii="Times New Roman" w:eastAsia="Calibri" w:hAnsi="Times New Roman"/>
          <w:sz w:val="24"/>
          <w:szCs w:val="24"/>
        </w:rPr>
        <w:t xml:space="preserve"> proiectul prin </w:t>
      </w:r>
      <w:r>
        <w:rPr>
          <w:rFonts w:ascii="Times New Roman" w:hAnsi="Times New Roman"/>
          <w:i/>
          <w:sz w:val="24"/>
        </w:rPr>
        <w:t xml:space="preserve">PRNV/2023/481B/1 </w:t>
      </w:r>
      <w:r>
        <w:rPr>
          <w:rFonts w:ascii="Times New Roman" w:eastAsia="Calibri" w:hAnsi="Times New Roman"/>
          <w:sz w:val="24"/>
          <w:szCs w:val="24"/>
        </w:rPr>
        <w:t xml:space="preserve">, investiţie propusă pe </w:t>
      </w:r>
      <w:r>
        <w:rPr>
          <w:rFonts w:ascii="Times New Roman" w:hAnsi="Times New Roman"/>
          <w:bCs/>
          <w:sz w:val="24"/>
          <w:szCs w:val="24"/>
        </w:rPr>
        <w:t xml:space="preserve">străziile </w:t>
      </w:r>
      <w:r>
        <w:rPr>
          <w:rFonts w:ascii="Times New Roman" w:eastAsia="Calibri" w:hAnsi="Times New Roman"/>
          <w:sz w:val="24"/>
          <w:szCs w:val="24"/>
        </w:rPr>
        <w:t>Cloşca, Iriny Janos, Harag Gyorgy, Pop Mircea, Iosif Vulcan, 1 Decembrie, Jean Calvin, Nicolae Bălcescu, Ion Luca Caragiale, Horea, Bujorului, Progresului, Unirii, Lăcrămioarelor, Oaşului şi Calea Republicii din Municipiul Marghita din Municipiul Marghita,  judeţul Bihor, documentaţie întocmită conform H.G. 907/2016.</w:t>
      </w:r>
    </w:p>
    <w:p w:rsidR="00F74372" w:rsidRDefault="00F74372" w:rsidP="00F74372">
      <w:pPr>
        <w:autoSpaceDE w:val="0"/>
        <w:autoSpaceDN w:val="0"/>
        <w:adjustRightInd w:val="0"/>
        <w:spacing w:after="0" w:line="240" w:lineRule="auto"/>
        <w:jc w:val="both"/>
        <w:rPr>
          <w:rFonts w:ascii="Times New Roman" w:eastAsia="Times New Roman" w:hAnsi="Times New Roman"/>
          <w:iCs/>
          <w:color w:val="FF0000"/>
          <w:sz w:val="24"/>
          <w:szCs w:val="24"/>
        </w:rPr>
      </w:pPr>
    </w:p>
    <w:p w:rsidR="00F74372" w:rsidRDefault="00F74372" w:rsidP="00F74372">
      <w:pPr>
        <w:autoSpaceDE w:val="0"/>
        <w:autoSpaceDN w:val="0"/>
        <w:adjustRightInd w:val="0"/>
        <w:spacing w:after="0" w:line="240" w:lineRule="auto"/>
        <w:jc w:val="center"/>
        <w:rPr>
          <w:rFonts w:ascii="Times New Roman" w:hAnsi="Times New Roman"/>
          <w:b/>
          <w:iCs/>
          <w:sz w:val="24"/>
          <w:szCs w:val="24"/>
        </w:rPr>
      </w:pPr>
      <w:r>
        <w:rPr>
          <w:rFonts w:ascii="Times New Roman" w:hAnsi="Times New Roman"/>
          <w:b/>
          <w:iCs/>
          <w:sz w:val="24"/>
          <w:szCs w:val="24"/>
        </w:rPr>
        <w:t>Primar,</w:t>
      </w:r>
    </w:p>
    <w:p w:rsidR="00F74372" w:rsidRDefault="00F74372" w:rsidP="00F74372">
      <w:pPr>
        <w:autoSpaceDE w:val="0"/>
        <w:autoSpaceDN w:val="0"/>
        <w:adjustRightInd w:val="0"/>
        <w:spacing w:after="0" w:line="240" w:lineRule="auto"/>
        <w:jc w:val="center"/>
        <w:rPr>
          <w:rFonts w:ascii="Times New Roman" w:hAnsi="Times New Roman"/>
          <w:b/>
        </w:rPr>
      </w:pPr>
      <w:r>
        <w:rPr>
          <w:rFonts w:ascii="Times New Roman" w:hAnsi="Times New Roman"/>
          <w:b/>
          <w:iCs/>
          <w:sz w:val="24"/>
          <w:szCs w:val="24"/>
        </w:rPr>
        <w:t>Marcel-Emil Sas-Adăscăliţii</w:t>
      </w:r>
    </w:p>
    <w:sectPr w:rsidR="00F743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MS-Bold">
    <w:altName w:val="Times New Roman"/>
    <w:panose1 w:val="00000000000000000000"/>
    <w:charset w:val="EE"/>
    <w:family w:val="auto"/>
    <w:notTrueType/>
    <w:pitch w:val="default"/>
    <w:sig w:usb0="00000005" w:usb1="00000000" w:usb2="00000000" w:usb3="00000000" w:csb0="00000002" w:csb1="00000000"/>
  </w:font>
  <w:font w:name="TrebuchetMS">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F74372"/>
    <w:rsid w:val="00F7437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F74372"/>
    <w:pPr>
      <w:keepNext/>
      <w:spacing w:after="0" w:line="240" w:lineRule="auto"/>
      <w:jc w:val="center"/>
      <w:outlineLvl w:val="1"/>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74372"/>
    <w:rPr>
      <w:rFonts w:ascii="Times New Roman" w:eastAsia="Times New Roman" w:hAnsi="Times New Roman" w:cs="Times New Roman"/>
      <w:b/>
      <w:bCs/>
      <w:sz w:val="20"/>
      <w:szCs w:val="24"/>
    </w:rPr>
  </w:style>
  <w:style w:type="character" w:styleId="Hyperlink">
    <w:name w:val="Hyperlink"/>
    <w:semiHidden/>
    <w:unhideWhenUsed/>
    <w:rsid w:val="00F74372"/>
    <w:rPr>
      <w:color w:val="0000FF"/>
      <w:u w:val="single"/>
    </w:rPr>
  </w:style>
  <w:style w:type="paragraph" w:styleId="Caption">
    <w:name w:val="caption"/>
    <w:basedOn w:val="Normal"/>
    <w:next w:val="Normal"/>
    <w:semiHidden/>
    <w:unhideWhenUsed/>
    <w:qFormat/>
    <w:rsid w:val="00F74372"/>
    <w:pPr>
      <w:spacing w:after="0" w:line="240" w:lineRule="auto"/>
      <w:jc w:val="both"/>
    </w:pPr>
    <w:rPr>
      <w:rFonts w:ascii="Times New Roman" w:eastAsia="Times New Roman" w:hAnsi="Times New Roman" w:cs="Times New Roman"/>
      <w:b/>
      <w:bCs/>
      <w:iCs/>
      <w:sz w:val="28"/>
      <w:szCs w:val="28"/>
      <w:lang w:val="hu-HU" w:eastAsia="en-US"/>
    </w:rPr>
  </w:style>
</w:styles>
</file>

<file path=word/webSettings.xml><?xml version="1.0" encoding="utf-8"?>
<w:webSettings xmlns:r="http://schemas.openxmlformats.org/officeDocument/2006/relationships" xmlns:w="http://schemas.openxmlformats.org/wordprocessingml/2006/main">
  <w:divs>
    <w:div w:id="163744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6391</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2023-08-09T10:12:00Z</dcterms:created>
  <dcterms:modified xsi:type="dcterms:W3CDTF">2023-08-09T10:12:00Z</dcterms:modified>
</cp:coreProperties>
</file>