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ABE8" w14:textId="77777777" w:rsidR="00280973" w:rsidRPr="00206C1D" w:rsidRDefault="00280973" w:rsidP="00AA1587">
      <w:pPr>
        <w:rPr>
          <w:rFonts w:asciiTheme="minorHAnsi" w:hAnsiTheme="minorHAnsi" w:cstheme="minorHAnsi"/>
          <w:sz w:val="24"/>
          <w:szCs w:val="24"/>
        </w:rPr>
      </w:pPr>
    </w:p>
    <w:p w14:paraId="327BC789" w14:textId="4BDC4AB9" w:rsidR="00280973" w:rsidRPr="00206C1D" w:rsidRDefault="00280973" w:rsidP="00AA1587">
      <w:pPr>
        <w:rPr>
          <w:rFonts w:asciiTheme="minorHAnsi" w:hAnsiTheme="minorHAnsi" w:cstheme="minorHAnsi"/>
          <w:sz w:val="24"/>
          <w:szCs w:val="24"/>
        </w:rPr>
      </w:pPr>
    </w:p>
    <w:p w14:paraId="5D2B71AC" w14:textId="66B4C4D9" w:rsidR="00FD7E40" w:rsidRPr="00206C1D" w:rsidRDefault="00FD7E40" w:rsidP="00AA1587">
      <w:pPr>
        <w:rPr>
          <w:rFonts w:asciiTheme="minorHAnsi" w:hAnsiTheme="minorHAnsi" w:cstheme="minorHAnsi"/>
          <w:sz w:val="24"/>
          <w:szCs w:val="24"/>
        </w:rPr>
      </w:pPr>
    </w:p>
    <w:p w14:paraId="68F86C04" w14:textId="27A0FCAF" w:rsidR="00AA1587" w:rsidRPr="00206C1D" w:rsidRDefault="003A0B9B" w:rsidP="00AA67CA">
      <w:pPr>
        <w:spacing w:before="360"/>
        <w:jc w:val="center"/>
        <w:rPr>
          <w:rFonts w:asciiTheme="minorHAnsi" w:hAnsiTheme="minorHAnsi" w:cstheme="minorHAnsi"/>
          <w:b/>
          <w:sz w:val="28"/>
          <w:szCs w:val="24"/>
        </w:rPr>
      </w:pPr>
      <w:r w:rsidRPr="00206C1D">
        <w:rPr>
          <w:rFonts w:asciiTheme="minorHAnsi" w:hAnsiTheme="minorHAnsi" w:cstheme="minorHAnsi"/>
          <w:b/>
          <w:sz w:val="28"/>
          <w:szCs w:val="24"/>
        </w:rPr>
        <w:t>REFERAT DE APROBARE</w:t>
      </w:r>
    </w:p>
    <w:p w14:paraId="1D54B165" w14:textId="1288D9E3" w:rsidR="00341B7B" w:rsidRPr="00206C1D" w:rsidRDefault="00C07F7F" w:rsidP="00AE0296">
      <w:pPr>
        <w:spacing w:line="276" w:lineRule="auto"/>
        <w:jc w:val="center"/>
        <w:rPr>
          <w:rFonts w:asciiTheme="minorHAnsi" w:hAnsiTheme="minorHAnsi" w:cstheme="minorHAnsi"/>
          <w:i/>
          <w:sz w:val="23"/>
          <w:szCs w:val="23"/>
        </w:rPr>
      </w:pPr>
      <w:r w:rsidRPr="00206C1D">
        <w:rPr>
          <w:rFonts w:asciiTheme="minorHAnsi" w:hAnsiTheme="minorHAnsi" w:cstheme="minorHAnsi"/>
          <w:sz w:val="23"/>
          <w:szCs w:val="23"/>
        </w:rPr>
        <w:t xml:space="preserve">  </w:t>
      </w:r>
      <w:r w:rsidR="004753A9" w:rsidRPr="00206C1D">
        <w:rPr>
          <w:rFonts w:asciiTheme="minorHAnsi" w:hAnsiTheme="minorHAnsi" w:cstheme="minorHAnsi"/>
          <w:sz w:val="23"/>
          <w:szCs w:val="23"/>
        </w:rPr>
        <w:t xml:space="preserve">pentru </w:t>
      </w:r>
      <w:r w:rsidR="000453F9" w:rsidRPr="00206C1D">
        <w:rPr>
          <w:rFonts w:asciiTheme="minorHAnsi" w:hAnsiTheme="minorHAnsi" w:cstheme="minorHAnsi"/>
          <w:sz w:val="23"/>
          <w:szCs w:val="23"/>
        </w:rPr>
        <w:t xml:space="preserve">Proiectul de hotărâre privind </w:t>
      </w:r>
      <w:r w:rsidR="00501024" w:rsidRPr="00206C1D">
        <w:rPr>
          <w:rFonts w:asciiTheme="minorHAnsi" w:hAnsiTheme="minorHAnsi" w:cstheme="minorHAnsi"/>
          <w:bCs/>
          <w:sz w:val="23"/>
          <w:szCs w:val="23"/>
        </w:rPr>
        <w:t>aprobarea</w:t>
      </w:r>
      <w:r w:rsidR="00AE0296" w:rsidRPr="00206C1D">
        <w:rPr>
          <w:rFonts w:asciiTheme="minorHAnsi" w:hAnsiTheme="minorHAnsi" w:cstheme="minorHAnsi"/>
          <w:bCs/>
          <w:sz w:val="23"/>
          <w:szCs w:val="23"/>
        </w:rPr>
        <w:t xml:space="preserve"> rectificării bugetului local pe anul 202</w:t>
      </w:r>
      <w:r w:rsidR="00ED4423">
        <w:rPr>
          <w:rFonts w:asciiTheme="minorHAnsi" w:hAnsiTheme="minorHAnsi" w:cstheme="minorHAnsi"/>
          <w:bCs/>
          <w:sz w:val="23"/>
          <w:szCs w:val="23"/>
        </w:rPr>
        <w:t>3</w:t>
      </w:r>
      <w:r w:rsidR="00AE0296" w:rsidRPr="00206C1D">
        <w:rPr>
          <w:rFonts w:asciiTheme="minorHAnsi" w:hAnsiTheme="minorHAnsi" w:cstheme="minorHAnsi"/>
          <w:bCs/>
          <w:sz w:val="23"/>
          <w:szCs w:val="23"/>
        </w:rPr>
        <w:t xml:space="preserve"> al Comunei Șoldanu, Județul Călărași, </w:t>
      </w:r>
      <w:r w:rsidR="00ED3FF5" w:rsidRPr="00ED3FF5">
        <w:rPr>
          <w:rFonts w:asciiTheme="minorHAnsi" w:hAnsiTheme="minorHAnsi" w:cstheme="minorHAnsi"/>
          <w:bCs/>
          <w:sz w:val="23"/>
          <w:szCs w:val="23"/>
        </w:rPr>
        <w:t xml:space="preserve">în </w:t>
      </w:r>
      <w:r w:rsidR="00625954">
        <w:rPr>
          <w:rFonts w:asciiTheme="minorHAnsi" w:hAnsiTheme="minorHAnsi" w:cstheme="minorHAnsi"/>
          <w:bCs/>
          <w:sz w:val="23"/>
          <w:szCs w:val="23"/>
        </w:rPr>
        <w:t>august</w:t>
      </w:r>
      <w:r w:rsidR="00D87A34">
        <w:rPr>
          <w:rFonts w:asciiTheme="minorHAnsi" w:hAnsiTheme="minorHAnsi" w:cstheme="minorHAnsi"/>
          <w:bCs/>
          <w:sz w:val="23"/>
          <w:szCs w:val="23"/>
        </w:rPr>
        <w:t xml:space="preserve"> </w:t>
      </w:r>
      <w:r w:rsidR="009962D6" w:rsidRPr="009962D6">
        <w:rPr>
          <w:rFonts w:asciiTheme="minorHAnsi" w:hAnsiTheme="minorHAnsi" w:cstheme="minorHAnsi"/>
          <w:bCs/>
          <w:sz w:val="23"/>
          <w:szCs w:val="23"/>
        </w:rPr>
        <w:t>2023</w:t>
      </w:r>
    </w:p>
    <w:p w14:paraId="55261E4C" w14:textId="77777777" w:rsidR="004E3EC6" w:rsidRPr="00206C1D" w:rsidRDefault="00220C9D" w:rsidP="00B71FA7">
      <w:pPr>
        <w:overflowPunct w:val="0"/>
        <w:autoSpaceDE w:val="0"/>
        <w:autoSpaceDN w:val="0"/>
        <w:adjustRightInd w:val="0"/>
        <w:spacing w:before="24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w:t>
      </w:r>
      <w:r w:rsidR="003F110F" w:rsidRPr="00206C1D">
        <w:rPr>
          <w:rFonts w:asciiTheme="minorHAnsi" w:hAnsiTheme="minorHAnsi" w:cstheme="minorHAnsi"/>
          <w:b/>
          <w:iCs/>
          <w:sz w:val="23"/>
          <w:szCs w:val="23"/>
        </w:rPr>
        <w:t>â</w:t>
      </w:r>
      <w:r w:rsidR="00A00501" w:rsidRPr="00206C1D">
        <w:rPr>
          <w:rFonts w:asciiTheme="minorHAnsi" w:hAnsiTheme="minorHAnsi" w:cstheme="minorHAnsi"/>
          <w:b/>
          <w:iCs/>
          <w:sz w:val="23"/>
          <w:szCs w:val="23"/>
        </w:rPr>
        <w:t>nd</w:t>
      </w:r>
      <w:r w:rsidRPr="00206C1D">
        <w:rPr>
          <w:rFonts w:asciiTheme="minorHAnsi" w:hAnsiTheme="minorHAnsi" w:cstheme="minorHAnsi"/>
          <w:b/>
          <w:iCs/>
          <w:sz w:val="23"/>
          <w:szCs w:val="23"/>
        </w:rPr>
        <w:t xml:space="preserve"> act de</w:t>
      </w:r>
      <w:r w:rsidR="004E3EC6" w:rsidRPr="00206C1D">
        <w:rPr>
          <w:rFonts w:asciiTheme="minorHAnsi" w:hAnsiTheme="minorHAnsi" w:cstheme="minorHAnsi"/>
          <w:b/>
          <w:iCs/>
          <w:sz w:val="23"/>
          <w:szCs w:val="23"/>
        </w:rPr>
        <w:t>:</w:t>
      </w:r>
    </w:p>
    <w:p w14:paraId="38D433BE" w14:textId="451683FF" w:rsidR="00D87A34" w:rsidRPr="00D87A34" w:rsidRDefault="00D87A34" w:rsidP="00D97AC3">
      <w:pPr>
        <w:numPr>
          <w:ilvl w:val="0"/>
          <w:numId w:val="24"/>
        </w:numPr>
        <w:spacing w:before="60" w:line="252" w:lineRule="auto"/>
        <w:jc w:val="both"/>
        <w:rPr>
          <w:rFonts w:asciiTheme="minorHAnsi" w:hAnsiTheme="minorHAnsi" w:cstheme="minorHAnsi"/>
          <w:sz w:val="23"/>
          <w:szCs w:val="23"/>
        </w:rPr>
      </w:pPr>
      <w:r w:rsidRPr="00D87A34">
        <w:rPr>
          <w:rFonts w:asciiTheme="minorHAnsi" w:hAnsiTheme="minorHAnsi" w:cstheme="minorHAnsi"/>
          <w:sz w:val="23"/>
          <w:szCs w:val="23"/>
        </w:rPr>
        <w:t>Hotărârea Consiliului Local al Comunei Șoldanu nr. 2 din 26.01.2023 privind aprobarea bugetului local peanul 2023 al Comunei Șoldanu, Județul Călărași;</w:t>
      </w:r>
    </w:p>
    <w:p w14:paraId="03ECA8F5" w14:textId="6FA79191" w:rsidR="00D87A34" w:rsidRPr="00D87A34" w:rsidRDefault="00D87A34" w:rsidP="00B92D0F">
      <w:pPr>
        <w:numPr>
          <w:ilvl w:val="0"/>
          <w:numId w:val="24"/>
        </w:numPr>
        <w:spacing w:before="60" w:line="252" w:lineRule="auto"/>
        <w:jc w:val="both"/>
        <w:rPr>
          <w:rFonts w:asciiTheme="minorHAnsi" w:hAnsiTheme="minorHAnsi" w:cstheme="minorHAnsi"/>
          <w:sz w:val="23"/>
          <w:szCs w:val="23"/>
        </w:rPr>
      </w:pPr>
      <w:r w:rsidRPr="00D87A34">
        <w:rPr>
          <w:rFonts w:asciiTheme="minorHAnsi" w:hAnsiTheme="minorHAnsi" w:cstheme="minorHAnsi"/>
          <w:sz w:val="23"/>
          <w:szCs w:val="23"/>
        </w:rPr>
        <w:t>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 Șoldanu, cu modificările și completările ulterioare;</w:t>
      </w:r>
    </w:p>
    <w:p w14:paraId="79F7E8FB" w14:textId="1D790292" w:rsidR="004753A9" w:rsidRPr="00D87A34" w:rsidRDefault="00D87A34" w:rsidP="00184846">
      <w:pPr>
        <w:numPr>
          <w:ilvl w:val="0"/>
          <w:numId w:val="24"/>
        </w:numPr>
        <w:spacing w:before="60" w:line="252" w:lineRule="auto"/>
        <w:jc w:val="both"/>
        <w:rPr>
          <w:rFonts w:asciiTheme="minorHAnsi" w:hAnsiTheme="minorHAnsi" w:cstheme="minorHAnsi"/>
          <w:sz w:val="23"/>
          <w:szCs w:val="23"/>
        </w:rPr>
      </w:pPr>
      <w:r w:rsidRPr="00D87A34">
        <w:rPr>
          <w:rFonts w:asciiTheme="minorHAnsi" w:hAnsiTheme="minorHAnsi" w:cstheme="minorHAnsi"/>
          <w:sz w:val="23"/>
          <w:szCs w:val="23"/>
        </w:rPr>
        <w:t>Hotărârea Consiliului local al Comunei Șoldanu nr. 34 din 23.06.2023 privind aprobarea alegerii Președintelui de ședință al Consiliului Local al Comunei Șoldanu pentru lunile iulie, august,</w:t>
      </w:r>
      <w:r>
        <w:rPr>
          <w:rFonts w:asciiTheme="minorHAnsi" w:hAnsiTheme="minorHAnsi" w:cstheme="minorHAnsi"/>
          <w:sz w:val="23"/>
          <w:szCs w:val="23"/>
        </w:rPr>
        <w:t xml:space="preserve"> </w:t>
      </w:r>
      <w:r w:rsidRPr="00D87A34">
        <w:rPr>
          <w:rFonts w:asciiTheme="minorHAnsi" w:hAnsiTheme="minorHAnsi" w:cstheme="minorHAnsi"/>
          <w:sz w:val="23"/>
          <w:szCs w:val="23"/>
        </w:rPr>
        <w:t>septembrie 2023.</w:t>
      </w:r>
    </w:p>
    <w:p w14:paraId="23C3FAD8" w14:textId="487E8C7C" w:rsidR="00A00501" w:rsidRPr="00206C1D" w:rsidRDefault="00940984" w:rsidP="00B71FA7">
      <w:pPr>
        <w:overflowPunct w:val="0"/>
        <w:autoSpaceDE w:val="0"/>
        <w:autoSpaceDN w:val="0"/>
        <w:adjustRightInd w:val="0"/>
        <w:spacing w:before="120" w:line="252" w:lineRule="auto"/>
        <w:jc w:val="both"/>
        <w:textAlignment w:val="baseline"/>
        <w:rPr>
          <w:rFonts w:asciiTheme="minorHAnsi" w:hAnsiTheme="minorHAnsi" w:cstheme="minorHAnsi"/>
          <w:sz w:val="23"/>
          <w:szCs w:val="23"/>
        </w:rPr>
      </w:pPr>
      <w:r w:rsidRPr="00206C1D">
        <w:rPr>
          <w:rFonts w:asciiTheme="minorHAnsi" w:hAnsiTheme="minorHAnsi" w:cstheme="minorHAnsi"/>
          <w:b/>
          <w:iCs/>
          <w:sz w:val="23"/>
          <w:szCs w:val="23"/>
        </w:rPr>
        <w:t>Ținând cont de</w:t>
      </w:r>
      <w:r w:rsidR="00A00501" w:rsidRPr="00206C1D">
        <w:rPr>
          <w:rFonts w:asciiTheme="minorHAnsi" w:hAnsiTheme="minorHAnsi" w:cstheme="minorHAnsi"/>
          <w:b/>
          <w:iCs/>
          <w:sz w:val="23"/>
          <w:szCs w:val="23"/>
        </w:rPr>
        <w:t xml:space="preserve"> prevederile:</w:t>
      </w:r>
    </w:p>
    <w:p w14:paraId="307AE72B" w14:textId="56B4E305" w:rsidR="003B4E4D" w:rsidRPr="00206C1D" w:rsidRDefault="00A37CDC"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9 pct. 3 din </w:t>
      </w:r>
      <w:r w:rsidR="009D5FA7" w:rsidRPr="00206C1D">
        <w:rPr>
          <w:rFonts w:asciiTheme="minorHAnsi" w:hAnsiTheme="minorHAnsi" w:cstheme="minorHAnsi"/>
          <w:sz w:val="23"/>
          <w:szCs w:val="23"/>
        </w:rPr>
        <w:t>Cart</w:t>
      </w:r>
      <w:r w:rsidRPr="00206C1D">
        <w:rPr>
          <w:rFonts w:asciiTheme="minorHAnsi" w:hAnsiTheme="minorHAnsi" w:cstheme="minorHAnsi"/>
          <w:sz w:val="23"/>
          <w:szCs w:val="23"/>
        </w:rPr>
        <w:t>a</w:t>
      </w:r>
      <w:r w:rsidR="009D5FA7" w:rsidRPr="00206C1D">
        <w:rPr>
          <w:rFonts w:asciiTheme="minorHAnsi" w:hAnsiTheme="minorHAnsi" w:cstheme="minorHAnsi"/>
          <w:sz w:val="23"/>
          <w:szCs w:val="23"/>
        </w:rPr>
        <w:t xml:space="preserve"> european</w:t>
      </w:r>
      <w:r w:rsidRPr="00206C1D">
        <w:rPr>
          <w:rFonts w:asciiTheme="minorHAnsi" w:hAnsiTheme="minorHAnsi" w:cstheme="minorHAnsi"/>
          <w:sz w:val="23"/>
          <w:szCs w:val="23"/>
        </w:rPr>
        <w:t>ă</w:t>
      </w:r>
      <w:r w:rsidR="009D5FA7" w:rsidRPr="00206C1D">
        <w:rPr>
          <w:rFonts w:asciiTheme="minorHAnsi" w:hAnsiTheme="minorHAnsi" w:cstheme="minorHAnsi"/>
          <w:sz w:val="23"/>
          <w:szCs w:val="23"/>
        </w:rPr>
        <w:t xml:space="preserve"> a autonomiei locale, adoptată la Strasb</w:t>
      </w:r>
      <w:r w:rsidRPr="00206C1D">
        <w:rPr>
          <w:rFonts w:asciiTheme="minorHAnsi" w:hAnsiTheme="minorHAnsi" w:cstheme="minorHAnsi"/>
          <w:sz w:val="23"/>
          <w:szCs w:val="23"/>
        </w:rPr>
        <w:t>o</w:t>
      </w:r>
      <w:r w:rsidR="009D5FA7" w:rsidRPr="00206C1D">
        <w:rPr>
          <w:rFonts w:asciiTheme="minorHAnsi" w:hAnsiTheme="minorHAnsi" w:cstheme="minorHAnsi"/>
          <w:sz w:val="23"/>
          <w:szCs w:val="23"/>
        </w:rPr>
        <w:t xml:space="preserve">urg la 15 octombrie 1985 </w:t>
      </w:r>
      <w:proofErr w:type="spellStart"/>
      <w:r w:rsidR="009D5FA7" w:rsidRPr="00206C1D">
        <w:rPr>
          <w:rFonts w:asciiTheme="minorHAnsi" w:hAnsiTheme="minorHAnsi" w:cstheme="minorHAnsi"/>
          <w:sz w:val="23"/>
          <w:szCs w:val="23"/>
        </w:rPr>
        <w:t>şi</w:t>
      </w:r>
      <w:proofErr w:type="spellEnd"/>
      <w:r w:rsidR="009D5FA7" w:rsidRPr="00206C1D">
        <w:rPr>
          <w:rFonts w:asciiTheme="minorHAnsi" w:hAnsiTheme="minorHAnsi" w:cstheme="minorHAnsi"/>
          <w:sz w:val="23"/>
          <w:szCs w:val="23"/>
        </w:rPr>
        <w:t xml:space="preserve"> ratificată prin Legea nr. 199/1997:</w:t>
      </w:r>
      <w:r w:rsidR="003B4E4D" w:rsidRPr="00206C1D">
        <w:rPr>
          <w:rFonts w:asciiTheme="minorHAnsi" w:hAnsiTheme="minorHAnsi" w:cstheme="minorHAnsi"/>
          <w:sz w:val="23"/>
          <w:szCs w:val="23"/>
        </w:rPr>
        <w:t>;</w:t>
      </w:r>
    </w:p>
    <w:p w14:paraId="76032706" w14:textId="133F714E"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121 alin. (1) și (2) din </w:t>
      </w:r>
      <w:r w:rsidR="009D5FA7" w:rsidRPr="00206C1D">
        <w:rPr>
          <w:rFonts w:asciiTheme="minorHAnsi" w:hAnsiTheme="minorHAnsi" w:cstheme="minorHAnsi"/>
          <w:sz w:val="23"/>
          <w:szCs w:val="23"/>
        </w:rPr>
        <w:t>Constituț</w:t>
      </w:r>
      <w:r w:rsidRPr="00206C1D">
        <w:rPr>
          <w:rFonts w:asciiTheme="minorHAnsi" w:hAnsiTheme="minorHAnsi" w:cstheme="minorHAnsi"/>
          <w:sz w:val="23"/>
          <w:szCs w:val="23"/>
        </w:rPr>
        <w:t xml:space="preserve">ia </w:t>
      </w:r>
      <w:r w:rsidR="009D5FA7" w:rsidRPr="00206C1D">
        <w:rPr>
          <w:rFonts w:asciiTheme="minorHAnsi" w:hAnsiTheme="minorHAnsi" w:cstheme="minorHAnsi"/>
          <w:sz w:val="23"/>
          <w:szCs w:val="23"/>
        </w:rPr>
        <w:t>României, republicată, aprobată prin Legea de revizuire a Constituției României nr.</w:t>
      </w:r>
      <w:r w:rsidR="00A37CDC" w:rsidRPr="00206C1D">
        <w:rPr>
          <w:rFonts w:asciiTheme="minorHAnsi" w:hAnsiTheme="minorHAnsi" w:cstheme="minorHAnsi"/>
          <w:sz w:val="23"/>
          <w:szCs w:val="23"/>
        </w:rPr>
        <w:t xml:space="preserve"> </w:t>
      </w:r>
      <w:r w:rsidR="009D5FA7" w:rsidRPr="00206C1D">
        <w:rPr>
          <w:rFonts w:asciiTheme="minorHAnsi" w:hAnsiTheme="minorHAnsi" w:cstheme="minorHAnsi"/>
          <w:sz w:val="23"/>
          <w:szCs w:val="23"/>
        </w:rPr>
        <w:t>429/2003</w:t>
      </w:r>
      <w:r w:rsidRPr="00206C1D">
        <w:rPr>
          <w:rFonts w:asciiTheme="minorHAnsi" w:hAnsiTheme="minorHAnsi" w:cstheme="minorHAnsi"/>
          <w:sz w:val="23"/>
          <w:szCs w:val="23"/>
        </w:rPr>
        <w:t>;</w:t>
      </w:r>
    </w:p>
    <w:p w14:paraId="71FCF92D" w14:textId="609A1A75"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7 alin. (2) din </w:t>
      </w:r>
      <w:r w:rsidR="003B4E4D" w:rsidRPr="00206C1D">
        <w:rPr>
          <w:rFonts w:asciiTheme="minorHAnsi" w:hAnsiTheme="minorHAnsi" w:cstheme="minorHAnsi"/>
          <w:sz w:val="23"/>
          <w:szCs w:val="23"/>
        </w:rPr>
        <w:t>Codul civil al României, aprobat prin Legea nr.287/2009, republicată, modificată și completată;</w:t>
      </w:r>
    </w:p>
    <w:p w14:paraId="10F0380D" w14:textId="2FCB7706" w:rsidR="003B4E4D" w:rsidRPr="00206C1D" w:rsidRDefault="003B4E4D"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Legii nr.</w:t>
      </w:r>
      <w:r w:rsidR="00A37CDC" w:rsidRPr="00206C1D">
        <w:rPr>
          <w:rFonts w:asciiTheme="minorHAnsi" w:hAnsiTheme="minorHAnsi" w:cstheme="minorHAnsi"/>
          <w:sz w:val="23"/>
          <w:szCs w:val="23"/>
        </w:rPr>
        <w:t xml:space="preserve"> </w:t>
      </w:r>
      <w:r w:rsidRPr="00206C1D">
        <w:rPr>
          <w:rFonts w:asciiTheme="minorHAnsi" w:hAnsiTheme="minorHAnsi" w:cstheme="minorHAnsi"/>
          <w:sz w:val="23"/>
          <w:szCs w:val="23"/>
        </w:rPr>
        <w:t>24/2000 privind normele de tehnică legislativă pentru elaborarea actelor normative, rerepublicată, modificată și completată</w:t>
      </w:r>
      <w:r w:rsidR="0097102C" w:rsidRPr="00206C1D">
        <w:rPr>
          <w:rFonts w:asciiTheme="minorHAnsi" w:hAnsiTheme="minorHAnsi" w:cstheme="minorHAnsi"/>
          <w:sz w:val="23"/>
          <w:szCs w:val="23"/>
        </w:rPr>
        <w:t>;</w:t>
      </w:r>
    </w:p>
    <w:p w14:paraId="6AA2F235" w14:textId="0928483F" w:rsidR="00220C9D" w:rsidRPr="00206C1D" w:rsidRDefault="00982F5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129 alin. (1), alin. (2) lit. b) și d), alin. (7) lit. n), art. 136 alin. (1), art. 155 alin. (1) lit. d), art. 211 din </w:t>
      </w:r>
      <w:r w:rsidR="00220C9D" w:rsidRPr="00206C1D">
        <w:rPr>
          <w:rFonts w:asciiTheme="minorHAnsi" w:hAnsiTheme="minorHAnsi" w:cstheme="minorHAnsi"/>
          <w:sz w:val="23"/>
          <w:szCs w:val="23"/>
        </w:rPr>
        <w:t>Ordonanț</w:t>
      </w:r>
      <w:r w:rsidRPr="00206C1D">
        <w:rPr>
          <w:rFonts w:asciiTheme="minorHAnsi" w:hAnsiTheme="minorHAnsi" w:cstheme="minorHAnsi"/>
          <w:sz w:val="23"/>
          <w:szCs w:val="23"/>
        </w:rPr>
        <w:t>a</w:t>
      </w:r>
      <w:r w:rsidR="00220C9D" w:rsidRPr="00206C1D">
        <w:rPr>
          <w:rFonts w:asciiTheme="minorHAnsi" w:hAnsiTheme="minorHAnsi" w:cstheme="minorHAnsi"/>
          <w:sz w:val="23"/>
          <w:szCs w:val="23"/>
        </w:rPr>
        <w:t xml:space="preserve"> de urgență a Guvernului nr.</w:t>
      </w:r>
      <w:r w:rsidRPr="00206C1D">
        <w:rPr>
          <w:rFonts w:asciiTheme="minorHAnsi" w:hAnsiTheme="minorHAnsi" w:cstheme="minorHAnsi"/>
          <w:sz w:val="23"/>
          <w:szCs w:val="23"/>
        </w:rPr>
        <w:t xml:space="preserve"> </w:t>
      </w:r>
      <w:r w:rsidR="00220C9D" w:rsidRPr="00206C1D">
        <w:rPr>
          <w:rFonts w:asciiTheme="minorHAnsi" w:hAnsiTheme="minorHAnsi" w:cstheme="minorHAnsi"/>
          <w:sz w:val="23"/>
          <w:szCs w:val="23"/>
        </w:rPr>
        <w:t>57/2019 privind Codul Administrativ</w:t>
      </w:r>
      <w:r w:rsidRPr="00206C1D">
        <w:rPr>
          <w:rFonts w:asciiTheme="minorHAnsi" w:hAnsiTheme="minorHAnsi" w:cstheme="minorHAnsi"/>
          <w:sz w:val="23"/>
          <w:szCs w:val="23"/>
        </w:rPr>
        <w:t>.</w:t>
      </w:r>
      <w:r w:rsidR="003B4E4D" w:rsidRPr="00206C1D">
        <w:rPr>
          <w:rFonts w:asciiTheme="minorHAnsi" w:hAnsiTheme="minorHAnsi" w:cstheme="minorHAnsi"/>
          <w:sz w:val="23"/>
          <w:szCs w:val="23"/>
        </w:rPr>
        <w:t xml:space="preserve"> </w:t>
      </w:r>
    </w:p>
    <w:p w14:paraId="0832D0E5" w14:textId="327C49C0" w:rsidR="00690C84" w:rsidRPr="00206C1D" w:rsidRDefault="00690C84" w:rsidP="00B71FA7">
      <w:pPr>
        <w:overflowPunct w:val="0"/>
        <w:autoSpaceDE w:val="0"/>
        <w:autoSpaceDN w:val="0"/>
        <w:adjustRightInd w:val="0"/>
        <w:spacing w:before="12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Luând în considerare</w:t>
      </w:r>
      <w:r w:rsidR="00D72D5A" w:rsidRPr="00206C1D">
        <w:rPr>
          <w:rFonts w:asciiTheme="minorHAnsi" w:hAnsiTheme="minorHAnsi" w:cstheme="minorHAnsi"/>
          <w:sz w:val="23"/>
          <w:szCs w:val="23"/>
        </w:rPr>
        <w:t xml:space="preserve"> </w:t>
      </w:r>
      <w:r w:rsidR="00D72D5A" w:rsidRPr="00206C1D">
        <w:rPr>
          <w:rFonts w:asciiTheme="minorHAnsi" w:hAnsiTheme="minorHAnsi" w:cstheme="minorHAnsi"/>
          <w:b/>
          <w:bCs/>
          <w:sz w:val="23"/>
          <w:szCs w:val="23"/>
        </w:rPr>
        <w:t>prevederile</w:t>
      </w:r>
      <w:r w:rsidRPr="00206C1D">
        <w:rPr>
          <w:rFonts w:asciiTheme="minorHAnsi" w:hAnsiTheme="minorHAnsi" w:cstheme="minorHAnsi"/>
          <w:b/>
          <w:iCs/>
          <w:sz w:val="23"/>
          <w:szCs w:val="23"/>
        </w:rPr>
        <w:t>:</w:t>
      </w:r>
    </w:p>
    <w:p w14:paraId="71B3A949" w14:textId="04520066" w:rsidR="004D03EF" w:rsidRPr="00206C1D" w:rsidRDefault="004D03EF"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Leg</w:t>
      </w:r>
      <w:r w:rsidR="000338B5" w:rsidRPr="00206C1D">
        <w:rPr>
          <w:rFonts w:asciiTheme="minorHAnsi" w:hAnsiTheme="minorHAnsi" w:cstheme="minorHAnsi"/>
          <w:b/>
          <w:bCs/>
          <w:sz w:val="23"/>
          <w:szCs w:val="23"/>
        </w:rPr>
        <w:t>ii</w:t>
      </w:r>
      <w:r w:rsidRPr="00206C1D">
        <w:rPr>
          <w:rFonts w:asciiTheme="minorHAnsi" w:hAnsiTheme="minorHAnsi" w:cstheme="minorHAnsi"/>
          <w:b/>
          <w:bCs/>
          <w:sz w:val="23"/>
          <w:szCs w:val="23"/>
        </w:rPr>
        <w:t xml:space="preserve"> nr. 273/2006</w:t>
      </w:r>
      <w:r w:rsidRPr="00206C1D">
        <w:rPr>
          <w:rFonts w:asciiTheme="minorHAnsi" w:hAnsiTheme="minorHAnsi" w:cstheme="minorHAnsi"/>
          <w:sz w:val="23"/>
          <w:szCs w:val="23"/>
        </w:rPr>
        <w:t xml:space="preserve"> privind finanțele publice locale, cu modificările </w:t>
      </w:r>
      <w:r w:rsidR="00671900" w:rsidRPr="00206C1D">
        <w:rPr>
          <w:rFonts w:asciiTheme="minorHAnsi" w:hAnsiTheme="minorHAnsi" w:cstheme="minorHAnsi"/>
          <w:sz w:val="23"/>
          <w:szCs w:val="23"/>
        </w:rPr>
        <w:t>și</w:t>
      </w:r>
      <w:r w:rsidRPr="00206C1D">
        <w:rPr>
          <w:rFonts w:asciiTheme="minorHAnsi" w:hAnsiTheme="minorHAnsi" w:cstheme="minorHAnsi"/>
          <w:sz w:val="23"/>
          <w:szCs w:val="23"/>
        </w:rPr>
        <w:t xml:space="preserve"> completările ulterioare:</w:t>
      </w:r>
    </w:p>
    <w:p w14:paraId="2E8DE126" w14:textId="15D5BEAA" w:rsidR="00C87D52" w:rsidRPr="00206C1D" w:rsidRDefault="00C87D52"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19 alin. (2)</w:t>
      </w:r>
      <w:r w:rsidRPr="00206C1D">
        <w:rPr>
          <w:rFonts w:asciiTheme="minorHAnsi" w:hAnsiTheme="minorHAnsi" w:cstheme="minorHAnsi"/>
          <w:sz w:val="23"/>
          <w:szCs w:val="23"/>
        </w:rPr>
        <w:t xml:space="preserve"> </w:t>
      </w:r>
      <w:r w:rsidR="004D03EF" w:rsidRPr="00206C1D">
        <w:rPr>
          <w:rFonts w:asciiTheme="minorHAnsi" w:hAnsiTheme="minorHAnsi" w:cstheme="minorHAnsi"/>
          <w:sz w:val="23"/>
          <w:szCs w:val="23"/>
        </w:rPr>
        <w:t xml:space="preserve">- </w:t>
      </w:r>
      <w:r w:rsidR="00140713" w:rsidRPr="00206C1D">
        <w:rPr>
          <w:rFonts w:asciiTheme="minorHAnsi" w:hAnsiTheme="minorHAnsi" w:cstheme="minorHAnsi"/>
          <w:sz w:val="23"/>
          <w:szCs w:val="23"/>
        </w:rPr>
        <w:t xml:space="preserve">pe parcursul </w:t>
      </w:r>
      <w:r w:rsidR="00671900" w:rsidRPr="00206C1D">
        <w:rPr>
          <w:rFonts w:asciiTheme="minorHAnsi" w:hAnsiTheme="minorHAnsi" w:cstheme="minorHAnsi"/>
          <w:sz w:val="23"/>
          <w:szCs w:val="23"/>
        </w:rPr>
        <w:t>exercițiului</w:t>
      </w:r>
      <w:r w:rsidR="00140713" w:rsidRPr="00206C1D">
        <w:rPr>
          <w:rFonts w:asciiTheme="minorHAnsi" w:hAnsiTheme="minorHAnsi" w:cstheme="minorHAnsi"/>
          <w:sz w:val="23"/>
          <w:szCs w:val="23"/>
        </w:rPr>
        <w:t xml:space="preserve"> bugetar, </w:t>
      </w:r>
      <w:r w:rsidR="00671900" w:rsidRPr="00206C1D">
        <w:rPr>
          <w:rFonts w:asciiTheme="minorHAnsi" w:hAnsiTheme="minorHAnsi" w:cstheme="minorHAnsi"/>
          <w:sz w:val="23"/>
          <w:szCs w:val="23"/>
        </w:rPr>
        <w:t>autoritățile</w:t>
      </w:r>
      <w:r w:rsidR="00140713" w:rsidRPr="00206C1D">
        <w:rPr>
          <w:rFonts w:asciiTheme="minorHAnsi" w:hAnsiTheme="minorHAnsi" w:cstheme="minorHAnsi"/>
          <w:sz w:val="23"/>
          <w:szCs w:val="23"/>
        </w:rPr>
        <w:t xml:space="preserve"> deliberative pot aproba rectificarea bugetelor </w:t>
      </w:r>
      <w:r w:rsidR="00671900" w:rsidRPr="00206C1D">
        <w:rPr>
          <w:rFonts w:asciiTheme="minorHAnsi" w:hAnsiTheme="minorHAnsi" w:cstheme="minorHAnsi"/>
          <w:sz w:val="23"/>
          <w:szCs w:val="23"/>
        </w:rPr>
        <w:t>prevăzute</w:t>
      </w:r>
      <w:r w:rsidR="00140713" w:rsidRPr="00206C1D">
        <w:rPr>
          <w:rFonts w:asciiTheme="minorHAnsi" w:hAnsiTheme="minorHAnsi" w:cstheme="minorHAnsi"/>
          <w:sz w:val="23"/>
          <w:szCs w:val="23"/>
        </w:rPr>
        <w:t xml:space="preserve"> la alin. (1) lit. a) si b), in termen de 30 de zile de la data </w:t>
      </w:r>
      <w:r w:rsidR="00671900" w:rsidRPr="00206C1D">
        <w:rPr>
          <w:rFonts w:asciiTheme="minorHAnsi" w:hAnsiTheme="minorHAnsi" w:cstheme="minorHAnsi"/>
          <w:sz w:val="23"/>
          <w:szCs w:val="23"/>
        </w:rPr>
        <w:t>intrării</w:t>
      </w:r>
      <w:r w:rsidR="00140713" w:rsidRPr="00206C1D">
        <w:rPr>
          <w:rFonts w:asciiTheme="minorHAnsi" w:hAnsiTheme="minorHAnsi" w:cstheme="minorHAnsi"/>
          <w:sz w:val="23"/>
          <w:szCs w:val="23"/>
        </w:rPr>
        <w:t xml:space="preserve"> in vigoare a legii de rectificare a bugetului de stat, precum si ca urmare a unor propuneri fundamentate ale ordonatorilor principali de credite. </w:t>
      </w:r>
      <w:r w:rsidR="00671900" w:rsidRPr="00206C1D">
        <w:rPr>
          <w:rFonts w:asciiTheme="minorHAnsi" w:hAnsiTheme="minorHAnsi" w:cstheme="minorHAnsi"/>
          <w:sz w:val="23"/>
          <w:szCs w:val="23"/>
        </w:rPr>
        <w:t>Rectificărilor</w:t>
      </w:r>
      <w:r w:rsidR="00140713" w:rsidRPr="00206C1D">
        <w:rPr>
          <w:rFonts w:asciiTheme="minorHAnsi" w:hAnsiTheme="minorHAnsi" w:cstheme="minorHAnsi"/>
          <w:sz w:val="23"/>
          <w:szCs w:val="23"/>
        </w:rPr>
        <w:t xml:space="preserve"> bugetelor locale li se vor aplica </w:t>
      </w:r>
      <w:r w:rsidR="00671900" w:rsidRPr="00206C1D">
        <w:rPr>
          <w:rFonts w:asciiTheme="minorHAnsi" w:hAnsiTheme="minorHAnsi" w:cstheme="minorHAnsi"/>
          <w:sz w:val="23"/>
          <w:szCs w:val="23"/>
        </w:rPr>
        <w:t>aceleași</w:t>
      </w:r>
      <w:r w:rsidR="00140713" w:rsidRPr="00206C1D">
        <w:rPr>
          <w:rFonts w:asciiTheme="minorHAnsi" w:hAnsiTheme="minorHAnsi" w:cstheme="minorHAnsi"/>
          <w:sz w:val="23"/>
          <w:szCs w:val="23"/>
        </w:rPr>
        <w:t xml:space="preserve"> proceduri ca si </w:t>
      </w:r>
      <w:r w:rsidR="00671900" w:rsidRPr="00206C1D">
        <w:rPr>
          <w:rFonts w:asciiTheme="minorHAnsi" w:hAnsiTheme="minorHAnsi" w:cstheme="minorHAnsi"/>
          <w:sz w:val="23"/>
          <w:szCs w:val="23"/>
        </w:rPr>
        <w:t>aprobării</w:t>
      </w:r>
      <w:r w:rsidR="00140713" w:rsidRPr="00206C1D">
        <w:rPr>
          <w:rFonts w:asciiTheme="minorHAnsi" w:hAnsiTheme="minorHAnsi" w:cstheme="minorHAnsi"/>
          <w:sz w:val="23"/>
          <w:szCs w:val="23"/>
        </w:rPr>
        <w:t xml:space="preserve"> </w:t>
      </w:r>
      <w:r w:rsidR="00671900" w:rsidRPr="00206C1D">
        <w:rPr>
          <w:rFonts w:asciiTheme="minorHAnsi" w:hAnsiTheme="minorHAnsi" w:cstheme="minorHAnsi"/>
          <w:sz w:val="23"/>
          <w:szCs w:val="23"/>
        </w:rPr>
        <w:t>inițiale</w:t>
      </w:r>
      <w:r w:rsidR="00140713" w:rsidRPr="00206C1D">
        <w:rPr>
          <w:rFonts w:asciiTheme="minorHAnsi" w:hAnsiTheme="minorHAnsi" w:cstheme="minorHAnsi"/>
          <w:sz w:val="23"/>
          <w:szCs w:val="23"/>
        </w:rPr>
        <w:t xml:space="preserve"> a acestora, cu </w:t>
      </w:r>
      <w:r w:rsidR="00671900" w:rsidRPr="00206C1D">
        <w:rPr>
          <w:rFonts w:asciiTheme="minorHAnsi" w:hAnsiTheme="minorHAnsi" w:cstheme="minorHAnsi"/>
          <w:sz w:val="23"/>
          <w:szCs w:val="23"/>
        </w:rPr>
        <w:t>excepția</w:t>
      </w:r>
      <w:r w:rsidR="00140713" w:rsidRPr="00206C1D">
        <w:rPr>
          <w:rFonts w:asciiTheme="minorHAnsi" w:hAnsiTheme="minorHAnsi" w:cstheme="minorHAnsi"/>
          <w:sz w:val="23"/>
          <w:szCs w:val="23"/>
        </w:rPr>
        <w:t xml:space="preserve"> termenelor din calendarul bugetar</w:t>
      </w:r>
      <w:r w:rsidR="000338B5" w:rsidRPr="00206C1D">
        <w:rPr>
          <w:rFonts w:asciiTheme="minorHAnsi" w:hAnsiTheme="minorHAnsi" w:cstheme="minorHAnsi"/>
          <w:sz w:val="23"/>
          <w:szCs w:val="23"/>
        </w:rPr>
        <w:t>;</w:t>
      </w:r>
    </w:p>
    <w:p w14:paraId="7B079BA1" w14:textId="5077533B" w:rsidR="000338B5" w:rsidRPr="00206C1D" w:rsidRDefault="000338B5"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Ordonanței de urgență a Guvernului nr. 57/2019</w:t>
      </w:r>
      <w:r w:rsidRPr="00206C1D">
        <w:rPr>
          <w:rFonts w:asciiTheme="minorHAnsi" w:hAnsiTheme="minorHAnsi" w:cstheme="minorHAnsi"/>
          <w:sz w:val="23"/>
          <w:szCs w:val="23"/>
        </w:rPr>
        <w:t xml:space="preserve"> privind Codul Administrativ, cu modificările și completările ulterioare:</w:t>
      </w:r>
    </w:p>
    <w:p w14:paraId="74969741" w14:textId="49137F94" w:rsidR="005C785A"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87</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206C1D">
        <w:rPr>
          <w:rFonts w:asciiTheme="minorHAnsi" w:hAnsiTheme="minorHAnsi" w:cstheme="minorHAnsi"/>
          <w:sz w:val="23"/>
          <w:szCs w:val="23"/>
        </w:rPr>
        <w:t xml:space="preserve">(1) </w:t>
      </w:r>
      <w:r w:rsidR="005C785A" w:rsidRPr="00A01AE6">
        <w:rPr>
          <w:rFonts w:asciiTheme="minorHAnsi" w:hAnsiTheme="minorHAnsi" w:cstheme="minorHAnsi"/>
          <w:i/>
          <w:iCs/>
          <w:sz w:val="23"/>
          <w:szCs w:val="23"/>
        </w:rPr>
        <w:t xml:space="preserve">In cadrul politicii economice </w:t>
      </w:r>
      <w:r w:rsidR="004E4370" w:rsidRPr="00A01AE6">
        <w:rPr>
          <w:rFonts w:asciiTheme="minorHAnsi" w:hAnsiTheme="minorHAnsi" w:cstheme="minorHAnsi"/>
          <w:i/>
          <w:iCs/>
          <w:sz w:val="23"/>
          <w:szCs w:val="23"/>
        </w:rPr>
        <w:t>naționale</w:t>
      </w:r>
      <w:r w:rsidR="005C785A"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unitățile</w:t>
      </w:r>
      <w:r w:rsidR="005C785A" w:rsidRPr="00A01AE6">
        <w:rPr>
          <w:rFonts w:asciiTheme="minorHAnsi" w:hAnsiTheme="minorHAnsi" w:cstheme="minorHAnsi"/>
          <w:i/>
          <w:iCs/>
          <w:sz w:val="23"/>
          <w:szCs w:val="23"/>
        </w:rPr>
        <w:t xml:space="preserve"> administrativ-teritoriale au dreptul la resurse financiare proprii, pe care </w:t>
      </w:r>
      <w:r w:rsidR="004E4370" w:rsidRPr="00A01AE6">
        <w:rPr>
          <w:rFonts w:asciiTheme="minorHAnsi" w:hAnsiTheme="minorHAnsi" w:cstheme="minorHAnsi"/>
          <w:i/>
          <w:iCs/>
          <w:sz w:val="23"/>
          <w:szCs w:val="23"/>
        </w:rPr>
        <w:t>autoritățile</w:t>
      </w:r>
      <w:r w:rsidR="005C785A"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administrației</w:t>
      </w:r>
      <w:r w:rsidR="005C785A" w:rsidRPr="00A01AE6">
        <w:rPr>
          <w:rFonts w:asciiTheme="minorHAnsi" w:hAnsiTheme="minorHAnsi" w:cstheme="minorHAnsi"/>
          <w:i/>
          <w:iCs/>
          <w:sz w:val="23"/>
          <w:szCs w:val="23"/>
        </w:rPr>
        <w:t xml:space="preserve"> publice locale le stabilesc, le </w:t>
      </w:r>
      <w:r w:rsidR="004E4370" w:rsidRPr="00A01AE6">
        <w:rPr>
          <w:rFonts w:asciiTheme="minorHAnsi" w:hAnsiTheme="minorHAnsi" w:cstheme="minorHAnsi"/>
          <w:i/>
          <w:iCs/>
          <w:sz w:val="23"/>
          <w:szCs w:val="23"/>
        </w:rPr>
        <w:t>administrează</w:t>
      </w:r>
      <w:r w:rsidR="005C785A" w:rsidRPr="00A01AE6">
        <w:rPr>
          <w:rFonts w:asciiTheme="minorHAnsi" w:hAnsiTheme="minorHAnsi" w:cstheme="minorHAnsi"/>
          <w:i/>
          <w:iCs/>
          <w:sz w:val="23"/>
          <w:szCs w:val="23"/>
        </w:rPr>
        <w:t xml:space="preserve"> si le </w:t>
      </w:r>
      <w:r w:rsidR="004E4370" w:rsidRPr="00A01AE6">
        <w:rPr>
          <w:rFonts w:asciiTheme="minorHAnsi" w:hAnsiTheme="minorHAnsi" w:cstheme="minorHAnsi"/>
          <w:i/>
          <w:iCs/>
          <w:sz w:val="23"/>
          <w:szCs w:val="23"/>
        </w:rPr>
        <w:t>utilizează</w:t>
      </w:r>
      <w:r w:rsidR="005C785A" w:rsidRPr="00A01AE6">
        <w:rPr>
          <w:rFonts w:asciiTheme="minorHAnsi" w:hAnsiTheme="minorHAnsi" w:cstheme="minorHAnsi"/>
          <w:i/>
          <w:iCs/>
          <w:sz w:val="23"/>
          <w:szCs w:val="23"/>
        </w:rPr>
        <w:t xml:space="preserve"> pentru exercitarea competentei si a </w:t>
      </w:r>
      <w:r w:rsidR="004E4370" w:rsidRPr="00A01AE6">
        <w:rPr>
          <w:rFonts w:asciiTheme="minorHAnsi" w:hAnsiTheme="minorHAnsi" w:cstheme="minorHAnsi"/>
          <w:i/>
          <w:iCs/>
          <w:sz w:val="23"/>
          <w:szCs w:val="23"/>
        </w:rPr>
        <w:t>atribuțiilor</w:t>
      </w:r>
      <w:r w:rsidR="005C785A" w:rsidRPr="00A01AE6">
        <w:rPr>
          <w:rFonts w:asciiTheme="minorHAnsi" w:hAnsiTheme="minorHAnsi" w:cstheme="minorHAnsi"/>
          <w:i/>
          <w:iCs/>
          <w:sz w:val="23"/>
          <w:szCs w:val="23"/>
        </w:rPr>
        <w:t xml:space="preserve"> ce le revin, in </w:t>
      </w:r>
      <w:r w:rsidR="004E4370" w:rsidRPr="00A01AE6">
        <w:rPr>
          <w:rFonts w:asciiTheme="minorHAnsi" w:hAnsiTheme="minorHAnsi" w:cstheme="minorHAnsi"/>
          <w:i/>
          <w:iCs/>
          <w:sz w:val="23"/>
          <w:szCs w:val="23"/>
        </w:rPr>
        <w:t>condițiile</w:t>
      </w:r>
      <w:r w:rsidR="005C785A" w:rsidRPr="00A01AE6">
        <w:rPr>
          <w:rFonts w:asciiTheme="minorHAnsi" w:hAnsiTheme="minorHAnsi" w:cstheme="minorHAnsi"/>
          <w:i/>
          <w:iCs/>
          <w:sz w:val="23"/>
          <w:szCs w:val="23"/>
        </w:rPr>
        <w:t xml:space="preserve"> legii.</w:t>
      </w:r>
    </w:p>
    <w:p w14:paraId="50359D03" w14:textId="2A2B66DC" w:rsidR="005C785A"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(2) </w:t>
      </w:r>
      <w:r w:rsidRPr="00A01AE6">
        <w:rPr>
          <w:rFonts w:asciiTheme="minorHAnsi" w:hAnsiTheme="minorHAnsi" w:cstheme="minorHAnsi"/>
          <w:i/>
          <w:iCs/>
          <w:sz w:val="23"/>
          <w:szCs w:val="23"/>
        </w:rPr>
        <w:t xml:space="preserve">Resursele financiare de care dispun </w:t>
      </w:r>
      <w:r w:rsidR="004E4370"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trebuie sa fie corelate cu competenta si </w:t>
      </w:r>
      <w:r w:rsidR="004E4370" w:rsidRPr="00A01AE6">
        <w:rPr>
          <w:rFonts w:asciiTheme="minorHAnsi" w:hAnsiTheme="minorHAnsi" w:cstheme="minorHAnsi"/>
          <w:i/>
          <w:iCs/>
          <w:sz w:val="23"/>
          <w:szCs w:val="23"/>
        </w:rPr>
        <w:t>atribuțiile</w:t>
      </w:r>
      <w:r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prevăzute</w:t>
      </w:r>
      <w:r w:rsidRPr="00A01AE6">
        <w:rPr>
          <w:rFonts w:asciiTheme="minorHAnsi" w:hAnsiTheme="minorHAnsi" w:cstheme="minorHAnsi"/>
          <w:i/>
          <w:iCs/>
          <w:sz w:val="23"/>
          <w:szCs w:val="23"/>
        </w:rPr>
        <w:t xml:space="preserve"> de lege.</w:t>
      </w:r>
    </w:p>
    <w:p w14:paraId="33D5546E" w14:textId="12785BF2" w:rsidR="005C785A"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(3) </w:t>
      </w:r>
      <w:r w:rsidRPr="00A01AE6">
        <w:rPr>
          <w:rFonts w:asciiTheme="minorHAnsi" w:hAnsiTheme="minorHAnsi" w:cstheme="minorHAnsi"/>
          <w:i/>
          <w:iCs/>
          <w:sz w:val="23"/>
          <w:szCs w:val="23"/>
        </w:rPr>
        <w:t xml:space="preserve">In scopul </w:t>
      </w:r>
      <w:r w:rsidR="004E4370" w:rsidRPr="00A01AE6">
        <w:rPr>
          <w:rFonts w:asciiTheme="minorHAnsi" w:hAnsiTheme="minorHAnsi" w:cstheme="minorHAnsi"/>
          <w:i/>
          <w:iCs/>
          <w:sz w:val="23"/>
          <w:szCs w:val="23"/>
        </w:rPr>
        <w:t>asigurării</w:t>
      </w:r>
      <w:r w:rsidRPr="00A01AE6">
        <w:rPr>
          <w:rFonts w:asciiTheme="minorHAnsi" w:hAnsiTheme="minorHAnsi" w:cstheme="minorHAnsi"/>
          <w:i/>
          <w:iCs/>
          <w:sz w:val="23"/>
          <w:szCs w:val="23"/>
        </w:rPr>
        <w:t xml:space="preserve"> autonomiei locale, </w:t>
      </w:r>
      <w:r w:rsidR="004E4370"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deliberative ale </w:t>
      </w:r>
      <w:r w:rsidR="004E4370"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au dreptul sa instituie si sa </w:t>
      </w:r>
      <w:r w:rsidR="004E4370" w:rsidRPr="00A01AE6">
        <w:rPr>
          <w:rFonts w:asciiTheme="minorHAnsi" w:hAnsiTheme="minorHAnsi" w:cstheme="minorHAnsi"/>
          <w:i/>
          <w:iCs/>
          <w:sz w:val="23"/>
          <w:szCs w:val="23"/>
        </w:rPr>
        <w:t>perceapă</w:t>
      </w:r>
      <w:r w:rsidRPr="00A01AE6">
        <w:rPr>
          <w:rFonts w:asciiTheme="minorHAnsi" w:hAnsiTheme="minorHAnsi" w:cstheme="minorHAnsi"/>
          <w:i/>
          <w:iCs/>
          <w:sz w:val="23"/>
          <w:szCs w:val="23"/>
        </w:rPr>
        <w:t xml:space="preserve"> impozite si taxe locale, sa aprobe bugetele locale ale </w:t>
      </w:r>
      <w:r w:rsidR="00C91D6B" w:rsidRPr="00A01AE6">
        <w:rPr>
          <w:rFonts w:asciiTheme="minorHAnsi" w:hAnsiTheme="minorHAnsi" w:cstheme="minorHAnsi"/>
          <w:i/>
          <w:iCs/>
          <w:sz w:val="23"/>
          <w:szCs w:val="23"/>
        </w:rPr>
        <w:t>unităților</w:t>
      </w:r>
      <w:r w:rsidRPr="00A01AE6">
        <w:rPr>
          <w:rFonts w:asciiTheme="minorHAnsi" w:hAnsiTheme="minorHAnsi" w:cstheme="minorHAnsi"/>
          <w:i/>
          <w:iCs/>
          <w:sz w:val="23"/>
          <w:szCs w:val="23"/>
        </w:rPr>
        <w:t xml:space="preserve"> administrativ-teritoriale,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legii.</w:t>
      </w:r>
    </w:p>
    <w:p w14:paraId="1A14DFB9" w14:textId="7B77CDD1" w:rsidR="005C785A"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(4) </w:t>
      </w:r>
      <w:r w:rsidRPr="00A01AE6">
        <w:rPr>
          <w:rFonts w:asciiTheme="minorHAnsi" w:hAnsiTheme="minorHAnsi" w:cstheme="minorHAnsi"/>
          <w:i/>
          <w:iCs/>
          <w:sz w:val="23"/>
          <w:szCs w:val="23"/>
        </w:rPr>
        <w:t xml:space="preserve">Stabilirea, constatarea, impunerea, </w:t>
      </w:r>
      <w:r w:rsidR="00C91D6B" w:rsidRPr="00A01AE6">
        <w:rPr>
          <w:rFonts w:asciiTheme="minorHAnsi" w:hAnsiTheme="minorHAnsi" w:cstheme="minorHAnsi"/>
          <w:i/>
          <w:iCs/>
          <w:sz w:val="23"/>
          <w:szCs w:val="23"/>
        </w:rPr>
        <w:t>inspecția</w:t>
      </w:r>
      <w:r w:rsidRPr="00A01AE6">
        <w:rPr>
          <w:rFonts w:asciiTheme="minorHAnsi" w:hAnsiTheme="minorHAnsi" w:cstheme="minorHAnsi"/>
          <w:i/>
          <w:iCs/>
          <w:sz w:val="23"/>
          <w:szCs w:val="23"/>
        </w:rPr>
        <w:t xml:space="preserve"> fiscala, </w:t>
      </w:r>
      <w:r w:rsidR="00C91D6B" w:rsidRPr="00A01AE6">
        <w:rPr>
          <w:rFonts w:asciiTheme="minorHAnsi" w:hAnsiTheme="minorHAnsi" w:cstheme="minorHAnsi"/>
          <w:i/>
          <w:iCs/>
          <w:sz w:val="23"/>
          <w:szCs w:val="23"/>
        </w:rPr>
        <w:t>încasarea</w:t>
      </w:r>
      <w:r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urmărirea</w:t>
      </w:r>
      <w:r w:rsidRPr="00A01AE6">
        <w:rPr>
          <w:rFonts w:asciiTheme="minorHAnsi" w:hAnsiTheme="minorHAnsi" w:cstheme="minorHAnsi"/>
          <w:i/>
          <w:iCs/>
          <w:sz w:val="23"/>
          <w:szCs w:val="23"/>
        </w:rPr>
        <w:t xml:space="preserve"> si executarea silita, precum si procedurile de administrare a </w:t>
      </w:r>
      <w:r w:rsidR="00C91D6B" w:rsidRPr="00A01AE6">
        <w:rPr>
          <w:rFonts w:asciiTheme="minorHAnsi" w:hAnsiTheme="minorHAnsi" w:cstheme="minorHAnsi"/>
          <w:i/>
          <w:iCs/>
          <w:sz w:val="23"/>
          <w:szCs w:val="23"/>
        </w:rPr>
        <w:t>creanțelor</w:t>
      </w:r>
      <w:r w:rsidRPr="00A01AE6">
        <w:rPr>
          <w:rFonts w:asciiTheme="minorHAnsi" w:hAnsiTheme="minorHAnsi" w:cstheme="minorHAnsi"/>
          <w:i/>
          <w:iCs/>
          <w:sz w:val="23"/>
          <w:szCs w:val="23"/>
        </w:rPr>
        <w:t xml:space="preserve"> bugetare locale se </w:t>
      </w:r>
      <w:r w:rsidR="00C91D6B" w:rsidRPr="00A01AE6">
        <w:rPr>
          <w:rFonts w:asciiTheme="minorHAnsi" w:hAnsiTheme="minorHAnsi" w:cstheme="minorHAnsi"/>
          <w:i/>
          <w:iCs/>
          <w:sz w:val="23"/>
          <w:szCs w:val="23"/>
        </w:rPr>
        <w:t>realizează</w:t>
      </w:r>
      <w:r w:rsidRPr="00A01AE6">
        <w:rPr>
          <w:rFonts w:asciiTheme="minorHAnsi" w:hAnsiTheme="minorHAnsi" w:cstheme="minorHAnsi"/>
          <w:i/>
          <w:iCs/>
          <w:sz w:val="23"/>
          <w:szCs w:val="23"/>
        </w:rPr>
        <w:t xml:space="preserve">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legii</w:t>
      </w:r>
      <w:r w:rsidRPr="00206C1D">
        <w:rPr>
          <w:rFonts w:asciiTheme="minorHAnsi" w:hAnsiTheme="minorHAnsi" w:cstheme="minorHAnsi"/>
          <w:sz w:val="23"/>
          <w:szCs w:val="23"/>
        </w:rPr>
        <w:t>.</w:t>
      </w:r>
    </w:p>
    <w:p w14:paraId="6EC76F81" w14:textId="4455FF29" w:rsidR="000338B5"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lastRenderedPageBreak/>
        <w:t xml:space="preserve">   (5) </w:t>
      </w:r>
      <w:r w:rsidR="00C91D6B"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w:t>
      </w:r>
      <w:r w:rsidR="00C91D6B" w:rsidRPr="00A01AE6">
        <w:rPr>
          <w:rFonts w:asciiTheme="minorHAnsi" w:hAnsiTheme="minorHAnsi" w:cstheme="minorHAnsi"/>
          <w:i/>
          <w:iCs/>
          <w:sz w:val="23"/>
          <w:szCs w:val="23"/>
        </w:rPr>
        <w:t>administrează</w:t>
      </w:r>
      <w:r w:rsidRPr="00A01AE6">
        <w:rPr>
          <w:rFonts w:asciiTheme="minorHAnsi" w:hAnsiTheme="minorHAnsi" w:cstheme="minorHAnsi"/>
          <w:i/>
          <w:iCs/>
          <w:sz w:val="23"/>
          <w:szCs w:val="23"/>
        </w:rPr>
        <w:t xml:space="preserve"> sau, </w:t>
      </w:r>
      <w:r w:rsidR="00C91D6B" w:rsidRPr="00A01AE6">
        <w:rPr>
          <w:rFonts w:asciiTheme="minorHAnsi" w:hAnsiTheme="minorHAnsi" w:cstheme="minorHAnsi"/>
          <w:i/>
          <w:iCs/>
          <w:sz w:val="23"/>
          <w:szCs w:val="23"/>
        </w:rPr>
        <w:t>după</w:t>
      </w:r>
      <w:r w:rsidRPr="00A01AE6">
        <w:rPr>
          <w:rFonts w:asciiTheme="minorHAnsi" w:hAnsiTheme="minorHAnsi" w:cstheme="minorHAnsi"/>
          <w:i/>
          <w:iCs/>
          <w:sz w:val="23"/>
          <w:szCs w:val="23"/>
        </w:rPr>
        <w:t xml:space="preserve"> caz, dispun de resursele financiare, precum si de bunurile proprietate publica sau privata ale </w:t>
      </w:r>
      <w:r w:rsidR="00C91D6B" w:rsidRPr="00A01AE6">
        <w:rPr>
          <w:rFonts w:asciiTheme="minorHAnsi" w:hAnsiTheme="minorHAnsi" w:cstheme="minorHAnsi"/>
          <w:i/>
          <w:iCs/>
          <w:sz w:val="23"/>
          <w:szCs w:val="23"/>
        </w:rPr>
        <w:t>unităților</w:t>
      </w:r>
      <w:r w:rsidRPr="00A01AE6">
        <w:rPr>
          <w:rFonts w:asciiTheme="minorHAnsi" w:hAnsiTheme="minorHAnsi" w:cstheme="minorHAnsi"/>
          <w:i/>
          <w:iCs/>
          <w:sz w:val="23"/>
          <w:szCs w:val="23"/>
        </w:rPr>
        <w:t xml:space="preserve"> administrativ-teritoriale, in conformitate cu principiul autonomiei locale.</w:t>
      </w:r>
    </w:p>
    <w:p w14:paraId="4B3A62D2" w14:textId="146189F3" w:rsidR="000338B5"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88</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A01AE6">
        <w:rPr>
          <w:rFonts w:asciiTheme="minorHAnsi" w:hAnsiTheme="minorHAnsi" w:cstheme="minorHAnsi"/>
          <w:i/>
          <w:iCs/>
          <w:sz w:val="23"/>
          <w:szCs w:val="23"/>
        </w:rPr>
        <w:t xml:space="preserve">Bugetele locale ale </w:t>
      </w:r>
      <w:r w:rsidR="00C91D6B" w:rsidRPr="00A01AE6">
        <w:rPr>
          <w:rFonts w:asciiTheme="minorHAnsi" w:hAnsiTheme="minorHAnsi" w:cstheme="minorHAnsi"/>
          <w:i/>
          <w:iCs/>
          <w:sz w:val="23"/>
          <w:szCs w:val="23"/>
        </w:rPr>
        <w:t>unităților</w:t>
      </w:r>
      <w:r w:rsidR="005C785A" w:rsidRPr="00A01AE6">
        <w:rPr>
          <w:rFonts w:asciiTheme="minorHAnsi" w:hAnsiTheme="minorHAnsi" w:cstheme="minorHAnsi"/>
          <w:i/>
          <w:iCs/>
          <w:sz w:val="23"/>
          <w:szCs w:val="23"/>
        </w:rPr>
        <w:t xml:space="preserve">/subdiviziunilor administrativ-teritoriale se </w:t>
      </w:r>
      <w:r w:rsidR="00C91D6B" w:rsidRPr="00A01AE6">
        <w:rPr>
          <w:rFonts w:asciiTheme="minorHAnsi" w:hAnsiTheme="minorHAnsi" w:cstheme="minorHAnsi"/>
          <w:i/>
          <w:iCs/>
          <w:sz w:val="23"/>
          <w:szCs w:val="23"/>
        </w:rPr>
        <w:t>elaborează</w:t>
      </w:r>
      <w:r w:rsidR="005C785A" w:rsidRPr="00A01AE6">
        <w:rPr>
          <w:rFonts w:asciiTheme="minorHAnsi" w:hAnsiTheme="minorHAnsi" w:cstheme="minorHAnsi"/>
          <w:i/>
          <w:iCs/>
          <w:sz w:val="23"/>
          <w:szCs w:val="23"/>
        </w:rPr>
        <w:t xml:space="preserve">, se aproba, se executa si se </w:t>
      </w:r>
      <w:r w:rsidR="00C91D6B" w:rsidRPr="00A01AE6">
        <w:rPr>
          <w:rFonts w:asciiTheme="minorHAnsi" w:hAnsiTheme="minorHAnsi" w:cstheme="minorHAnsi"/>
          <w:i/>
          <w:iCs/>
          <w:sz w:val="23"/>
          <w:szCs w:val="23"/>
        </w:rPr>
        <w:t>raportează</w:t>
      </w:r>
      <w:r w:rsidR="005C785A" w:rsidRPr="00A01AE6">
        <w:rPr>
          <w:rFonts w:asciiTheme="minorHAnsi" w:hAnsiTheme="minorHAnsi" w:cstheme="minorHAnsi"/>
          <w:i/>
          <w:iCs/>
          <w:sz w:val="23"/>
          <w:szCs w:val="23"/>
        </w:rPr>
        <w:t xml:space="preserve"> in </w:t>
      </w:r>
      <w:r w:rsidR="00C91D6B" w:rsidRPr="00A01AE6">
        <w:rPr>
          <w:rFonts w:asciiTheme="minorHAnsi" w:hAnsiTheme="minorHAnsi" w:cstheme="minorHAnsi"/>
          <w:i/>
          <w:iCs/>
          <w:sz w:val="23"/>
          <w:szCs w:val="23"/>
        </w:rPr>
        <w:t>condițiile</w:t>
      </w:r>
      <w:r w:rsidR="005C785A" w:rsidRPr="00A01AE6">
        <w:rPr>
          <w:rFonts w:asciiTheme="minorHAnsi" w:hAnsiTheme="minorHAnsi" w:cstheme="minorHAnsi"/>
          <w:i/>
          <w:iCs/>
          <w:sz w:val="23"/>
          <w:szCs w:val="23"/>
        </w:rPr>
        <w:t xml:space="preserve"> legii care </w:t>
      </w:r>
      <w:r w:rsidR="00C91D6B" w:rsidRPr="00A01AE6">
        <w:rPr>
          <w:rFonts w:asciiTheme="minorHAnsi" w:hAnsiTheme="minorHAnsi" w:cstheme="minorHAnsi"/>
          <w:i/>
          <w:iCs/>
          <w:sz w:val="23"/>
          <w:szCs w:val="23"/>
        </w:rPr>
        <w:t>reglementează</w:t>
      </w:r>
      <w:r w:rsidR="005C785A"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finanțele</w:t>
      </w:r>
      <w:r w:rsidR="005C785A" w:rsidRPr="00A01AE6">
        <w:rPr>
          <w:rFonts w:asciiTheme="minorHAnsi" w:hAnsiTheme="minorHAnsi" w:cstheme="minorHAnsi"/>
          <w:i/>
          <w:iCs/>
          <w:sz w:val="23"/>
          <w:szCs w:val="23"/>
        </w:rPr>
        <w:t xml:space="preserve"> publice locale.</w:t>
      </w:r>
      <w:r w:rsidRPr="00A01AE6">
        <w:rPr>
          <w:rFonts w:asciiTheme="minorHAnsi" w:hAnsiTheme="minorHAnsi" w:cstheme="minorHAnsi"/>
          <w:i/>
          <w:iCs/>
          <w:sz w:val="23"/>
          <w:szCs w:val="23"/>
        </w:rPr>
        <w:t xml:space="preserve"> </w:t>
      </w:r>
    </w:p>
    <w:p w14:paraId="38BC05ED" w14:textId="6111CA8D" w:rsidR="00332E6D"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129 alin. (2) lit. b)</w:t>
      </w:r>
      <w:r w:rsidR="00454419" w:rsidRPr="00206C1D">
        <w:rPr>
          <w:rFonts w:asciiTheme="minorHAnsi" w:hAnsiTheme="minorHAnsi" w:cstheme="minorHAnsi"/>
          <w:sz w:val="23"/>
          <w:szCs w:val="23"/>
        </w:rPr>
        <w:t xml:space="preserve"> - </w:t>
      </w:r>
      <w:r w:rsidR="00332E6D" w:rsidRPr="00A01AE6">
        <w:rPr>
          <w:rFonts w:asciiTheme="minorHAnsi" w:hAnsiTheme="minorHAnsi" w:cstheme="minorHAnsi"/>
          <w:i/>
          <w:iCs/>
          <w:sz w:val="23"/>
          <w:szCs w:val="23"/>
        </w:rPr>
        <w:t xml:space="preserve">Consiliul local exercita </w:t>
      </w:r>
      <w:r w:rsidR="00C91D6B" w:rsidRPr="00A01AE6">
        <w:rPr>
          <w:rFonts w:asciiTheme="minorHAnsi" w:hAnsiTheme="minorHAnsi" w:cstheme="minorHAnsi"/>
          <w:i/>
          <w:iCs/>
          <w:sz w:val="23"/>
          <w:szCs w:val="23"/>
        </w:rPr>
        <w:t>următoarele</w:t>
      </w:r>
      <w:r w:rsidR="00332E6D" w:rsidRPr="00A01AE6">
        <w:rPr>
          <w:rFonts w:asciiTheme="minorHAnsi" w:hAnsiTheme="minorHAnsi" w:cstheme="minorHAnsi"/>
          <w:i/>
          <w:iCs/>
          <w:sz w:val="23"/>
          <w:szCs w:val="23"/>
        </w:rPr>
        <w:t xml:space="preserve"> categorii de </w:t>
      </w:r>
      <w:r w:rsidR="00C91D6B" w:rsidRPr="00A01AE6">
        <w:rPr>
          <w:rFonts w:asciiTheme="minorHAnsi" w:hAnsiTheme="minorHAnsi" w:cstheme="minorHAnsi"/>
          <w:i/>
          <w:iCs/>
          <w:sz w:val="23"/>
          <w:szCs w:val="23"/>
        </w:rPr>
        <w:t>atribuții</w:t>
      </w:r>
      <w:r w:rsidR="00332E6D" w:rsidRPr="00A01AE6">
        <w:rPr>
          <w:rFonts w:asciiTheme="minorHAnsi" w:hAnsiTheme="minorHAnsi" w:cstheme="minorHAnsi"/>
          <w:i/>
          <w:iCs/>
          <w:sz w:val="23"/>
          <w:szCs w:val="23"/>
        </w:rPr>
        <w:t>:</w:t>
      </w:r>
    </w:p>
    <w:p w14:paraId="4CBB2BFC" w14:textId="6F35F914" w:rsidR="00332E6D" w:rsidRPr="00A01AE6" w:rsidRDefault="00332E6D"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b) </w:t>
      </w:r>
      <w:r w:rsidR="00C91D6B" w:rsidRPr="00A01AE6">
        <w:rPr>
          <w:rFonts w:asciiTheme="minorHAnsi" w:hAnsiTheme="minorHAnsi" w:cstheme="minorHAnsi"/>
          <w:i/>
          <w:iCs/>
          <w:sz w:val="23"/>
          <w:szCs w:val="23"/>
        </w:rPr>
        <w:t>atribuții</w:t>
      </w:r>
      <w:r w:rsidRPr="00A01AE6">
        <w:rPr>
          <w:rFonts w:asciiTheme="minorHAnsi" w:hAnsiTheme="minorHAnsi" w:cstheme="minorHAnsi"/>
          <w:i/>
          <w:iCs/>
          <w:sz w:val="23"/>
          <w:szCs w:val="23"/>
        </w:rPr>
        <w:t xml:space="preserve"> privind dezvoltarea </w:t>
      </w:r>
      <w:r w:rsidR="00C91D6B" w:rsidRPr="00A01AE6">
        <w:rPr>
          <w:rFonts w:asciiTheme="minorHAnsi" w:hAnsiTheme="minorHAnsi" w:cstheme="minorHAnsi"/>
          <w:i/>
          <w:iCs/>
          <w:sz w:val="23"/>
          <w:szCs w:val="23"/>
        </w:rPr>
        <w:t>economica</w:t>
      </w:r>
      <w:r w:rsidRPr="00A01AE6">
        <w:rPr>
          <w:rFonts w:asciiTheme="minorHAnsi" w:hAnsiTheme="minorHAnsi" w:cstheme="minorHAnsi"/>
          <w:i/>
          <w:iCs/>
          <w:sz w:val="23"/>
          <w:szCs w:val="23"/>
        </w:rPr>
        <w:t xml:space="preserve">-sociala si de mediu a comunei, </w:t>
      </w:r>
      <w:r w:rsidR="00C91D6B" w:rsidRPr="00A01AE6">
        <w:rPr>
          <w:rFonts w:asciiTheme="minorHAnsi" w:hAnsiTheme="minorHAnsi" w:cstheme="minorHAnsi"/>
          <w:i/>
          <w:iCs/>
          <w:sz w:val="23"/>
          <w:szCs w:val="23"/>
        </w:rPr>
        <w:t>orașului</w:t>
      </w:r>
      <w:r w:rsidRPr="00A01AE6">
        <w:rPr>
          <w:rFonts w:asciiTheme="minorHAnsi" w:hAnsiTheme="minorHAnsi" w:cstheme="minorHAnsi"/>
          <w:i/>
          <w:iCs/>
          <w:sz w:val="23"/>
          <w:szCs w:val="23"/>
        </w:rPr>
        <w:t xml:space="preserve"> sau municipiului;</w:t>
      </w:r>
    </w:p>
    <w:p w14:paraId="7AD75F14" w14:textId="5D2148EC" w:rsidR="00332E6D" w:rsidRPr="00A01AE6" w:rsidRDefault="000338B5"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 xml:space="preserve">art. 129 </w:t>
      </w:r>
      <w:r w:rsidR="004D03EF" w:rsidRPr="00206C1D">
        <w:rPr>
          <w:rFonts w:asciiTheme="minorHAnsi" w:hAnsiTheme="minorHAnsi" w:cstheme="minorHAnsi"/>
          <w:b/>
          <w:bCs/>
          <w:sz w:val="23"/>
          <w:szCs w:val="23"/>
        </w:rPr>
        <w:t>alin. (4) lit. a)</w:t>
      </w:r>
      <w:r w:rsidR="00454419" w:rsidRPr="00206C1D">
        <w:rPr>
          <w:rFonts w:asciiTheme="minorHAnsi" w:hAnsiTheme="minorHAnsi" w:cstheme="minorHAnsi"/>
          <w:sz w:val="23"/>
          <w:szCs w:val="23"/>
        </w:rPr>
        <w:t xml:space="preserve"> - </w:t>
      </w:r>
      <w:r w:rsidR="00332E6D" w:rsidRPr="00A01AE6">
        <w:rPr>
          <w:rFonts w:asciiTheme="minorHAnsi" w:hAnsiTheme="minorHAnsi" w:cstheme="minorHAnsi"/>
          <w:i/>
          <w:iCs/>
          <w:sz w:val="23"/>
          <w:szCs w:val="23"/>
        </w:rPr>
        <w:t xml:space="preserve">In exercitarea </w:t>
      </w:r>
      <w:r w:rsidR="00C91D6B" w:rsidRPr="00A01AE6">
        <w:rPr>
          <w:rFonts w:asciiTheme="minorHAnsi" w:hAnsiTheme="minorHAnsi" w:cstheme="minorHAnsi"/>
          <w:i/>
          <w:iCs/>
          <w:sz w:val="23"/>
          <w:szCs w:val="23"/>
        </w:rPr>
        <w:t>atribuțiilor</w:t>
      </w:r>
      <w:r w:rsidR="00332E6D"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prevăzute</w:t>
      </w:r>
      <w:r w:rsidR="00332E6D" w:rsidRPr="00A01AE6">
        <w:rPr>
          <w:rFonts w:asciiTheme="minorHAnsi" w:hAnsiTheme="minorHAnsi" w:cstheme="minorHAnsi"/>
          <w:i/>
          <w:iCs/>
          <w:sz w:val="23"/>
          <w:szCs w:val="23"/>
        </w:rPr>
        <w:t xml:space="preserve"> la alin. (2) lit. b), consiliul local:</w:t>
      </w:r>
    </w:p>
    <w:p w14:paraId="22DD202C" w14:textId="4C36F6DF" w:rsidR="00332E6D" w:rsidRPr="00A01AE6" w:rsidRDefault="00332E6D" w:rsidP="00B71FA7">
      <w:pPr>
        <w:spacing w:before="60" w:line="252" w:lineRule="auto"/>
        <w:ind w:left="1080"/>
        <w:jc w:val="both"/>
        <w:rPr>
          <w:rFonts w:asciiTheme="minorHAnsi" w:hAnsiTheme="minorHAnsi" w:cstheme="minorHAnsi"/>
          <w:i/>
          <w:iCs/>
          <w:sz w:val="23"/>
          <w:szCs w:val="23"/>
        </w:rPr>
      </w:pPr>
      <w:r w:rsidRPr="00A01AE6">
        <w:rPr>
          <w:rFonts w:asciiTheme="minorHAnsi" w:hAnsiTheme="minorHAnsi" w:cstheme="minorHAnsi"/>
          <w:i/>
          <w:iCs/>
          <w:sz w:val="23"/>
          <w:szCs w:val="23"/>
        </w:rPr>
        <w:t xml:space="preserve">   a) aproba, la propunerea primarului, bugetul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 </w:t>
      </w:r>
      <w:r w:rsidR="00C91D6B" w:rsidRPr="00A01AE6">
        <w:rPr>
          <w:rFonts w:asciiTheme="minorHAnsi" w:hAnsiTheme="minorHAnsi" w:cstheme="minorHAnsi"/>
          <w:i/>
          <w:iCs/>
          <w:sz w:val="23"/>
          <w:szCs w:val="23"/>
        </w:rPr>
        <w:t>virările</w:t>
      </w:r>
      <w:r w:rsidRPr="00A01AE6">
        <w:rPr>
          <w:rFonts w:asciiTheme="minorHAnsi" w:hAnsiTheme="minorHAnsi" w:cstheme="minorHAnsi"/>
          <w:i/>
          <w:iCs/>
          <w:sz w:val="23"/>
          <w:szCs w:val="23"/>
        </w:rPr>
        <w:t xml:space="preserve"> de credite, modul de utilizare a rezervei bugetare si contul de </w:t>
      </w:r>
      <w:r w:rsidR="00C91D6B" w:rsidRPr="00A01AE6">
        <w:rPr>
          <w:rFonts w:asciiTheme="minorHAnsi" w:hAnsiTheme="minorHAnsi" w:cstheme="minorHAnsi"/>
          <w:i/>
          <w:iCs/>
          <w:sz w:val="23"/>
          <w:szCs w:val="23"/>
        </w:rPr>
        <w:t>încheiere</w:t>
      </w:r>
      <w:r w:rsidRPr="00A01AE6">
        <w:rPr>
          <w:rFonts w:asciiTheme="minorHAnsi" w:hAnsiTheme="minorHAnsi" w:cstheme="minorHAnsi"/>
          <w:i/>
          <w:iCs/>
          <w:sz w:val="23"/>
          <w:szCs w:val="23"/>
        </w:rPr>
        <w:t xml:space="preserve"> a </w:t>
      </w:r>
      <w:r w:rsidR="00C91D6B" w:rsidRPr="00A01AE6">
        <w:rPr>
          <w:rFonts w:asciiTheme="minorHAnsi" w:hAnsiTheme="minorHAnsi" w:cstheme="minorHAnsi"/>
          <w:i/>
          <w:iCs/>
          <w:sz w:val="23"/>
          <w:szCs w:val="23"/>
        </w:rPr>
        <w:t>exercițiului</w:t>
      </w:r>
      <w:r w:rsidRPr="00A01AE6">
        <w:rPr>
          <w:rFonts w:asciiTheme="minorHAnsi" w:hAnsiTheme="minorHAnsi" w:cstheme="minorHAnsi"/>
          <w:i/>
          <w:iCs/>
          <w:sz w:val="23"/>
          <w:szCs w:val="23"/>
        </w:rPr>
        <w:t xml:space="preserve"> bugetar;</w:t>
      </w:r>
    </w:p>
    <w:p w14:paraId="2314F5B2" w14:textId="68DACDC5" w:rsidR="007D2C1E"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155 alin. (1) lit. c)</w:t>
      </w:r>
      <w:r w:rsidR="00454419" w:rsidRPr="00206C1D">
        <w:rPr>
          <w:rFonts w:asciiTheme="minorHAnsi" w:hAnsiTheme="minorHAnsi" w:cstheme="minorHAnsi"/>
          <w:sz w:val="23"/>
          <w:szCs w:val="23"/>
        </w:rPr>
        <w:t xml:space="preserve"> - </w:t>
      </w:r>
      <w:r w:rsidR="007D2C1E" w:rsidRPr="00A01AE6">
        <w:rPr>
          <w:rFonts w:asciiTheme="minorHAnsi" w:hAnsiTheme="minorHAnsi" w:cstheme="minorHAnsi"/>
          <w:i/>
          <w:iCs/>
          <w:sz w:val="23"/>
          <w:szCs w:val="23"/>
        </w:rPr>
        <w:t xml:space="preserve">Primarul </w:t>
      </w:r>
      <w:r w:rsidR="00C91D6B" w:rsidRPr="00A01AE6">
        <w:rPr>
          <w:rFonts w:asciiTheme="minorHAnsi" w:hAnsiTheme="minorHAnsi" w:cstheme="minorHAnsi"/>
          <w:i/>
          <w:iCs/>
          <w:sz w:val="23"/>
          <w:szCs w:val="23"/>
        </w:rPr>
        <w:t>îndeplinește</w:t>
      </w:r>
      <w:r w:rsidR="007D2C1E"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următoarele</w:t>
      </w:r>
      <w:r w:rsidR="007D2C1E" w:rsidRPr="00A01AE6">
        <w:rPr>
          <w:rFonts w:asciiTheme="minorHAnsi" w:hAnsiTheme="minorHAnsi" w:cstheme="minorHAnsi"/>
          <w:i/>
          <w:iCs/>
          <w:sz w:val="23"/>
          <w:szCs w:val="23"/>
        </w:rPr>
        <w:t xml:space="preserve"> categorii principale de </w:t>
      </w:r>
      <w:r w:rsidR="00C91D6B" w:rsidRPr="00A01AE6">
        <w:rPr>
          <w:rFonts w:asciiTheme="minorHAnsi" w:hAnsiTheme="minorHAnsi" w:cstheme="minorHAnsi"/>
          <w:i/>
          <w:iCs/>
          <w:sz w:val="23"/>
          <w:szCs w:val="23"/>
        </w:rPr>
        <w:t>atribuții</w:t>
      </w:r>
      <w:r w:rsidR="007D2C1E" w:rsidRPr="00A01AE6">
        <w:rPr>
          <w:rFonts w:asciiTheme="minorHAnsi" w:hAnsiTheme="minorHAnsi" w:cstheme="minorHAnsi"/>
          <w:i/>
          <w:iCs/>
          <w:sz w:val="23"/>
          <w:szCs w:val="23"/>
        </w:rPr>
        <w:t>:</w:t>
      </w:r>
    </w:p>
    <w:p w14:paraId="18B04E96" w14:textId="4637C5DA" w:rsidR="007D2C1E" w:rsidRPr="00A01AE6" w:rsidRDefault="007D2C1E"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c) </w:t>
      </w:r>
      <w:r w:rsidR="00C91D6B" w:rsidRPr="00A01AE6">
        <w:rPr>
          <w:rFonts w:asciiTheme="minorHAnsi" w:hAnsiTheme="minorHAnsi" w:cstheme="minorHAnsi"/>
          <w:i/>
          <w:iCs/>
          <w:sz w:val="23"/>
          <w:szCs w:val="23"/>
        </w:rPr>
        <w:t>atribuții</w:t>
      </w:r>
      <w:r w:rsidRPr="00A01AE6">
        <w:rPr>
          <w:rFonts w:asciiTheme="minorHAnsi" w:hAnsiTheme="minorHAnsi" w:cstheme="minorHAnsi"/>
          <w:i/>
          <w:iCs/>
          <w:sz w:val="23"/>
          <w:szCs w:val="23"/>
        </w:rPr>
        <w:t xml:space="preserve"> referitoare la bugetul local al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w:t>
      </w:r>
    </w:p>
    <w:p w14:paraId="643A04CD" w14:textId="4C540FC9" w:rsidR="0076793B" w:rsidRPr="00A01AE6" w:rsidRDefault="000338B5"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 xml:space="preserve">art. 155 </w:t>
      </w:r>
      <w:r w:rsidR="004D03EF" w:rsidRPr="00206C1D">
        <w:rPr>
          <w:rFonts w:asciiTheme="minorHAnsi" w:hAnsiTheme="minorHAnsi" w:cstheme="minorHAnsi"/>
          <w:b/>
          <w:bCs/>
          <w:sz w:val="23"/>
          <w:szCs w:val="23"/>
        </w:rPr>
        <w:t>alin. (4) lit. b)</w:t>
      </w:r>
      <w:r w:rsidR="004D03EF" w:rsidRPr="00206C1D">
        <w:rPr>
          <w:rFonts w:asciiTheme="minorHAnsi" w:hAnsiTheme="minorHAnsi" w:cstheme="minorHAnsi"/>
          <w:sz w:val="23"/>
          <w:szCs w:val="23"/>
        </w:rPr>
        <w:t xml:space="preserve"> </w:t>
      </w:r>
      <w:r w:rsidR="00454419" w:rsidRPr="00206C1D">
        <w:rPr>
          <w:rFonts w:asciiTheme="minorHAnsi" w:hAnsiTheme="minorHAnsi" w:cstheme="minorHAnsi"/>
          <w:sz w:val="23"/>
          <w:szCs w:val="23"/>
        </w:rPr>
        <w:t xml:space="preserve">- </w:t>
      </w:r>
      <w:r w:rsidR="0076793B" w:rsidRPr="00A01AE6">
        <w:rPr>
          <w:rFonts w:asciiTheme="minorHAnsi" w:hAnsiTheme="minorHAnsi" w:cstheme="minorHAnsi"/>
          <w:i/>
          <w:iCs/>
          <w:sz w:val="23"/>
          <w:szCs w:val="23"/>
        </w:rPr>
        <w:t xml:space="preserve">In exercitarea </w:t>
      </w:r>
      <w:r w:rsidR="00C91D6B" w:rsidRPr="00A01AE6">
        <w:rPr>
          <w:rFonts w:asciiTheme="minorHAnsi" w:hAnsiTheme="minorHAnsi" w:cstheme="minorHAnsi"/>
          <w:i/>
          <w:iCs/>
          <w:sz w:val="23"/>
          <w:szCs w:val="23"/>
        </w:rPr>
        <w:t>atribuțiilor</w:t>
      </w:r>
      <w:r w:rsidR="0076793B"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prevăzute</w:t>
      </w:r>
      <w:r w:rsidR="0076793B" w:rsidRPr="00A01AE6">
        <w:rPr>
          <w:rFonts w:asciiTheme="minorHAnsi" w:hAnsiTheme="minorHAnsi" w:cstheme="minorHAnsi"/>
          <w:i/>
          <w:iCs/>
          <w:sz w:val="23"/>
          <w:szCs w:val="23"/>
        </w:rPr>
        <w:t xml:space="preserve"> la alin. (1) lit. c), primarul:</w:t>
      </w:r>
    </w:p>
    <w:p w14:paraId="353EB35E" w14:textId="4D679ED6" w:rsidR="0076793B" w:rsidRPr="00A01AE6" w:rsidRDefault="0076793B"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b) </w:t>
      </w:r>
      <w:r w:rsidR="00C91D6B" w:rsidRPr="00A01AE6">
        <w:rPr>
          <w:rFonts w:asciiTheme="minorHAnsi" w:hAnsiTheme="minorHAnsi" w:cstheme="minorHAnsi"/>
          <w:i/>
          <w:iCs/>
          <w:sz w:val="23"/>
          <w:szCs w:val="23"/>
        </w:rPr>
        <w:t>întocmește</w:t>
      </w:r>
      <w:r w:rsidRPr="00A01AE6">
        <w:rPr>
          <w:rFonts w:asciiTheme="minorHAnsi" w:hAnsiTheme="minorHAnsi" w:cstheme="minorHAnsi"/>
          <w:i/>
          <w:iCs/>
          <w:sz w:val="23"/>
          <w:szCs w:val="23"/>
        </w:rPr>
        <w:t xml:space="preserve"> proiectul bugetului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 si contul de </w:t>
      </w:r>
      <w:r w:rsidR="00C91D6B" w:rsidRPr="00A01AE6">
        <w:rPr>
          <w:rFonts w:asciiTheme="minorHAnsi" w:hAnsiTheme="minorHAnsi" w:cstheme="minorHAnsi"/>
          <w:i/>
          <w:iCs/>
          <w:sz w:val="23"/>
          <w:szCs w:val="23"/>
        </w:rPr>
        <w:t>încheiere</w:t>
      </w:r>
      <w:r w:rsidRPr="00A01AE6">
        <w:rPr>
          <w:rFonts w:asciiTheme="minorHAnsi" w:hAnsiTheme="minorHAnsi" w:cstheme="minorHAnsi"/>
          <w:i/>
          <w:iCs/>
          <w:sz w:val="23"/>
          <w:szCs w:val="23"/>
        </w:rPr>
        <w:t xml:space="preserve"> a </w:t>
      </w:r>
      <w:r w:rsidR="00C91D6B" w:rsidRPr="00A01AE6">
        <w:rPr>
          <w:rFonts w:asciiTheme="minorHAnsi" w:hAnsiTheme="minorHAnsi" w:cstheme="minorHAnsi"/>
          <w:i/>
          <w:iCs/>
          <w:sz w:val="23"/>
          <w:szCs w:val="23"/>
        </w:rPr>
        <w:t>exercițiului</w:t>
      </w:r>
      <w:r w:rsidRPr="00A01AE6">
        <w:rPr>
          <w:rFonts w:asciiTheme="minorHAnsi" w:hAnsiTheme="minorHAnsi" w:cstheme="minorHAnsi"/>
          <w:i/>
          <w:iCs/>
          <w:sz w:val="23"/>
          <w:szCs w:val="23"/>
        </w:rPr>
        <w:t xml:space="preserve"> bugetar si le supune spre aprobare consiliului local,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si la termenele </w:t>
      </w:r>
      <w:r w:rsidR="00C91D6B" w:rsidRPr="00A01AE6">
        <w:rPr>
          <w:rFonts w:asciiTheme="minorHAnsi" w:hAnsiTheme="minorHAnsi" w:cstheme="minorHAnsi"/>
          <w:i/>
          <w:iCs/>
          <w:sz w:val="23"/>
          <w:szCs w:val="23"/>
        </w:rPr>
        <w:t>prevăzute</w:t>
      </w:r>
      <w:r w:rsidRPr="00A01AE6">
        <w:rPr>
          <w:rFonts w:asciiTheme="minorHAnsi" w:hAnsiTheme="minorHAnsi" w:cstheme="minorHAnsi"/>
          <w:i/>
          <w:iCs/>
          <w:sz w:val="23"/>
          <w:szCs w:val="23"/>
        </w:rPr>
        <w:t xml:space="preserve"> de lege.</w:t>
      </w:r>
    </w:p>
    <w:p w14:paraId="3C0EE7B6" w14:textId="69E6A7F0" w:rsidR="00625954" w:rsidRDefault="00625954" w:rsidP="00625954">
      <w:pPr>
        <w:spacing w:before="120" w:after="60" w:line="252" w:lineRule="auto"/>
        <w:jc w:val="both"/>
        <w:rPr>
          <w:rFonts w:asciiTheme="minorHAnsi" w:hAnsiTheme="minorHAnsi" w:cstheme="minorHAnsi"/>
          <w:b/>
          <w:sz w:val="23"/>
          <w:szCs w:val="23"/>
        </w:rPr>
      </w:pPr>
      <w:r w:rsidRPr="00625954">
        <w:rPr>
          <w:rFonts w:asciiTheme="minorHAnsi" w:hAnsiTheme="minorHAnsi" w:cstheme="minorHAnsi"/>
          <w:b/>
          <w:sz w:val="23"/>
          <w:szCs w:val="23"/>
        </w:rPr>
        <w:t xml:space="preserve">Având în vedere </w:t>
      </w:r>
      <w:r w:rsidRPr="0094384E">
        <w:rPr>
          <w:rFonts w:asciiTheme="minorHAnsi" w:hAnsiTheme="minorHAnsi" w:cstheme="minorHAnsi"/>
          <w:bCs/>
          <w:sz w:val="23"/>
          <w:szCs w:val="23"/>
        </w:rPr>
        <w:t xml:space="preserve">necesitatea asigurării fondurilor pentru </w:t>
      </w:r>
      <w:r w:rsidR="0094384E" w:rsidRPr="0094384E">
        <w:rPr>
          <w:rFonts w:asciiTheme="minorHAnsi" w:hAnsiTheme="minorHAnsi" w:cstheme="minorHAnsi"/>
          <w:bCs/>
          <w:sz w:val="23"/>
          <w:szCs w:val="23"/>
        </w:rPr>
        <w:t>susținerea cheltuielilor</w:t>
      </w:r>
      <w:r w:rsidRPr="0094384E">
        <w:rPr>
          <w:rFonts w:asciiTheme="minorHAnsi" w:hAnsiTheme="minorHAnsi" w:cstheme="minorHAnsi"/>
          <w:bCs/>
          <w:sz w:val="23"/>
          <w:szCs w:val="23"/>
        </w:rPr>
        <w:t xml:space="preserve"> cu bunuri și servicii, precum și</w:t>
      </w:r>
      <w:r w:rsidRPr="0094384E">
        <w:rPr>
          <w:rFonts w:asciiTheme="minorHAnsi" w:hAnsiTheme="minorHAnsi" w:cstheme="minorHAnsi"/>
          <w:bCs/>
          <w:sz w:val="23"/>
          <w:szCs w:val="23"/>
        </w:rPr>
        <w:t xml:space="preserve"> </w:t>
      </w:r>
      <w:r w:rsidRPr="0094384E">
        <w:rPr>
          <w:rFonts w:asciiTheme="minorHAnsi" w:hAnsiTheme="minorHAnsi" w:cstheme="minorHAnsi"/>
          <w:bCs/>
          <w:sz w:val="23"/>
          <w:szCs w:val="23"/>
        </w:rPr>
        <w:t>încasarea unor venituri mai mari decât cele prevăzute în bugetul local inițial.</w:t>
      </w:r>
    </w:p>
    <w:p w14:paraId="4BCE3283" w14:textId="68C3D6A8" w:rsidR="001865E4" w:rsidRPr="00206C1D" w:rsidRDefault="00BD6348" w:rsidP="00B71FA7">
      <w:pPr>
        <w:spacing w:before="120" w:after="60"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 xml:space="preserve">Față de elementele </w:t>
      </w:r>
      <w:r w:rsidR="006153F2" w:rsidRPr="00206C1D">
        <w:rPr>
          <w:rFonts w:asciiTheme="minorHAnsi" w:hAnsiTheme="minorHAnsi" w:cstheme="minorHAnsi"/>
          <w:b/>
          <w:sz w:val="23"/>
          <w:szCs w:val="23"/>
        </w:rPr>
        <w:t xml:space="preserve">de </w:t>
      </w:r>
      <w:r w:rsidR="00C07F7F" w:rsidRPr="00206C1D">
        <w:rPr>
          <w:rFonts w:asciiTheme="minorHAnsi" w:hAnsiTheme="minorHAnsi" w:cstheme="minorHAnsi"/>
          <w:b/>
          <w:sz w:val="23"/>
          <w:szCs w:val="23"/>
        </w:rPr>
        <w:t xml:space="preserve">drept </w:t>
      </w:r>
      <w:r w:rsidRPr="00206C1D">
        <w:rPr>
          <w:rFonts w:asciiTheme="minorHAnsi" w:hAnsiTheme="minorHAnsi" w:cstheme="minorHAnsi"/>
          <w:b/>
          <w:sz w:val="23"/>
          <w:szCs w:val="23"/>
        </w:rPr>
        <w:t xml:space="preserve">și de </w:t>
      </w:r>
      <w:r w:rsidR="00C07F7F" w:rsidRPr="00206C1D">
        <w:rPr>
          <w:rFonts w:asciiTheme="minorHAnsi" w:hAnsiTheme="minorHAnsi" w:cstheme="minorHAnsi"/>
          <w:b/>
          <w:sz w:val="23"/>
          <w:szCs w:val="23"/>
        </w:rPr>
        <w:t xml:space="preserve">fapt </w:t>
      </w:r>
      <w:r w:rsidRPr="00206C1D">
        <w:rPr>
          <w:rFonts w:asciiTheme="minorHAnsi" w:hAnsiTheme="minorHAnsi" w:cstheme="minorHAnsi"/>
          <w:b/>
          <w:sz w:val="23"/>
          <w:szCs w:val="23"/>
        </w:rPr>
        <w:t>prezentate,</w:t>
      </w:r>
    </w:p>
    <w:p w14:paraId="4074B0E5" w14:textId="6BDBC36D" w:rsidR="00926AAE" w:rsidRPr="00206C1D" w:rsidRDefault="00AE1197" w:rsidP="00B71FA7">
      <w:pPr>
        <w:pStyle w:val="NormalWeb"/>
        <w:spacing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În temeiul</w:t>
      </w:r>
      <w:r w:rsidR="00926AAE" w:rsidRPr="00206C1D">
        <w:rPr>
          <w:rFonts w:asciiTheme="minorHAnsi" w:hAnsiTheme="minorHAnsi" w:cstheme="minorHAnsi"/>
          <w:sz w:val="23"/>
          <w:szCs w:val="23"/>
        </w:rPr>
        <w:t xml:space="preserve"> Ordonanței de urgență a Guvernului nr.</w:t>
      </w:r>
      <w:r w:rsidR="00A01AE6">
        <w:rPr>
          <w:rFonts w:asciiTheme="minorHAnsi" w:hAnsiTheme="minorHAnsi" w:cstheme="minorHAnsi"/>
          <w:sz w:val="23"/>
          <w:szCs w:val="23"/>
        </w:rPr>
        <w:t xml:space="preserve"> </w:t>
      </w:r>
      <w:r w:rsidR="00926AAE" w:rsidRPr="00206C1D">
        <w:rPr>
          <w:rFonts w:asciiTheme="minorHAnsi" w:hAnsiTheme="minorHAnsi" w:cstheme="minorHAnsi"/>
          <w:sz w:val="23"/>
          <w:szCs w:val="23"/>
        </w:rPr>
        <w:t>57/2019 privind Codul Administrativ</w:t>
      </w:r>
      <w:r w:rsidR="0051034A" w:rsidRPr="00206C1D">
        <w:rPr>
          <w:rFonts w:asciiTheme="minorHAnsi" w:hAnsiTheme="minorHAnsi" w:cstheme="minorHAnsi"/>
          <w:sz w:val="23"/>
          <w:szCs w:val="23"/>
        </w:rPr>
        <w:t>, cu modificările și completările ulterioare:</w:t>
      </w:r>
    </w:p>
    <w:p w14:paraId="4896D35C" w14:textId="77777777" w:rsidR="00250F7C"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139 alin. (1) - </w:t>
      </w:r>
      <w:r w:rsidRPr="00A01AE6">
        <w:rPr>
          <w:rFonts w:asciiTheme="minorHAnsi" w:hAnsiTheme="minorHAnsi" w:cstheme="minorHAnsi"/>
          <w:i/>
          <w:iCs/>
          <w:sz w:val="24"/>
          <w:szCs w:val="28"/>
        </w:rPr>
        <w:t>în exercitarea atribuțiilor ce îi revin, consiliul local adoptă hotărâri, cu majoritate absolută sau simplă, după caz;</w:t>
      </w:r>
    </w:p>
    <w:p w14:paraId="5D374EFB" w14:textId="77777777" w:rsidR="00250F7C"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139 alin. (3) lit. a) - </w:t>
      </w:r>
      <w:r w:rsidRPr="00A01AE6">
        <w:rPr>
          <w:rFonts w:asciiTheme="minorHAnsi" w:hAnsiTheme="minorHAnsi" w:cstheme="minorHAnsi"/>
          <w:i/>
          <w:iCs/>
          <w:sz w:val="24"/>
          <w:szCs w:val="28"/>
        </w:rPr>
        <w:t>se adoptă cu majoritatea absolută prevăzută la art. 5 lit. cc) a consilierilor locali în funcție următoarele hotărâri ale consiliului local: hotărârile privind bugetul local;</w:t>
      </w:r>
    </w:p>
    <w:p w14:paraId="33F855C6" w14:textId="49662516" w:rsidR="00AE1197"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196 alin. (1) lit. a) - </w:t>
      </w:r>
      <w:r w:rsidRPr="00A01AE6">
        <w:rPr>
          <w:rFonts w:asciiTheme="minorHAnsi" w:hAnsiTheme="minorHAnsi" w:cstheme="minorHAnsi"/>
          <w:i/>
          <w:iCs/>
          <w:sz w:val="24"/>
          <w:szCs w:val="28"/>
        </w:rPr>
        <w:t>în exercitarea atribuțiilor ce le revin, autoritățile administrației publice locale adoptă sau emit, după caz, acte administrative cu caracter normativ sau individual, după cum urmează: consiliul local și consiliul județean adoptă hotărâri</w:t>
      </w:r>
      <w:r w:rsidR="0035465E" w:rsidRPr="00A01AE6">
        <w:rPr>
          <w:rFonts w:asciiTheme="minorHAnsi" w:hAnsiTheme="minorHAnsi" w:cstheme="minorHAnsi"/>
          <w:i/>
          <w:iCs/>
          <w:sz w:val="24"/>
          <w:szCs w:val="28"/>
        </w:rPr>
        <w:t>,</w:t>
      </w:r>
    </w:p>
    <w:p w14:paraId="58FF56F5" w14:textId="0D4D1C31" w:rsidR="001865E4" w:rsidRPr="00206C1D" w:rsidRDefault="001865E4" w:rsidP="00F10C6A">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 xml:space="preserve">s-a </w:t>
      </w:r>
      <w:r w:rsidR="004E4370" w:rsidRPr="00206C1D">
        <w:rPr>
          <w:rFonts w:asciiTheme="minorHAnsi" w:hAnsiTheme="minorHAnsi" w:cstheme="minorHAnsi"/>
          <w:sz w:val="23"/>
          <w:szCs w:val="23"/>
        </w:rPr>
        <w:t>inițiat</w:t>
      </w:r>
      <w:r w:rsidRPr="00206C1D">
        <w:rPr>
          <w:rFonts w:asciiTheme="minorHAnsi" w:hAnsiTheme="minorHAnsi" w:cstheme="minorHAnsi"/>
          <w:sz w:val="23"/>
          <w:szCs w:val="23"/>
        </w:rPr>
        <w:t xml:space="preserve"> Proiectul </w:t>
      </w:r>
      <w:r w:rsidR="00774377">
        <w:rPr>
          <w:rFonts w:asciiTheme="minorHAnsi" w:hAnsiTheme="minorHAnsi" w:cstheme="minorHAnsi"/>
          <w:sz w:val="23"/>
          <w:szCs w:val="23"/>
        </w:rPr>
        <w:t>înregistrat în registrul special de evidență a proiectelor de ho</w:t>
      </w:r>
      <w:r w:rsidR="00164E30">
        <w:rPr>
          <w:rFonts w:asciiTheme="minorHAnsi" w:hAnsiTheme="minorHAnsi" w:cstheme="minorHAnsi"/>
          <w:sz w:val="23"/>
          <w:szCs w:val="23"/>
        </w:rPr>
        <w:t>t</w:t>
      </w:r>
      <w:r w:rsidR="00774377">
        <w:rPr>
          <w:rFonts w:asciiTheme="minorHAnsi" w:hAnsiTheme="minorHAnsi" w:cstheme="minorHAnsi"/>
          <w:sz w:val="23"/>
          <w:szCs w:val="23"/>
        </w:rPr>
        <w:t>ărâri ale Consiliului local al Comunei Șoldanu</w:t>
      </w:r>
      <w:r w:rsidR="00164E30">
        <w:rPr>
          <w:rFonts w:asciiTheme="minorHAnsi" w:hAnsiTheme="minorHAnsi" w:cstheme="minorHAnsi"/>
          <w:sz w:val="23"/>
          <w:szCs w:val="23"/>
        </w:rPr>
        <w:t xml:space="preserve"> </w:t>
      </w:r>
      <w:r w:rsidR="00293A07">
        <w:rPr>
          <w:rFonts w:asciiTheme="minorHAnsi" w:hAnsiTheme="minorHAnsi" w:cstheme="minorHAnsi"/>
          <w:sz w:val="23"/>
          <w:szCs w:val="23"/>
        </w:rPr>
        <w:t>c</w:t>
      </w:r>
      <w:r w:rsidR="00164E30">
        <w:rPr>
          <w:rFonts w:asciiTheme="minorHAnsi" w:hAnsiTheme="minorHAnsi" w:cstheme="minorHAnsi"/>
          <w:sz w:val="23"/>
          <w:szCs w:val="23"/>
        </w:rPr>
        <w:t xml:space="preserve">u nr. </w:t>
      </w:r>
      <w:r w:rsidR="00201646">
        <w:rPr>
          <w:rFonts w:asciiTheme="minorHAnsi" w:hAnsiTheme="minorHAnsi" w:cstheme="minorHAnsi"/>
          <w:sz w:val="23"/>
          <w:szCs w:val="23"/>
        </w:rPr>
        <w:t>4</w:t>
      </w:r>
      <w:r w:rsidR="0094384E">
        <w:rPr>
          <w:rFonts w:asciiTheme="minorHAnsi" w:hAnsiTheme="minorHAnsi" w:cstheme="minorHAnsi"/>
          <w:sz w:val="23"/>
          <w:szCs w:val="23"/>
        </w:rPr>
        <w:t>5</w:t>
      </w:r>
      <w:r w:rsidR="00F10C6A" w:rsidRPr="00F10C6A">
        <w:rPr>
          <w:rFonts w:asciiTheme="minorHAnsi" w:hAnsiTheme="minorHAnsi" w:cstheme="minorHAnsi"/>
          <w:sz w:val="23"/>
          <w:szCs w:val="23"/>
        </w:rPr>
        <w:t xml:space="preserve"> din </w:t>
      </w:r>
      <w:r w:rsidR="0094384E">
        <w:rPr>
          <w:rFonts w:asciiTheme="minorHAnsi" w:hAnsiTheme="minorHAnsi" w:cstheme="minorHAnsi"/>
          <w:sz w:val="23"/>
          <w:szCs w:val="23"/>
        </w:rPr>
        <w:t>16</w:t>
      </w:r>
      <w:r w:rsidR="00E33086">
        <w:rPr>
          <w:rFonts w:asciiTheme="minorHAnsi" w:hAnsiTheme="minorHAnsi" w:cstheme="minorHAnsi"/>
          <w:sz w:val="23"/>
          <w:szCs w:val="23"/>
        </w:rPr>
        <w:t>.0</w:t>
      </w:r>
      <w:r w:rsidR="0094384E">
        <w:rPr>
          <w:rFonts w:asciiTheme="minorHAnsi" w:hAnsiTheme="minorHAnsi" w:cstheme="minorHAnsi"/>
          <w:sz w:val="23"/>
          <w:szCs w:val="23"/>
        </w:rPr>
        <w:t>8</w:t>
      </w:r>
      <w:r w:rsidR="00E33086">
        <w:rPr>
          <w:rFonts w:asciiTheme="minorHAnsi" w:hAnsiTheme="minorHAnsi" w:cstheme="minorHAnsi"/>
          <w:sz w:val="23"/>
          <w:szCs w:val="23"/>
        </w:rPr>
        <w:t>.2023</w:t>
      </w:r>
      <w:r w:rsidR="00F10C6A">
        <w:rPr>
          <w:rFonts w:asciiTheme="minorHAnsi" w:hAnsiTheme="minorHAnsi" w:cstheme="minorHAnsi"/>
          <w:sz w:val="23"/>
          <w:szCs w:val="23"/>
        </w:rPr>
        <w:t xml:space="preserve"> </w:t>
      </w:r>
      <w:r w:rsidR="00F10C6A" w:rsidRPr="00F10C6A">
        <w:rPr>
          <w:rFonts w:asciiTheme="minorHAnsi" w:hAnsiTheme="minorHAnsi" w:cstheme="minorHAnsi"/>
          <w:sz w:val="23"/>
          <w:szCs w:val="23"/>
        </w:rPr>
        <w:t>privind aprobarea rectificării bugetului local pe anul 202</w:t>
      </w:r>
      <w:r w:rsidR="00D80A13">
        <w:rPr>
          <w:rFonts w:asciiTheme="minorHAnsi" w:hAnsiTheme="minorHAnsi" w:cstheme="minorHAnsi"/>
          <w:sz w:val="23"/>
          <w:szCs w:val="23"/>
        </w:rPr>
        <w:t>3</w:t>
      </w:r>
      <w:r w:rsidR="00F10C6A" w:rsidRPr="00F10C6A">
        <w:rPr>
          <w:rFonts w:asciiTheme="minorHAnsi" w:hAnsiTheme="minorHAnsi" w:cstheme="minorHAnsi"/>
          <w:sz w:val="23"/>
          <w:szCs w:val="23"/>
        </w:rPr>
        <w:t xml:space="preserve"> al Comunei Șoldanu, în </w:t>
      </w:r>
      <w:r w:rsidR="0094384E">
        <w:rPr>
          <w:rFonts w:asciiTheme="minorHAnsi" w:hAnsiTheme="minorHAnsi" w:cstheme="minorHAnsi"/>
          <w:sz w:val="23"/>
          <w:szCs w:val="23"/>
        </w:rPr>
        <w:t xml:space="preserve">august </w:t>
      </w:r>
      <w:r w:rsidR="00D80A13">
        <w:rPr>
          <w:rFonts w:asciiTheme="minorHAnsi" w:hAnsiTheme="minorHAnsi" w:cstheme="minorHAnsi"/>
          <w:sz w:val="23"/>
          <w:szCs w:val="23"/>
        </w:rPr>
        <w:t>2023</w:t>
      </w:r>
      <w:r w:rsidRPr="00206C1D">
        <w:rPr>
          <w:rFonts w:asciiTheme="minorHAnsi" w:hAnsiTheme="minorHAnsi" w:cstheme="minorHAnsi"/>
          <w:sz w:val="23"/>
          <w:szCs w:val="23"/>
        </w:rPr>
        <w:t>.</w:t>
      </w:r>
    </w:p>
    <w:p w14:paraId="56B7E086" w14:textId="64EE833B" w:rsidR="001865E4" w:rsidRPr="00206C1D" w:rsidRDefault="001865E4" w:rsidP="00774377">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Consider</w:t>
      </w:r>
      <w:r w:rsidR="00295106" w:rsidRPr="00206C1D">
        <w:rPr>
          <w:rFonts w:asciiTheme="minorHAnsi" w:hAnsiTheme="minorHAnsi" w:cstheme="minorHAnsi"/>
          <w:sz w:val="23"/>
          <w:szCs w:val="23"/>
        </w:rPr>
        <w:t>ând</w:t>
      </w:r>
      <w:r w:rsidRPr="00206C1D">
        <w:rPr>
          <w:rFonts w:asciiTheme="minorHAnsi" w:hAnsiTheme="minorHAnsi" w:cstheme="minorHAnsi"/>
          <w:sz w:val="23"/>
          <w:szCs w:val="23"/>
        </w:rPr>
        <w:t xml:space="preserve"> proiectul de hotărâre elaborat ca fiind </w:t>
      </w:r>
      <w:r w:rsidR="00C547B9">
        <w:rPr>
          <w:rFonts w:asciiTheme="minorHAnsi" w:hAnsiTheme="minorHAnsi" w:cstheme="minorHAnsi"/>
          <w:sz w:val="23"/>
          <w:szCs w:val="23"/>
        </w:rPr>
        <w:t xml:space="preserve">necesar, </w:t>
      </w:r>
      <w:r w:rsidRPr="00206C1D">
        <w:rPr>
          <w:rFonts w:asciiTheme="minorHAnsi" w:hAnsiTheme="minorHAnsi" w:cstheme="minorHAnsi"/>
          <w:sz w:val="23"/>
          <w:szCs w:val="23"/>
        </w:rPr>
        <w:t xml:space="preserve">legal </w:t>
      </w:r>
      <w:r w:rsidR="00206C1D" w:rsidRPr="00206C1D">
        <w:rPr>
          <w:rFonts w:asciiTheme="minorHAnsi" w:hAnsiTheme="minorHAnsi" w:cstheme="minorHAnsi"/>
          <w:sz w:val="23"/>
          <w:szCs w:val="23"/>
        </w:rPr>
        <w:t>și</w:t>
      </w:r>
      <w:r w:rsidRPr="00206C1D">
        <w:rPr>
          <w:rFonts w:asciiTheme="minorHAnsi" w:hAnsiTheme="minorHAnsi" w:cstheme="minorHAnsi"/>
          <w:sz w:val="23"/>
          <w:szCs w:val="23"/>
        </w:rPr>
        <w:t xml:space="preserve"> oportun, pe cale de </w:t>
      </w:r>
      <w:r w:rsidR="004E4370" w:rsidRPr="00206C1D">
        <w:rPr>
          <w:rFonts w:asciiTheme="minorHAnsi" w:hAnsiTheme="minorHAnsi" w:cstheme="minorHAnsi"/>
          <w:sz w:val="23"/>
          <w:szCs w:val="23"/>
        </w:rPr>
        <w:t>consecință</w:t>
      </w:r>
      <w:r w:rsidRPr="00206C1D">
        <w:rPr>
          <w:rFonts w:asciiTheme="minorHAnsi" w:hAnsiTheme="minorHAnsi" w:cstheme="minorHAnsi"/>
          <w:sz w:val="23"/>
          <w:szCs w:val="23"/>
        </w:rPr>
        <w:t xml:space="preserve"> propun </w:t>
      </w:r>
      <w:r w:rsidR="005B082F" w:rsidRPr="00206C1D">
        <w:rPr>
          <w:rFonts w:asciiTheme="minorHAnsi" w:hAnsiTheme="minorHAnsi" w:cstheme="minorHAnsi"/>
          <w:sz w:val="23"/>
          <w:szCs w:val="23"/>
        </w:rPr>
        <w:t xml:space="preserve">Consiliului </w:t>
      </w:r>
      <w:r w:rsidR="00C62F9E" w:rsidRPr="00206C1D">
        <w:rPr>
          <w:rFonts w:asciiTheme="minorHAnsi" w:hAnsiTheme="minorHAnsi" w:cstheme="minorHAnsi"/>
          <w:sz w:val="23"/>
          <w:szCs w:val="23"/>
        </w:rPr>
        <w:t xml:space="preserve">Local </w:t>
      </w:r>
      <w:r w:rsidR="005B082F" w:rsidRPr="00206C1D">
        <w:rPr>
          <w:rFonts w:asciiTheme="minorHAnsi" w:hAnsiTheme="minorHAnsi" w:cstheme="minorHAnsi"/>
          <w:sz w:val="23"/>
          <w:szCs w:val="23"/>
        </w:rPr>
        <w:t xml:space="preserve">al </w:t>
      </w:r>
      <w:r w:rsidR="00C62F9E" w:rsidRPr="00206C1D">
        <w:rPr>
          <w:rFonts w:asciiTheme="minorHAnsi" w:hAnsiTheme="minorHAnsi" w:cstheme="minorHAnsi"/>
          <w:sz w:val="23"/>
          <w:szCs w:val="23"/>
        </w:rPr>
        <w:t xml:space="preserve">Comunei </w:t>
      </w:r>
      <w:r w:rsidR="005B082F" w:rsidRPr="00206C1D">
        <w:rPr>
          <w:rFonts w:asciiTheme="minorHAnsi" w:hAnsiTheme="minorHAnsi" w:cstheme="minorHAnsi"/>
          <w:sz w:val="23"/>
          <w:szCs w:val="23"/>
        </w:rPr>
        <w:t xml:space="preserve">Șoldanu </w:t>
      </w:r>
      <w:r w:rsidRPr="00206C1D">
        <w:rPr>
          <w:rFonts w:asciiTheme="minorHAnsi" w:hAnsiTheme="minorHAnsi" w:cstheme="minorHAnsi"/>
          <w:sz w:val="23"/>
          <w:szCs w:val="23"/>
        </w:rPr>
        <w:t>aprobarea acestuia în forma prezentată.</w:t>
      </w:r>
    </w:p>
    <w:p w14:paraId="672D679E" w14:textId="77777777" w:rsidR="00280973" w:rsidRPr="00206C1D" w:rsidRDefault="00280973" w:rsidP="002E4676">
      <w:pPr>
        <w:jc w:val="both"/>
        <w:rPr>
          <w:rFonts w:asciiTheme="minorHAnsi" w:hAnsiTheme="minorHAnsi" w:cstheme="minorHAnsi"/>
          <w:sz w:val="24"/>
          <w:szCs w:val="24"/>
        </w:rPr>
      </w:pPr>
    </w:p>
    <w:p w14:paraId="513226F5" w14:textId="258D5948"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INIȚIATOR</w:t>
      </w:r>
      <w:r w:rsidR="00C547B9">
        <w:rPr>
          <w:rFonts w:asciiTheme="minorHAnsi" w:hAnsiTheme="minorHAnsi" w:cstheme="minorHAnsi"/>
        </w:rPr>
        <w:t>UL</w:t>
      </w:r>
      <w:r w:rsidRPr="00206C1D">
        <w:rPr>
          <w:rFonts w:asciiTheme="minorHAnsi" w:hAnsiTheme="minorHAnsi" w:cstheme="minorHAnsi"/>
        </w:rPr>
        <w:t xml:space="preserve"> PROIECT</w:t>
      </w:r>
      <w:r w:rsidR="00C547B9">
        <w:rPr>
          <w:rFonts w:asciiTheme="minorHAnsi" w:hAnsiTheme="minorHAnsi" w:cstheme="minorHAnsi"/>
        </w:rPr>
        <w:t>ULUI</w:t>
      </w:r>
      <w:r w:rsidRPr="00206C1D">
        <w:rPr>
          <w:rFonts w:asciiTheme="minorHAnsi" w:hAnsiTheme="minorHAnsi" w:cstheme="minorHAnsi"/>
        </w:rPr>
        <w:t>:</w:t>
      </w:r>
    </w:p>
    <w:p w14:paraId="7692266F" w14:textId="5770E256"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Viceprimarul cu atribuții de primar al comunei</w:t>
      </w:r>
      <w:r w:rsidR="00293A07">
        <w:rPr>
          <w:rFonts w:asciiTheme="minorHAnsi" w:hAnsiTheme="minorHAnsi" w:cstheme="minorHAnsi"/>
        </w:rPr>
        <w:t xml:space="preserve"> </w:t>
      </w:r>
      <w:r w:rsidRPr="00206C1D">
        <w:rPr>
          <w:rFonts w:asciiTheme="minorHAnsi" w:hAnsiTheme="minorHAnsi" w:cstheme="minorHAnsi"/>
        </w:rPr>
        <w:t>Șoldanu</w:t>
      </w:r>
      <w:r w:rsidR="00293A07">
        <w:rPr>
          <w:rFonts w:asciiTheme="minorHAnsi" w:hAnsiTheme="minorHAnsi" w:cstheme="minorHAnsi"/>
        </w:rPr>
        <w:t>,</w:t>
      </w:r>
    </w:p>
    <w:p w14:paraId="19F15992" w14:textId="13E875D6" w:rsidR="006B3E5E" w:rsidRPr="0035465E" w:rsidRDefault="0035465E" w:rsidP="0035465E">
      <w:pPr>
        <w:jc w:val="center"/>
        <w:rPr>
          <w:rFonts w:asciiTheme="minorHAnsi" w:hAnsiTheme="minorHAnsi" w:cstheme="minorHAnsi"/>
          <w:b/>
          <w:bCs/>
        </w:rPr>
      </w:pPr>
      <w:r>
        <w:rPr>
          <w:rFonts w:asciiTheme="minorHAnsi" w:hAnsiTheme="minorHAnsi" w:cstheme="minorHAnsi"/>
          <w:b/>
          <w:bCs/>
        </w:rPr>
        <w:t>Valeriu MUSTĂȚEA</w:t>
      </w:r>
    </w:p>
    <w:sectPr w:rsidR="006B3E5E" w:rsidRPr="0035465E" w:rsidSect="000967F8">
      <w:pgSz w:w="11907" w:h="16840" w:code="9"/>
      <w:pgMar w:top="567" w:right="567" w:bottom="567" w:left="1134"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2"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4"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1"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2"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3"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06272860">
    <w:abstractNumId w:val="10"/>
  </w:num>
  <w:num w:numId="2" w16cid:durableId="1170292999">
    <w:abstractNumId w:val="22"/>
  </w:num>
  <w:num w:numId="3" w16cid:durableId="1090273837">
    <w:abstractNumId w:val="13"/>
  </w:num>
  <w:num w:numId="4" w16cid:durableId="101129365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9771134">
    <w:abstractNumId w:val="23"/>
  </w:num>
  <w:num w:numId="6" w16cid:durableId="351609517">
    <w:abstractNumId w:val="20"/>
  </w:num>
  <w:num w:numId="7" w16cid:durableId="30770996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2071437">
    <w:abstractNumId w:val="9"/>
  </w:num>
  <w:num w:numId="9" w16cid:durableId="289867838">
    <w:abstractNumId w:val="11"/>
  </w:num>
  <w:num w:numId="10" w16cid:durableId="1614166143">
    <w:abstractNumId w:val="21"/>
  </w:num>
  <w:num w:numId="11" w16cid:durableId="10711229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85766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33178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5647932">
    <w:abstractNumId w:val="3"/>
  </w:num>
  <w:num w:numId="15" w16cid:durableId="1932079703">
    <w:abstractNumId w:val="0"/>
  </w:num>
  <w:num w:numId="16" w16cid:durableId="1672486770">
    <w:abstractNumId w:val="7"/>
  </w:num>
  <w:num w:numId="17" w16cid:durableId="858275978">
    <w:abstractNumId w:val="1"/>
  </w:num>
  <w:num w:numId="18" w16cid:durableId="262153708">
    <w:abstractNumId w:val="4"/>
  </w:num>
  <w:num w:numId="19" w16cid:durableId="1743480786">
    <w:abstractNumId w:val="19"/>
  </w:num>
  <w:num w:numId="20" w16cid:durableId="943073252">
    <w:abstractNumId w:val="12"/>
  </w:num>
  <w:num w:numId="21" w16cid:durableId="90013406">
    <w:abstractNumId w:val="18"/>
  </w:num>
  <w:num w:numId="22" w16cid:durableId="1602883052">
    <w:abstractNumId w:val="6"/>
  </w:num>
  <w:num w:numId="23" w16cid:durableId="707530854">
    <w:abstractNumId w:val="8"/>
  </w:num>
  <w:num w:numId="24" w16cid:durableId="1944609628">
    <w:abstractNumId w:val="14"/>
  </w:num>
  <w:num w:numId="25" w16cid:durableId="2071731602">
    <w:abstractNumId w:val="15"/>
  </w:num>
  <w:num w:numId="26" w16cid:durableId="1573660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6E15"/>
    <w:rsid w:val="000237CA"/>
    <w:rsid w:val="000338B5"/>
    <w:rsid w:val="000453F9"/>
    <w:rsid w:val="00047E00"/>
    <w:rsid w:val="00051E4C"/>
    <w:rsid w:val="000520B4"/>
    <w:rsid w:val="00054F2A"/>
    <w:rsid w:val="00087F7F"/>
    <w:rsid w:val="000967F8"/>
    <w:rsid w:val="000B3069"/>
    <w:rsid w:val="000C7059"/>
    <w:rsid w:val="000E0E43"/>
    <w:rsid w:val="000F00BC"/>
    <w:rsid w:val="000F7790"/>
    <w:rsid w:val="001014E3"/>
    <w:rsid w:val="001035FD"/>
    <w:rsid w:val="001218E8"/>
    <w:rsid w:val="00124084"/>
    <w:rsid w:val="001338F4"/>
    <w:rsid w:val="00140713"/>
    <w:rsid w:val="00164E30"/>
    <w:rsid w:val="001801AC"/>
    <w:rsid w:val="00182C86"/>
    <w:rsid w:val="001865E4"/>
    <w:rsid w:val="001A0D1D"/>
    <w:rsid w:val="001C1210"/>
    <w:rsid w:val="001D1A21"/>
    <w:rsid w:val="001E6779"/>
    <w:rsid w:val="001F5DAE"/>
    <w:rsid w:val="00201646"/>
    <w:rsid w:val="00206C1D"/>
    <w:rsid w:val="00220C9D"/>
    <w:rsid w:val="002219CF"/>
    <w:rsid w:val="002341C6"/>
    <w:rsid w:val="002350E8"/>
    <w:rsid w:val="00247879"/>
    <w:rsid w:val="002478C4"/>
    <w:rsid w:val="00250F7C"/>
    <w:rsid w:val="00272086"/>
    <w:rsid w:val="00280973"/>
    <w:rsid w:val="00286D59"/>
    <w:rsid w:val="00293A07"/>
    <w:rsid w:val="00295106"/>
    <w:rsid w:val="002B1A6D"/>
    <w:rsid w:val="002B2FB4"/>
    <w:rsid w:val="002E4676"/>
    <w:rsid w:val="00303843"/>
    <w:rsid w:val="00331E48"/>
    <w:rsid w:val="00332CD8"/>
    <w:rsid w:val="00332E6D"/>
    <w:rsid w:val="00341B7B"/>
    <w:rsid w:val="00352C89"/>
    <w:rsid w:val="0035465E"/>
    <w:rsid w:val="00362AC2"/>
    <w:rsid w:val="00365A49"/>
    <w:rsid w:val="00372EDD"/>
    <w:rsid w:val="003A0B9B"/>
    <w:rsid w:val="003A410D"/>
    <w:rsid w:val="003B4E4D"/>
    <w:rsid w:val="003D579B"/>
    <w:rsid w:val="003D7132"/>
    <w:rsid w:val="003F110F"/>
    <w:rsid w:val="0040138E"/>
    <w:rsid w:val="00403CA0"/>
    <w:rsid w:val="00415078"/>
    <w:rsid w:val="00421CA6"/>
    <w:rsid w:val="00443EEF"/>
    <w:rsid w:val="0045079C"/>
    <w:rsid w:val="00454297"/>
    <w:rsid w:val="00454419"/>
    <w:rsid w:val="004753A9"/>
    <w:rsid w:val="004846CD"/>
    <w:rsid w:val="004A1FE2"/>
    <w:rsid w:val="004C2540"/>
    <w:rsid w:val="004D03EF"/>
    <w:rsid w:val="004D4842"/>
    <w:rsid w:val="004E1173"/>
    <w:rsid w:val="004E126F"/>
    <w:rsid w:val="004E3EC6"/>
    <w:rsid w:val="004E4370"/>
    <w:rsid w:val="004E74FA"/>
    <w:rsid w:val="00501024"/>
    <w:rsid w:val="0051034A"/>
    <w:rsid w:val="00552DC6"/>
    <w:rsid w:val="0055448E"/>
    <w:rsid w:val="005844EA"/>
    <w:rsid w:val="005A6C4A"/>
    <w:rsid w:val="005B082F"/>
    <w:rsid w:val="005B565D"/>
    <w:rsid w:val="005C785A"/>
    <w:rsid w:val="005F6E23"/>
    <w:rsid w:val="006018FD"/>
    <w:rsid w:val="006050BC"/>
    <w:rsid w:val="006109AA"/>
    <w:rsid w:val="006153F2"/>
    <w:rsid w:val="00620376"/>
    <w:rsid w:val="00625954"/>
    <w:rsid w:val="00643C1D"/>
    <w:rsid w:val="00650BA6"/>
    <w:rsid w:val="00652E27"/>
    <w:rsid w:val="00666776"/>
    <w:rsid w:val="00671837"/>
    <w:rsid w:val="00671900"/>
    <w:rsid w:val="00690C84"/>
    <w:rsid w:val="0069316A"/>
    <w:rsid w:val="006951EC"/>
    <w:rsid w:val="006A4E12"/>
    <w:rsid w:val="006B0ECD"/>
    <w:rsid w:val="006B3E5E"/>
    <w:rsid w:val="006C1B00"/>
    <w:rsid w:val="006E509D"/>
    <w:rsid w:val="006E69A4"/>
    <w:rsid w:val="00716F78"/>
    <w:rsid w:val="0076793B"/>
    <w:rsid w:val="00774377"/>
    <w:rsid w:val="00791173"/>
    <w:rsid w:val="00793997"/>
    <w:rsid w:val="00795578"/>
    <w:rsid w:val="007B27BF"/>
    <w:rsid w:val="007C1579"/>
    <w:rsid w:val="007D2608"/>
    <w:rsid w:val="007D2C1E"/>
    <w:rsid w:val="007E045B"/>
    <w:rsid w:val="00831F15"/>
    <w:rsid w:val="008658FF"/>
    <w:rsid w:val="00866805"/>
    <w:rsid w:val="00871A29"/>
    <w:rsid w:val="008A1CC6"/>
    <w:rsid w:val="008A3475"/>
    <w:rsid w:val="008A67C2"/>
    <w:rsid w:val="008B5985"/>
    <w:rsid w:val="008D527A"/>
    <w:rsid w:val="009054A6"/>
    <w:rsid w:val="00910AD3"/>
    <w:rsid w:val="00926AAE"/>
    <w:rsid w:val="00940984"/>
    <w:rsid w:val="0094384E"/>
    <w:rsid w:val="00943922"/>
    <w:rsid w:val="00954955"/>
    <w:rsid w:val="00964BD4"/>
    <w:rsid w:val="009661AA"/>
    <w:rsid w:val="0097102C"/>
    <w:rsid w:val="009736C7"/>
    <w:rsid w:val="00982F55"/>
    <w:rsid w:val="009962D6"/>
    <w:rsid w:val="009A4B5F"/>
    <w:rsid w:val="009A7211"/>
    <w:rsid w:val="009C0323"/>
    <w:rsid w:val="009C1958"/>
    <w:rsid w:val="009C6046"/>
    <w:rsid w:val="009C6EC8"/>
    <w:rsid w:val="009D5FA7"/>
    <w:rsid w:val="00A00501"/>
    <w:rsid w:val="00A01AE6"/>
    <w:rsid w:val="00A076F3"/>
    <w:rsid w:val="00A20EC0"/>
    <w:rsid w:val="00A3609A"/>
    <w:rsid w:val="00A374A0"/>
    <w:rsid w:val="00A3757C"/>
    <w:rsid w:val="00A37CDC"/>
    <w:rsid w:val="00A41E96"/>
    <w:rsid w:val="00A501FB"/>
    <w:rsid w:val="00A776AC"/>
    <w:rsid w:val="00A90757"/>
    <w:rsid w:val="00A97EF5"/>
    <w:rsid w:val="00AA1587"/>
    <w:rsid w:val="00AA67CA"/>
    <w:rsid w:val="00AB3BF3"/>
    <w:rsid w:val="00AC423C"/>
    <w:rsid w:val="00AC4F21"/>
    <w:rsid w:val="00AD0977"/>
    <w:rsid w:val="00AE00B1"/>
    <w:rsid w:val="00AE0296"/>
    <w:rsid w:val="00AE1197"/>
    <w:rsid w:val="00B06A29"/>
    <w:rsid w:val="00B13AE9"/>
    <w:rsid w:val="00B33663"/>
    <w:rsid w:val="00B37B58"/>
    <w:rsid w:val="00B57BD9"/>
    <w:rsid w:val="00B71FA7"/>
    <w:rsid w:val="00BA0180"/>
    <w:rsid w:val="00BC6CCE"/>
    <w:rsid w:val="00BD5B4C"/>
    <w:rsid w:val="00BD6348"/>
    <w:rsid w:val="00BF36DB"/>
    <w:rsid w:val="00BF4DF4"/>
    <w:rsid w:val="00BF777B"/>
    <w:rsid w:val="00C0556F"/>
    <w:rsid w:val="00C07EB6"/>
    <w:rsid w:val="00C07F7F"/>
    <w:rsid w:val="00C21D73"/>
    <w:rsid w:val="00C25C50"/>
    <w:rsid w:val="00C42076"/>
    <w:rsid w:val="00C45645"/>
    <w:rsid w:val="00C547B9"/>
    <w:rsid w:val="00C55B65"/>
    <w:rsid w:val="00C57B68"/>
    <w:rsid w:val="00C62F9E"/>
    <w:rsid w:val="00C67528"/>
    <w:rsid w:val="00C74C61"/>
    <w:rsid w:val="00C804A1"/>
    <w:rsid w:val="00C87D52"/>
    <w:rsid w:val="00C91D6B"/>
    <w:rsid w:val="00CB28A0"/>
    <w:rsid w:val="00CB2B95"/>
    <w:rsid w:val="00CC0254"/>
    <w:rsid w:val="00CD1F5B"/>
    <w:rsid w:val="00CD5CC0"/>
    <w:rsid w:val="00CF17BC"/>
    <w:rsid w:val="00CF2D91"/>
    <w:rsid w:val="00CF3E5B"/>
    <w:rsid w:val="00CF754F"/>
    <w:rsid w:val="00D20907"/>
    <w:rsid w:val="00D361C2"/>
    <w:rsid w:val="00D36753"/>
    <w:rsid w:val="00D4642F"/>
    <w:rsid w:val="00D614D3"/>
    <w:rsid w:val="00D6195F"/>
    <w:rsid w:val="00D629F9"/>
    <w:rsid w:val="00D7157E"/>
    <w:rsid w:val="00D72D5A"/>
    <w:rsid w:val="00D80A13"/>
    <w:rsid w:val="00D87A34"/>
    <w:rsid w:val="00D92B24"/>
    <w:rsid w:val="00DA0C0D"/>
    <w:rsid w:val="00DA506E"/>
    <w:rsid w:val="00DC0BD3"/>
    <w:rsid w:val="00DD2B9A"/>
    <w:rsid w:val="00DD6905"/>
    <w:rsid w:val="00DD69BE"/>
    <w:rsid w:val="00DE77A1"/>
    <w:rsid w:val="00DE7F54"/>
    <w:rsid w:val="00E0311C"/>
    <w:rsid w:val="00E10248"/>
    <w:rsid w:val="00E315D5"/>
    <w:rsid w:val="00E32BBD"/>
    <w:rsid w:val="00E33086"/>
    <w:rsid w:val="00E429CB"/>
    <w:rsid w:val="00E62D48"/>
    <w:rsid w:val="00E73BA9"/>
    <w:rsid w:val="00E84C64"/>
    <w:rsid w:val="00E8793B"/>
    <w:rsid w:val="00E96563"/>
    <w:rsid w:val="00EA019D"/>
    <w:rsid w:val="00EA1463"/>
    <w:rsid w:val="00EA51F8"/>
    <w:rsid w:val="00EA7B80"/>
    <w:rsid w:val="00EC15BF"/>
    <w:rsid w:val="00ED3CAE"/>
    <w:rsid w:val="00ED3FF5"/>
    <w:rsid w:val="00ED4423"/>
    <w:rsid w:val="00F10C6A"/>
    <w:rsid w:val="00F15A26"/>
    <w:rsid w:val="00F22EF9"/>
    <w:rsid w:val="00F273C1"/>
    <w:rsid w:val="00F45299"/>
    <w:rsid w:val="00F54EED"/>
    <w:rsid w:val="00F639D9"/>
    <w:rsid w:val="00F76FFE"/>
    <w:rsid w:val="00F83C2E"/>
    <w:rsid w:val="00F95C1D"/>
    <w:rsid w:val="00F961DE"/>
    <w:rsid w:val="00FB4909"/>
    <w:rsid w:val="00FC1354"/>
    <w:rsid w:val="00FC3F92"/>
    <w:rsid w:val="00FD35C6"/>
    <w:rsid w:val="00FD7E40"/>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2C0E5"/>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896</Words>
  <Characters>5395</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primaria soldanu</cp:lastModifiedBy>
  <cp:revision>2</cp:revision>
  <cp:lastPrinted>2021-07-14T08:24:00Z</cp:lastPrinted>
  <dcterms:created xsi:type="dcterms:W3CDTF">2023-08-16T08:30:00Z</dcterms:created>
  <dcterms:modified xsi:type="dcterms:W3CDTF">2023-08-16T08:30:00Z</dcterms:modified>
</cp:coreProperties>
</file>