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59541" w14:textId="77777777" w:rsidR="0011521E" w:rsidRDefault="0011521E" w:rsidP="0011521E">
      <w:pPr>
        <w:pStyle w:val="Default"/>
        <w:rPr>
          <w:b/>
          <w:bCs/>
          <w:sz w:val="23"/>
          <w:szCs w:val="23"/>
        </w:rPr>
      </w:pPr>
    </w:p>
    <w:p w14:paraId="78835654" w14:textId="38F869BC" w:rsidR="006A586A" w:rsidRPr="0011521E" w:rsidRDefault="0009190C" w:rsidP="001152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NR.</w:t>
      </w:r>
      <w:r w:rsidR="00180A37">
        <w:rPr>
          <w:b/>
          <w:bCs/>
          <w:sz w:val="23"/>
          <w:szCs w:val="23"/>
        </w:rPr>
        <w:t>4</w:t>
      </w:r>
      <w:bookmarkStart w:id="0" w:name="_GoBack"/>
      <w:bookmarkEnd w:id="0"/>
      <w:r w:rsidR="00180A37">
        <w:rPr>
          <w:b/>
          <w:bCs/>
          <w:sz w:val="23"/>
          <w:szCs w:val="23"/>
        </w:rPr>
        <w:t xml:space="preserve">733 </w:t>
      </w:r>
      <w:r>
        <w:rPr>
          <w:b/>
          <w:bCs/>
          <w:sz w:val="23"/>
          <w:szCs w:val="23"/>
        </w:rPr>
        <w:t>din</w:t>
      </w:r>
      <w:r w:rsidR="005906C5">
        <w:rPr>
          <w:b/>
          <w:bCs/>
          <w:sz w:val="23"/>
          <w:szCs w:val="23"/>
        </w:rPr>
        <w:t xml:space="preserve"> </w:t>
      </w:r>
      <w:r w:rsidR="00180A37">
        <w:rPr>
          <w:b/>
          <w:bCs/>
          <w:sz w:val="23"/>
          <w:szCs w:val="23"/>
        </w:rPr>
        <w:t>22.08.</w:t>
      </w:r>
      <w:r w:rsidR="00F46121">
        <w:rPr>
          <w:b/>
          <w:bCs/>
          <w:sz w:val="23"/>
          <w:szCs w:val="23"/>
        </w:rPr>
        <w:t>2023</w:t>
      </w:r>
    </w:p>
    <w:p w14:paraId="000C6051" w14:textId="77777777" w:rsidR="006A586A" w:rsidRDefault="006A586A" w:rsidP="00A44891">
      <w:pPr>
        <w:pStyle w:val="Default"/>
        <w:jc w:val="center"/>
        <w:rPr>
          <w:b/>
          <w:bCs/>
          <w:sz w:val="32"/>
          <w:szCs w:val="32"/>
        </w:rPr>
      </w:pPr>
    </w:p>
    <w:p w14:paraId="08845C92" w14:textId="77777777" w:rsidR="0011521E" w:rsidRDefault="0011521E" w:rsidP="00A44891">
      <w:pPr>
        <w:pStyle w:val="Default"/>
        <w:jc w:val="center"/>
        <w:rPr>
          <w:b/>
          <w:bCs/>
          <w:sz w:val="32"/>
          <w:szCs w:val="32"/>
        </w:rPr>
      </w:pPr>
    </w:p>
    <w:p w14:paraId="553E1426" w14:textId="4F5B9C34" w:rsidR="0009190C" w:rsidRDefault="0009190C" w:rsidP="00A4489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REFERAT DE APROBARE</w:t>
      </w:r>
    </w:p>
    <w:p w14:paraId="4997C96D" w14:textId="21231740" w:rsidR="0009190C" w:rsidRDefault="00510931" w:rsidP="005906C5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</w:t>
      </w:r>
      <w:r w:rsidR="0009190C">
        <w:rPr>
          <w:b/>
          <w:bCs/>
          <w:sz w:val="28"/>
          <w:szCs w:val="28"/>
        </w:rPr>
        <w:t>rivind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transformarea</w:t>
      </w:r>
      <w:proofErr w:type="spellEnd"/>
      <w:r>
        <w:rPr>
          <w:b/>
          <w:bCs/>
          <w:sz w:val="28"/>
          <w:szCs w:val="28"/>
        </w:rPr>
        <w:t>,</w:t>
      </w:r>
      <w:r w:rsidR="0009190C">
        <w:rPr>
          <w:b/>
          <w:bCs/>
          <w:sz w:val="28"/>
          <w:szCs w:val="28"/>
        </w:rPr>
        <w:t xml:space="preserve"> </w:t>
      </w:r>
      <w:proofErr w:type="spellStart"/>
      <w:r w:rsidR="0009190C">
        <w:rPr>
          <w:b/>
          <w:bCs/>
          <w:sz w:val="28"/>
          <w:szCs w:val="28"/>
        </w:rPr>
        <w:t>modificarea</w:t>
      </w:r>
      <w:proofErr w:type="spellEnd"/>
      <w:r w:rsidR="0009190C">
        <w:rPr>
          <w:b/>
          <w:bCs/>
          <w:sz w:val="28"/>
          <w:szCs w:val="28"/>
        </w:rPr>
        <w:t xml:space="preserve"> </w:t>
      </w:r>
      <w:proofErr w:type="spellStart"/>
      <w:r w:rsidR="0009190C">
        <w:rPr>
          <w:b/>
          <w:bCs/>
          <w:sz w:val="28"/>
          <w:szCs w:val="28"/>
        </w:rPr>
        <w:t>și</w:t>
      </w:r>
      <w:proofErr w:type="spellEnd"/>
      <w:r w:rsidR="0009190C">
        <w:rPr>
          <w:b/>
          <w:bCs/>
          <w:sz w:val="28"/>
          <w:szCs w:val="28"/>
        </w:rPr>
        <w:t xml:space="preserve"> </w:t>
      </w:r>
      <w:proofErr w:type="spellStart"/>
      <w:r w:rsidR="0009190C">
        <w:rPr>
          <w:b/>
          <w:bCs/>
          <w:sz w:val="28"/>
          <w:szCs w:val="28"/>
        </w:rPr>
        <w:t>actualizarea</w:t>
      </w:r>
      <w:proofErr w:type="spellEnd"/>
      <w:r w:rsidR="0009190C">
        <w:rPr>
          <w:b/>
          <w:bCs/>
          <w:sz w:val="28"/>
          <w:szCs w:val="28"/>
        </w:rPr>
        <w:t xml:space="preserve"> </w:t>
      </w:r>
      <w:proofErr w:type="spellStart"/>
      <w:r w:rsidR="0009190C">
        <w:rPr>
          <w:b/>
          <w:bCs/>
          <w:sz w:val="28"/>
          <w:szCs w:val="28"/>
        </w:rPr>
        <w:t>Organigramei</w:t>
      </w:r>
      <w:proofErr w:type="spellEnd"/>
      <w:r w:rsidR="0009190C">
        <w:rPr>
          <w:b/>
          <w:bCs/>
          <w:sz w:val="28"/>
          <w:szCs w:val="28"/>
        </w:rPr>
        <w:t xml:space="preserve"> a </w:t>
      </w:r>
      <w:proofErr w:type="spellStart"/>
      <w:r w:rsidR="0009190C">
        <w:rPr>
          <w:b/>
          <w:bCs/>
          <w:sz w:val="28"/>
          <w:szCs w:val="28"/>
        </w:rPr>
        <w:t>Statului</w:t>
      </w:r>
      <w:proofErr w:type="spellEnd"/>
      <w:r w:rsidR="0009190C">
        <w:rPr>
          <w:b/>
          <w:bCs/>
          <w:sz w:val="28"/>
          <w:szCs w:val="28"/>
        </w:rPr>
        <w:t xml:space="preserve"> de </w:t>
      </w:r>
      <w:proofErr w:type="spellStart"/>
      <w:r w:rsidR="0009190C">
        <w:rPr>
          <w:b/>
          <w:bCs/>
          <w:sz w:val="28"/>
          <w:szCs w:val="28"/>
        </w:rPr>
        <w:t>Funcții</w:t>
      </w:r>
      <w:proofErr w:type="spellEnd"/>
      <w:r w:rsidR="0009190C">
        <w:rPr>
          <w:b/>
          <w:bCs/>
          <w:sz w:val="28"/>
          <w:szCs w:val="28"/>
        </w:rPr>
        <w:t xml:space="preserve"> al </w:t>
      </w:r>
      <w:proofErr w:type="spellStart"/>
      <w:r w:rsidR="0009190C">
        <w:rPr>
          <w:b/>
          <w:bCs/>
          <w:sz w:val="28"/>
          <w:szCs w:val="28"/>
        </w:rPr>
        <w:t>aparatului</w:t>
      </w:r>
      <w:proofErr w:type="spellEnd"/>
      <w:r w:rsidR="0009190C">
        <w:rPr>
          <w:b/>
          <w:bCs/>
          <w:sz w:val="28"/>
          <w:szCs w:val="28"/>
        </w:rPr>
        <w:t xml:space="preserve"> de </w:t>
      </w:r>
      <w:proofErr w:type="spellStart"/>
      <w:r w:rsidR="0009190C">
        <w:rPr>
          <w:b/>
          <w:bCs/>
          <w:sz w:val="28"/>
          <w:szCs w:val="28"/>
        </w:rPr>
        <w:t>specialitate</w:t>
      </w:r>
      <w:proofErr w:type="spellEnd"/>
      <w:r w:rsidR="0009190C">
        <w:rPr>
          <w:b/>
          <w:bCs/>
          <w:sz w:val="28"/>
          <w:szCs w:val="28"/>
        </w:rPr>
        <w:t xml:space="preserve"> al </w:t>
      </w:r>
      <w:proofErr w:type="spellStart"/>
      <w:r w:rsidR="0009190C">
        <w:rPr>
          <w:b/>
          <w:bCs/>
          <w:sz w:val="28"/>
          <w:szCs w:val="28"/>
        </w:rPr>
        <w:t>primarului</w:t>
      </w:r>
      <w:proofErr w:type="spellEnd"/>
      <w:r w:rsidR="0009190C">
        <w:rPr>
          <w:b/>
          <w:bCs/>
          <w:sz w:val="28"/>
          <w:szCs w:val="28"/>
        </w:rPr>
        <w:t xml:space="preserve"> </w:t>
      </w:r>
      <w:proofErr w:type="spellStart"/>
      <w:r w:rsidR="0009190C">
        <w:rPr>
          <w:b/>
          <w:bCs/>
          <w:sz w:val="28"/>
          <w:szCs w:val="28"/>
        </w:rPr>
        <w:t>Comunei</w:t>
      </w:r>
      <w:proofErr w:type="spellEnd"/>
      <w:r w:rsidR="0009190C">
        <w:rPr>
          <w:b/>
          <w:bCs/>
          <w:sz w:val="28"/>
          <w:szCs w:val="28"/>
        </w:rPr>
        <w:t xml:space="preserve"> </w:t>
      </w:r>
      <w:r w:rsidR="006A586A">
        <w:rPr>
          <w:b/>
          <w:bCs/>
          <w:sz w:val="28"/>
          <w:szCs w:val="28"/>
        </w:rPr>
        <w:t>Liebling</w:t>
      </w:r>
      <w:r w:rsidR="0009190C">
        <w:rPr>
          <w:b/>
          <w:bCs/>
          <w:sz w:val="28"/>
          <w:szCs w:val="28"/>
        </w:rPr>
        <w:t xml:space="preserve">, </w:t>
      </w:r>
      <w:proofErr w:type="spellStart"/>
      <w:r w:rsidR="0009190C">
        <w:rPr>
          <w:b/>
          <w:bCs/>
          <w:sz w:val="28"/>
          <w:szCs w:val="28"/>
        </w:rPr>
        <w:t>județul</w:t>
      </w:r>
      <w:proofErr w:type="spellEnd"/>
      <w:r w:rsidR="0009190C">
        <w:rPr>
          <w:b/>
          <w:bCs/>
          <w:sz w:val="28"/>
          <w:szCs w:val="28"/>
        </w:rPr>
        <w:t xml:space="preserve"> Timiș</w:t>
      </w:r>
    </w:p>
    <w:p w14:paraId="095A8BAD" w14:textId="77777777" w:rsidR="00A44891" w:rsidRDefault="00A44891" w:rsidP="0009190C">
      <w:pPr>
        <w:pStyle w:val="Default"/>
        <w:rPr>
          <w:sz w:val="28"/>
          <w:szCs w:val="28"/>
        </w:rPr>
      </w:pPr>
    </w:p>
    <w:p w14:paraId="274C596D" w14:textId="77777777" w:rsidR="0011521E" w:rsidRDefault="0011521E" w:rsidP="0009190C">
      <w:pPr>
        <w:pStyle w:val="Default"/>
        <w:rPr>
          <w:sz w:val="28"/>
          <w:szCs w:val="28"/>
        </w:rPr>
      </w:pPr>
    </w:p>
    <w:p w14:paraId="5F172959" w14:textId="2C40A420" w:rsidR="0009190C" w:rsidRDefault="0009190C" w:rsidP="009C0EC2">
      <w:pPr>
        <w:pStyle w:val="Default"/>
        <w:ind w:firstLine="720"/>
        <w:jc w:val="both"/>
      </w:pPr>
      <w:proofErr w:type="spellStart"/>
      <w:r w:rsidRPr="009C0EC2">
        <w:t>Potrivit</w:t>
      </w:r>
      <w:proofErr w:type="spellEnd"/>
      <w:r w:rsidRPr="009C0EC2">
        <w:t xml:space="preserve"> </w:t>
      </w:r>
      <w:proofErr w:type="spellStart"/>
      <w:r w:rsidRPr="009C0EC2">
        <w:t>prevederile</w:t>
      </w:r>
      <w:proofErr w:type="spellEnd"/>
      <w:r w:rsidRPr="009C0EC2">
        <w:t xml:space="preserve"> art.129 </w:t>
      </w:r>
      <w:proofErr w:type="spellStart"/>
      <w:r w:rsidRPr="009C0EC2">
        <w:t>alin</w:t>
      </w:r>
      <w:proofErr w:type="spellEnd"/>
      <w:r w:rsidRPr="009C0EC2">
        <w:t xml:space="preserve">. (2) lit. a), </w:t>
      </w:r>
      <w:proofErr w:type="spellStart"/>
      <w:r w:rsidRPr="009C0EC2">
        <w:t>și</w:t>
      </w:r>
      <w:proofErr w:type="spellEnd"/>
      <w:r w:rsidRPr="009C0EC2">
        <w:t xml:space="preserve"> art. 139, din </w:t>
      </w:r>
      <w:proofErr w:type="spellStart"/>
      <w:r w:rsidRPr="009C0EC2">
        <w:t>Ordonanța</w:t>
      </w:r>
      <w:proofErr w:type="spellEnd"/>
      <w:r w:rsidRPr="009C0EC2">
        <w:t xml:space="preserve"> de </w:t>
      </w:r>
      <w:proofErr w:type="spellStart"/>
      <w:r w:rsidRPr="009C0EC2">
        <w:t>Urgență</w:t>
      </w:r>
      <w:proofErr w:type="spellEnd"/>
      <w:r w:rsidRPr="009C0EC2">
        <w:t xml:space="preserve"> a </w:t>
      </w:r>
      <w:proofErr w:type="spellStart"/>
      <w:r w:rsidRPr="009C0EC2">
        <w:t>Guvernului</w:t>
      </w:r>
      <w:proofErr w:type="spellEnd"/>
      <w:r w:rsidRPr="009C0EC2">
        <w:t xml:space="preserve"> </w:t>
      </w:r>
      <w:proofErr w:type="spellStart"/>
      <w:r w:rsidRPr="009C0EC2">
        <w:t>nr</w:t>
      </w:r>
      <w:proofErr w:type="spellEnd"/>
      <w:r w:rsidRPr="009C0EC2">
        <w:t xml:space="preserve">. 57/2019 </w:t>
      </w:r>
      <w:proofErr w:type="spellStart"/>
      <w:r w:rsidRPr="009C0EC2">
        <w:t>privind</w:t>
      </w:r>
      <w:proofErr w:type="spellEnd"/>
      <w:r w:rsidRPr="009C0EC2">
        <w:t xml:space="preserve"> </w:t>
      </w:r>
      <w:proofErr w:type="spellStart"/>
      <w:r w:rsidRPr="009C0EC2">
        <w:t>Codul</w:t>
      </w:r>
      <w:proofErr w:type="spellEnd"/>
      <w:r w:rsidRPr="009C0EC2">
        <w:t xml:space="preserve"> </w:t>
      </w:r>
      <w:proofErr w:type="spellStart"/>
      <w:r w:rsidRPr="009C0EC2">
        <w:t>administrativ</w:t>
      </w:r>
      <w:proofErr w:type="spellEnd"/>
      <w:r w:rsidRPr="009C0EC2">
        <w:t xml:space="preserve">, </w:t>
      </w:r>
      <w:proofErr w:type="spellStart"/>
      <w:r w:rsidRPr="009C0EC2">
        <w:t>republicată</w:t>
      </w:r>
      <w:proofErr w:type="spellEnd"/>
      <w:r w:rsidRPr="009C0EC2">
        <w:t xml:space="preserve"> cu</w:t>
      </w:r>
      <w:r w:rsidR="00A44891" w:rsidRPr="009C0EC2">
        <w:t xml:space="preserve"> </w:t>
      </w:r>
      <w:proofErr w:type="spellStart"/>
      <w:r w:rsidRPr="009C0EC2">
        <w:t>modificările</w:t>
      </w:r>
      <w:proofErr w:type="spellEnd"/>
      <w:r w:rsidRPr="009C0EC2">
        <w:t xml:space="preserve"> </w:t>
      </w:r>
      <w:proofErr w:type="spellStart"/>
      <w:r w:rsidRPr="009C0EC2">
        <w:t>și</w:t>
      </w:r>
      <w:proofErr w:type="spellEnd"/>
      <w:r w:rsidRPr="009C0EC2">
        <w:t xml:space="preserve"> </w:t>
      </w:r>
      <w:proofErr w:type="spellStart"/>
      <w:r w:rsidRPr="009C0EC2">
        <w:t>completările</w:t>
      </w:r>
      <w:proofErr w:type="spellEnd"/>
      <w:r w:rsidRPr="009C0EC2">
        <w:t xml:space="preserve"> </w:t>
      </w:r>
      <w:proofErr w:type="spellStart"/>
      <w:r w:rsidRPr="009C0EC2">
        <w:t>ulterioare</w:t>
      </w:r>
      <w:proofErr w:type="spellEnd"/>
      <w:r w:rsidRPr="009C0EC2">
        <w:t xml:space="preserve">, </w:t>
      </w:r>
      <w:proofErr w:type="spellStart"/>
      <w:r w:rsidRPr="009C0EC2">
        <w:t>Consiliul</w:t>
      </w:r>
      <w:proofErr w:type="spellEnd"/>
      <w:r w:rsidRPr="009C0EC2">
        <w:t xml:space="preserve"> Local are </w:t>
      </w:r>
      <w:proofErr w:type="spellStart"/>
      <w:r w:rsidRPr="009C0EC2">
        <w:t>atribuția</w:t>
      </w:r>
      <w:proofErr w:type="spellEnd"/>
      <w:r w:rsidRPr="009C0EC2">
        <w:t xml:space="preserve"> de </w:t>
      </w:r>
      <w:proofErr w:type="gramStart"/>
      <w:r w:rsidRPr="009C0EC2">
        <w:t>a</w:t>
      </w:r>
      <w:proofErr w:type="gramEnd"/>
      <w:r w:rsidRPr="009C0EC2">
        <w:t xml:space="preserve"> </w:t>
      </w:r>
      <w:proofErr w:type="spellStart"/>
      <w:r w:rsidRPr="009C0EC2">
        <w:t>aproba</w:t>
      </w:r>
      <w:proofErr w:type="spellEnd"/>
      <w:r w:rsidRPr="009C0EC2">
        <w:t xml:space="preserve"> </w:t>
      </w:r>
      <w:proofErr w:type="spellStart"/>
      <w:r w:rsidRPr="009C0EC2">
        <w:t>organigrama</w:t>
      </w:r>
      <w:proofErr w:type="spellEnd"/>
      <w:r w:rsidRPr="009C0EC2">
        <w:t xml:space="preserve"> </w:t>
      </w:r>
      <w:proofErr w:type="spellStart"/>
      <w:r w:rsidRPr="009C0EC2">
        <w:t>și</w:t>
      </w:r>
      <w:proofErr w:type="spellEnd"/>
      <w:r w:rsidRPr="009C0EC2">
        <w:t xml:space="preserve"> </w:t>
      </w:r>
      <w:proofErr w:type="spellStart"/>
      <w:r w:rsidRPr="009C0EC2">
        <w:t>statul</w:t>
      </w:r>
      <w:proofErr w:type="spellEnd"/>
      <w:r w:rsidRPr="009C0EC2">
        <w:t xml:space="preserve"> de </w:t>
      </w:r>
      <w:proofErr w:type="spellStart"/>
      <w:r w:rsidRPr="009C0EC2">
        <w:t>funcții</w:t>
      </w:r>
      <w:proofErr w:type="spellEnd"/>
      <w:r w:rsidRPr="009C0EC2">
        <w:t xml:space="preserve"> al </w:t>
      </w:r>
      <w:proofErr w:type="spellStart"/>
      <w:r w:rsidRPr="009C0EC2">
        <w:t>aparatului</w:t>
      </w:r>
      <w:proofErr w:type="spellEnd"/>
      <w:r w:rsidRPr="009C0EC2">
        <w:t xml:space="preserve"> </w:t>
      </w:r>
      <w:proofErr w:type="spellStart"/>
      <w:r w:rsidRPr="009C0EC2">
        <w:t>propriu</w:t>
      </w:r>
      <w:proofErr w:type="spellEnd"/>
      <w:r w:rsidRPr="009C0EC2">
        <w:t xml:space="preserve"> al </w:t>
      </w:r>
      <w:proofErr w:type="spellStart"/>
      <w:r w:rsidRPr="009C0EC2">
        <w:t>primarului</w:t>
      </w:r>
      <w:proofErr w:type="spellEnd"/>
      <w:r w:rsidRPr="009C0EC2">
        <w:t xml:space="preserve"> </w:t>
      </w:r>
      <w:proofErr w:type="spellStart"/>
      <w:r w:rsidRPr="009C0EC2">
        <w:t>comunei</w:t>
      </w:r>
      <w:proofErr w:type="spellEnd"/>
      <w:r w:rsidRPr="009C0EC2">
        <w:t xml:space="preserve"> </w:t>
      </w:r>
      <w:r w:rsidR="005947DF">
        <w:t>Liebling</w:t>
      </w:r>
      <w:r w:rsidRPr="009C0EC2">
        <w:t xml:space="preserve">, la </w:t>
      </w:r>
      <w:proofErr w:type="spellStart"/>
      <w:r w:rsidRPr="009C0EC2">
        <w:t>propunerea</w:t>
      </w:r>
      <w:proofErr w:type="spellEnd"/>
      <w:r w:rsidRPr="009C0EC2">
        <w:t xml:space="preserve"> </w:t>
      </w:r>
      <w:proofErr w:type="spellStart"/>
      <w:r w:rsidRPr="009C0EC2">
        <w:t>primarului</w:t>
      </w:r>
      <w:proofErr w:type="spellEnd"/>
      <w:r w:rsidRPr="009C0EC2">
        <w:t xml:space="preserve">. </w:t>
      </w:r>
    </w:p>
    <w:p w14:paraId="1E7BC07C" w14:textId="76E2DC42" w:rsidR="00DE0E76" w:rsidRPr="00DE0E76" w:rsidRDefault="00DE0E76" w:rsidP="00DE0E76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.2023, s-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ultima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Organigramă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Liebling,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parcurs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3C2AAA" w14:textId="3A668D70" w:rsidR="00EB5233" w:rsidRDefault="0009190C" w:rsidP="00EB5233">
      <w:pPr>
        <w:pStyle w:val="Default"/>
        <w:ind w:firstLine="720"/>
        <w:jc w:val="both"/>
        <w:rPr>
          <w:rFonts w:eastAsia="Times New Roman"/>
        </w:rPr>
      </w:pPr>
      <w:proofErr w:type="spellStart"/>
      <w:r w:rsidRPr="009C0EC2">
        <w:t>Având</w:t>
      </w:r>
      <w:proofErr w:type="spellEnd"/>
      <w:r w:rsidRPr="009C0EC2">
        <w:t xml:space="preserve"> </w:t>
      </w:r>
      <w:proofErr w:type="spellStart"/>
      <w:r w:rsidRPr="009C0EC2">
        <w:t>în</w:t>
      </w:r>
      <w:proofErr w:type="spellEnd"/>
      <w:r w:rsidRPr="009C0EC2">
        <w:t xml:space="preserve"> </w:t>
      </w:r>
      <w:proofErr w:type="spellStart"/>
      <w:r w:rsidRPr="009C0EC2">
        <w:t>vedere</w:t>
      </w:r>
      <w:proofErr w:type="spellEnd"/>
      <w:r w:rsidRPr="009C0EC2">
        <w:t xml:space="preserve"> </w:t>
      </w:r>
      <w:proofErr w:type="spellStart"/>
      <w:r w:rsidRPr="009C0EC2">
        <w:t>modificările</w:t>
      </w:r>
      <w:proofErr w:type="spellEnd"/>
      <w:r w:rsidRPr="009C0EC2">
        <w:t xml:space="preserve"> </w:t>
      </w:r>
      <w:proofErr w:type="spellStart"/>
      <w:r w:rsidRPr="009C0EC2">
        <w:t>intervenite</w:t>
      </w:r>
      <w:proofErr w:type="spellEnd"/>
      <w:r w:rsidRPr="009C0EC2">
        <w:t xml:space="preserve"> se </w:t>
      </w:r>
      <w:proofErr w:type="spellStart"/>
      <w:r w:rsidRPr="009C0EC2">
        <w:t>impune</w:t>
      </w:r>
      <w:proofErr w:type="spellEnd"/>
      <w:r w:rsidRPr="009C0EC2">
        <w:t xml:space="preserve"> </w:t>
      </w:r>
      <w:proofErr w:type="spellStart"/>
      <w:r w:rsidRPr="009C0EC2">
        <w:t>actualizarea</w:t>
      </w:r>
      <w:proofErr w:type="spellEnd"/>
      <w:r w:rsidRPr="009C0EC2">
        <w:t xml:space="preserve"> </w:t>
      </w:r>
      <w:proofErr w:type="spellStart"/>
      <w:r w:rsidRPr="009C0EC2">
        <w:t>statului</w:t>
      </w:r>
      <w:proofErr w:type="spellEnd"/>
      <w:r w:rsidRPr="009C0EC2">
        <w:t xml:space="preserve"> de </w:t>
      </w:r>
      <w:proofErr w:type="spellStart"/>
      <w:r w:rsidRPr="009C0EC2">
        <w:t>funcții</w:t>
      </w:r>
      <w:proofErr w:type="spellEnd"/>
      <w:r w:rsidRPr="009C0EC2">
        <w:t xml:space="preserve"> </w:t>
      </w:r>
      <w:proofErr w:type="spellStart"/>
      <w:r w:rsidRPr="009C0EC2">
        <w:t>și</w:t>
      </w:r>
      <w:proofErr w:type="spellEnd"/>
      <w:r w:rsidRPr="009C0EC2">
        <w:t xml:space="preserve"> a </w:t>
      </w:r>
      <w:proofErr w:type="spellStart"/>
      <w:r w:rsidRPr="009C0EC2">
        <w:t>organigramei</w:t>
      </w:r>
      <w:proofErr w:type="spellEnd"/>
      <w:r w:rsidRPr="009C0EC2">
        <w:t xml:space="preserve">, </w:t>
      </w:r>
      <w:proofErr w:type="spellStart"/>
      <w:r w:rsidRPr="009C0EC2">
        <w:t>totodată</w:t>
      </w:r>
      <w:proofErr w:type="spellEnd"/>
      <w:r w:rsidRPr="009C0EC2">
        <w:t xml:space="preserve"> </w:t>
      </w:r>
      <w:proofErr w:type="spellStart"/>
      <w:r w:rsidRPr="009C0EC2">
        <w:t>vreau</w:t>
      </w:r>
      <w:proofErr w:type="spellEnd"/>
      <w:r w:rsidRPr="009C0EC2">
        <w:t xml:space="preserve"> </w:t>
      </w:r>
      <w:proofErr w:type="spellStart"/>
      <w:proofErr w:type="gramStart"/>
      <w:r w:rsidRPr="009C0EC2">
        <w:t>să</w:t>
      </w:r>
      <w:proofErr w:type="spellEnd"/>
      <w:proofErr w:type="gramEnd"/>
      <w:r w:rsidRPr="009C0EC2">
        <w:t xml:space="preserve"> </w:t>
      </w:r>
      <w:proofErr w:type="spellStart"/>
      <w:r w:rsidRPr="009C0EC2">
        <w:t>menționez</w:t>
      </w:r>
      <w:proofErr w:type="spellEnd"/>
      <w:r w:rsidRPr="009C0EC2">
        <w:t xml:space="preserve"> </w:t>
      </w:r>
      <w:proofErr w:type="spellStart"/>
      <w:r w:rsidRPr="009C0EC2">
        <w:t>că</w:t>
      </w:r>
      <w:proofErr w:type="spellEnd"/>
      <w:r w:rsidRPr="009C0EC2">
        <w:t xml:space="preserve"> se </w:t>
      </w:r>
      <w:proofErr w:type="spellStart"/>
      <w:r w:rsidRPr="009C0EC2">
        <w:t>menține</w:t>
      </w:r>
      <w:proofErr w:type="spellEnd"/>
      <w:r w:rsidRPr="009C0EC2">
        <w:t xml:space="preserve"> </w:t>
      </w:r>
      <w:proofErr w:type="spellStart"/>
      <w:r w:rsidRPr="009C0EC2">
        <w:t>numărul</w:t>
      </w:r>
      <w:proofErr w:type="spellEnd"/>
      <w:r w:rsidRPr="009C0EC2">
        <w:t xml:space="preserve"> de </w:t>
      </w:r>
      <w:proofErr w:type="spellStart"/>
      <w:r w:rsidRPr="009C0EC2">
        <w:t>posturi</w:t>
      </w:r>
      <w:proofErr w:type="spellEnd"/>
      <w:r w:rsidRPr="009C0EC2">
        <w:t xml:space="preserve"> din </w:t>
      </w:r>
      <w:proofErr w:type="spellStart"/>
      <w:r w:rsidRPr="009C0EC2">
        <w:t>cadrul</w:t>
      </w:r>
      <w:proofErr w:type="spellEnd"/>
      <w:r w:rsidRPr="009C0EC2">
        <w:t xml:space="preserve"> </w:t>
      </w:r>
      <w:proofErr w:type="spellStart"/>
      <w:r w:rsidRPr="009C0EC2">
        <w:t>aparatului</w:t>
      </w:r>
      <w:proofErr w:type="spellEnd"/>
      <w:r w:rsidRPr="009C0EC2">
        <w:t xml:space="preserve"> de </w:t>
      </w:r>
      <w:proofErr w:type="spellStart"/>
      <w:r w:rsidRPr="009C0EC2">
        <w:t>specialitate</w:t>
      </w:r>
      <w:proofErr w:type="spellEnd"/>
      <w:r w:rsidRPr="009C0EC2">
        <w:t xml:space="preserve"> al </w:t>
      </w:r>
      <w:proofErr w:type="spellStart"/>
      <w:r w:rsidRPr="009C0EC2">
        <w:t>primarului</w:t>
      </w:r>
      <w:proofErr w:type="spellEnd"/>
      <w:r w:rsidRPr="009C0EC2">
        <w:t xml:space="preserve"> </w:t>
      </w:r>
      <w:proofErr w:type="spellStart"/>
      <w:r w:rsidRPr="009C0EC2">
        <w:t>comunei</w:t>
      </w:r>
      <w:proofErr w:type="spellEnd"/>
      <w:r w:rsidRPr="009C0EC2">
        <w:t xml:space="preserve"> </w:t>
      </w:r>
      <w:r w:rsidR="00C6686B">
        <w:t>Liebling</w:t>
      </w:r>
      <w:r w:rsidRPr="009C0EC2">
        <w:t>.</w:t>
      </w:r>
      <w:r w:rsidR="00EB5233">
        <w:t xml:space="preserve"> </w:t>
      </w:r>
      <w:proofErr w:type="spellStart"/>
      <w:r w:rsidR="00EB5233">
        <w:rPr>
          <w:rFonts w:eastAsia="Times New Roman"/>
        </w:rPr>
        <w:t>Necesitatea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actualizării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Organigramei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și</w:t>
      </w:r>
      <w:proofErr w:type="spellEnd"/>
      <w:r w:rsidR="00EB5233">
        <w:rPr>
          <w:rFonts w:eastAsia="Times New Roman"/>
        </w:rPr>
        <w:t xml:space="preserve"> a </w:t>
      </w:r>
      <w:proofErr w:type="spellStart"/>
      <w:r w:rsidR="00EB5233">
        <w:rPr>
          <w:rFonts w:eastAsia="Times New Roman"/>
        </w:rPr>
        <w:t>Statului</w:t>
      </w:r>
      <w:proofErr w:type="spellEnd"/>
      <w:r w:rsidR="00EB5233">
        <w:rPr>
          <w:rFonts w:eastAsia="Times New Roman"/>
        </w:rPr>
        <w:t xml:space="preserve"> de </w:t>
      </w:r>
      <w:proofErr w:type="spellStart"/>
      <w:r w:rsidR="00EB5233">
        <w:rPr>
          <w:rFonts w:eastAsia="Times New Roman"/>
        </w:rPr>
        <w:t>funcții</w:t>
      </w:r>
      <w:proofErr w:type="spellEnd"/>
      <w:r w:rsidR="00EB5233">
        <w:rPr>
          <w:rFonts w:eastAsia="Times New Roman"/>
        </w:rPr>
        <w:t xml:space="preserve"> al </w:t>
      </w:r>
      <w:proofErr w:type="spellStart"/>
      <w:r w:rsidR="00EB5233">
        <w:rPr>
          <w:rFonts w:eastAsia="Times New Roman"/>
        </w:rPr>
        <w:t>aparatului</w:t>
      </w:r>
      <w:proofErr w:type="spellEnd"/>
      <w:r w:rsidR="00EB5233">
        <w:rPr>
          <w:rFonts w:eastAsia="Times New Roman"/>
        </w:rPr>
        <w:t xml:space="preserve"> de </w:t>
      </w:r>
      <w:proofErr w:type="spellStart"/>
      <w:r w:rsidR="00EB5233">
        <w:rPr>
          <w:rFonts w:eastAsia="Times New Roman"/>
        </w:rPr>
        <w:t>specialitate</w:t>
      </w:r>
      <w:proofErr w:type="spellEnd"/>
      <w:r w:rsidR="00EB5233">
        <w:rPr>
          <w:rFonts w:eastAsia="Times New Roman"/>
        </w:rPr>
        <w:t xml:space="preserve"> al </w:t>
      </w:r>
      <w:proofErr w:type="spellStart"/>
      <w:r w:rsidR="00EB5233">
        <w:rPr>
          <w:rFonts w:eastAsia="Times New Roman"/>
        </w:rPr>
        <w:t>primarului</w:t>
      </w:r>
      <w:proofErr w:type="spellEnd"/>
      <w:r w:rsidR="00EB5233">
        <w:rPr>
          <w:rFonts w:eastAsia="Times New Roman"/>
        </w:rPr>
        <w:t xml:space="preserve">, </w:t>
      </w:r>
      <w:proofErr w:type="spellStart"/>
      <w:r w:rsidR="00EB5233">
        <w:rPr>
          <w:rFonts w:eastAsia="Times New Roman"/>
        </w:rPr>
        <w:t>documente</w:t>
      </w:r>
      <w:proofErr w:type="spellEnd"/>
      <w:r w:rsidR="00EB5233">
        <w:rPr>
          <w:rFonts w:eastAsia="Times New Roman"/>
        </w:rPr>
        <w:t xml:space="preserve"> care </w:t>
      </w:r>
      <w:proofErr w:type="spellStart"/>
      <w:r w:rsidR="00EB5233">
        <w:rPr>
          <w:rFonts w:eastAsia="Times New Roman"/>
        </w:rPr>
        <w:t>asigură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cadrul</w:t>
      </w:r>
      <w:proofErr w:type="spellEnd"/>
      <w:r w:rsidR="00EB5233">
        <w:rPr>
          <w:rFonts w:eastAsia="Times New Roman"/>
        </w:rPr>
        <w:t xml:space="preserve"> legal </w:t>
      </w:r>
      <w:proofErr w:type="spellStart"/>
      <w:r w:rsidR="00EB5233">
        <w:rPr>
          <w:rFonts w:eastAsia="Times New Roman"/>
        </w:rPr>
        <w:t>pentru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funcționarea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instituției</w:t>
      </w:r>
      <w:proofErr w:type="spellEnd"/>
      <w:r w:rsidR="00EB5233">
        <w:rPr>
          <w:rFonts w:eastAsia="Times New Roman"/>
        </w:rPr>
        <w:t xml:space="preserve">, </w:t>
      </w:r>
      <w:proofErr w:type="spellStart"/>
      <w:r w:rsidR="00EB5233">
        <w:rPr>
          <w:rFonts w:eastAsia="Times New Roman"/>
        </w:rPr>
        <w:t>în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ceea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ce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privește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structura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organizatorică</w:t>
      </w:r>
      <w:proofErr w:type="spellEnd"/>
      <w:r w:rsidR="00EB5233">
        <w:rPr>
          <w:rFonts w:eastAsia="Times New Roman"/>
        </w:rPr>
        <w:t xml:space="preserve">, </w:t>
      </w:r>
      <w:proofErr w:type="spellStart"/>
      <w:r w:rsidR="00EB5233">
        <w:rPr>
          <w:rFonts w:eastAsia="Times New Roman"/>
        </w:rPr>
        <w:t>numărul</w:t>
      </w:r>
      <w:proofErr w:type="spellEnd"/>
      <w:r w:rsidR="00EB5233">
        <w:rPr>
          <w:rFonts w:eastAsia="Times New Roman"/>
        </w:rPr>
        <w:t xml:space="preserve"> de </w:t>
      </w:r>
      <w:proofErr w:type="spellStart"/>
      <w:r w:rsidR="00EB5233">
        <w:rPr>
          <w:rFonts w:eastAsia="Times New Roman"/>
        </w:rPr>
        <w:t>posturi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și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categoria</w:t>
      </w:r>
      <w:proofErr w:type="spellEnd"/>
      <w:r w:rsidR="00EB5233">
        <w:rPr>
          <w:rFonts w:eastAsia="Times New Roman"/>
        </w:rPr>
        <w:t xml:space="preserve"> de </w:t>
      </w:r>
      <w:proofErr w:type="spellStart"/>
      <w:r w:rsidR="00EB5233">
        <w:rPr>
          <w:rFonts w:eastAsia="Times New Roman"/>
        </w:rPr>
        <w:t>funcții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necesare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desfăşurării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activităţilor</w:t>
      </w:r>
      <w:proofErr w:type="spellEnd"/>
      <w:r w:rsidR="00EB5233">
        <w:rPr>
          <w:rFonts w:eastAsia="Times New Roman"/>
        </w:rPr>
        <w:t xml:space="preserve"> </w:t>
      </w:r>
      <w:proofErr w:type="spellStart"/>
      <w:r w:rsidR="00EB5233">
        <w:rPr>
          <w:rFonts w:eastAsia="Times New Roman"/>
        </w:rPr>
        <w:t>specifice</w:t>
      </w:r>
      <w:proofErr w:type="spellEnd"/>
      <w:r w:rsidR="00EB5233">
        <w:rPr>
          <w:rFonts w:eastAsia="Times New Roman"/>
        </w:rPr>
        <w:t>.</w:t>
      </w:r>
    </w:p>
    <w:p w14:paraId="172B343F" w14:textId="3165B7E0" w:rsidR="00DE0E76" w:rsidRDefault="00DE0E76" w:rsidP="0095638E">
      <w:pPr>
        <w:pStyle w:val="Default"/>
        <w:jc w:val="both"/>
      </w:pPr>
    </w:p>
    <w:p w14:paraId="4837BC7F" w14:textId="13CAD4DC" w:rsidR="00DC4203" w:rsidRPr="00B318C0" w:rsidRDefault="00B318C0" w:rsidP="00B318C0">
      <w:pPr>
        <w:pStyle w:val="Default"/>
        <w:ind w:firstLine="720"/>
        <w:jc w:val="both"/>
      </w:pP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</w:t>
      </w:r>
      <w:r w:rsidR="00DE0E76">
        <w:t xml:space="preserve"> </w:t>
      </w:r>
    </w:p>
    <w:p w14:paraId="62CA63C7" w14:textId="69F4CF1F" w:rsidR="0009190C" w:rsidRPr="009C0EC2" w:rsidRDefault="0009190C" w:rsidP="009D176F">
      <w:pPr>
        <w:pStyle w:val="Default"/>
        <w:ind w:firstLine="720"/>
        <w:jc w:val="both"/>
      </w:pPr>
      <w:proofErr w:type="spellStart"/>
      <w:r w:rsidRPr="009C0EC2">
        <w:t>Față</w:t>
      </w:r>
      <w:proofErr w:type="spellEnd"/>
      <w:r w:rsidRPr="009C0EC2">
        <w:t xml:space="preserve"> de </w:t>
      </w:r>
      <w:proofErr w:type="spellStart"/>
      <w:r w:rsidRPr="009C0EC2">
        <w:t>cele</w:t>
      </w:r>
      <w:proofErr w:type="spellEnd"/>
      <w:r w:rsidRPr="009C0EC2">
        <w:t xml:space="preserve"> </w:t>
      </w:r>
      <w:proofErr w:type="spellStart"/>
      <w:r w:rsidRPr="009C0EC2">
        <w:t>prezentate</w:t>
      </w:r>
      <w:proofErr w:type="spellEnd"/>
      <w:r w:rsidRPr="009C0EC2">
        <w:t xml:space="preserve"> </w:t>
      </w:r>
      <w:proofErr w:type="spellStart"/>
      <w:r w:rsidRPr="009C0EC2">
        <w:t>și</w:t>
      </w:r>
      <w:proofErr w:type="spellEnd"/>
      <w:r w:rsidRPr="009C0EC2">
        <w:t xml:space="preserve"> </w:t>
      </w:r>
      <w:proofErr w:type="spellStart"/>
      <w:r w:rsidRPr="009C0EC2">
        <w:t>potrivit</w:t>
      </w:r>
      <w:proofErr w:type="spellEnd"/>
      <w:r w:rsidRPr="009C0EC2">
        <w:t xml:space="preserve"> </w:t>
      </w:r>
      <w:proofErr w:type="spellStart"/>
      <w:r w:rsidRPr="009C0EC2">
        <w:t>competențelor</w:t>
      </w:r>
      <w:proofErr w:type="spellEnd"/>
      <w:r w:rsidRPr="009C0EC2">
        <w:t xml:space="preserve"> </w:t>
      </w:r>
      <w:proofErr w:type="spellStart"/>
      <w:r w:rsidRPr="009C0EC2">
        <w:t>consiliilor</w:t>
      </w:r>
      <w:proofErr w:type="spellEnd"/>
      <w:r w:rsidRPr="009C0EC2">
        <w:t xml:space="preserve"> locale, </w:t>
      </w:r>
      <w:proofErr w:type="spellStart"/>
      <w:r w:rsidRPr="009C0EC2">
        <w:t>așa</w:t>
      </w:r>
      <w:proofErr w:type="spellEnd"/>
      <w:r w:rsidRPr="009C0EC2">
        <w:t xml:space="preserve"> cum </w:t>
      </w:r>
      <w:proofErr w:type="spellStart"/>
      <w:r w:rsidRPr="009C0EC2">
        <w:t>sunt</w:t>
      </w:r>
      <w:proofErr w:type="spellEnd"/>
      <w:r w:rsidRPr="009C0EC2">
        <w:t xml:space="preserve"> </w:t>
      </w:r>
      <w:proofErr w:type="spellStart"/>
      <w:r w:rsidRPr="009C0EC2">
        <w:t>acestea</w:t>
      </w:r>
      <w:proofErr w:type="spellEnd"/>
      <w:r w:rsidRPr="009C0EC2">
        <w:t xml:space="preserve"> </w:t>
      </w:r>
      <w:proofErr w:type="spellStart"/>
      <w:r w:rsidRPr="009C0EC2">
        <w:t>instituite</w:t>
      </w:r>
      <w:proofErr w:type="spellEnd"/>
      <w:r w:rsidRPr="009C0EC2">
        <w:t xml:space="preserve"> </w:t>
      </w:r>
      <w:proofErr w:type="spellStart"/>
      <w:r w:rsidRPr="009C0EC2">
        <w:t>în</w:t>
      </w:r>
      <w:proofErr w:type="spellEnd"/>
      <w:r w:rsidRPr="009C0EC2">
        <w:t xml:space="preserve"> </w:t>
      </w:r>
      <w:proofErr w:type="spellStart"/>
      <w:r w:rsidRPr="009C0EC2">
        <w:t>dispozițiile</w:t>
      </w:r>
      <w:proofErr w:type="spellEnd"/>
      <w:r w:rsidRPr="009C0EC2">
        <w:t xml:space="preserve"> O.U.G. nr.57/2019 </w:t>
      </w:r>
      <w:proofErr w:type="spellStart"/>
      <w:r w:rsidRPr="009C0EC2">
        <w:t>privind</w:t>
      </w:r>
      <w:proofErr w:type="spellEnd"/>
      <w:r w:rsidRPr="009C0EC2">
        <w:t xml:space="preserve"> </w:t>
      </w:r>
      <w:proofErr w:type="spellStart"/>
      <w:r w:rsidRPr="009C0EC2">
        <w:t>Codul</w:t>
      </w:r>
      <w:proofErr w:type="spellEnd"/>
      <w:r w:rsidRPr="009C0EC2">
        <w:t xml:space="preserve"> </w:t>
      </w:r>
      <w:proofErr w:type="spellStart"/>
      <w:r w:rsidRPr="009C0EC2">
        <w:t>administrativ</w:t>
      </w:r>
      <w:proofErr w:type="spellEnd"/>
      <w:r w:rsidRPr="009C0EC2">
        <w:t xml:space="preserve">, cu </w:t>
      </w:r>
      <w:proofErr w:type="spellStart"/>
      <w:r w:rsidRPr="009C0EC2">
        <w:t>modificările</w:t>
      </w:r>
      <w:proofErr w:type="spellEnd"/>
      <w:r w:rsidRPr="009C0EC2">
        <w:t xml:space="preserve"> </w:t>
      </w:r>
      <w:proofErr w:type="spellStart"/>
      <w:r w:rsidRPr="009C0EC2">
        <w:t>și</w:t>
      </w:r>
      <w:proofErr w:type="spellEnd"/>
      <w:r w:rsidRPr="009C0EC2">
        <w:t xml:space="preserve"> </w:t>
      </w:r>
      <w:proofErr w:type="spellStart"/>
      <w:r w:rsidRPr="009C0EC2">
        <w:t>completările</w:t>
      </w:r>
      <w:proofErr w:type="spellEnd"/>
      <w:r w:rsidRPr="009C0EC2">
        <w:t xml:space="preserve"> </w:t>
      </w:r>
      <w:proofErr w:type="spellStart"/>
      <w:r w:rsidRPr="009C0EC2">
        <w:t>ulterioare</w:t>
      </w:r>
      <w:proofErr w:type="spellEnd"/>
      <w:r w:rsidRPr="009C0EC2">
        <w:t xml:space="preserve">, </w:t>
      </w:r>
      <w:proofErr w:type="spellStart"/>
      <w:r w:rsidRPr="009C0EC2">
        <w:rPr>
          <w:b/>
          <w:bCs/>
          <w:i/>
          <w:iCs/>
        </w:rPr>
        <w:t>propun</w:t>
      </w:r>
      <w:proofErr w:type="spellEnd"/>
      <w:r w:rsidRPr="009C0EC2">
        <w:rPr>
          <w:b/>
          <w:bCs/>
          <w:i/>
          <w:iCs/>
        </w:rPr>
        <w:t xml:space="preserve"> </w:t>
      </w:r>
      <w:proofErr w:type="spellStart"/>
      <w:r w:rsidRPr="009C0EC2">
        <w:rPr>
          <w:b/>
          <w:bCs/>
          <w:i/>
          <w:iCs/>
        </w:rPr>
        <w:t>Consiliului</w:t>
      </w:r>
      <w:proofErr w:type="spellEnd"/>
      <w:r w:rsidRPr="009C0EC2">
        <w:rPr>
          <w:b/>
          <w:bCs/>
          <w:i/>
          <w:iCs/>
        </w:rPr>
        <w:t xml:space="preserve"> Local al </w:t>
      </w:r>
      <w:proofErr w:type="spellStart"/>
      <w:r w:rsidRPr="009C0EC2">
        <w:rPr>
          <w:b/>
          <w:bCs/>
          <w:i/>
          <w:iCs/>
        </w:rPr>
        <w:t>Comunei</w:t>
      </w:r>
      <w:proofErr w:type="spellEnd"/>
      <w:r w:rsidRPr="009C0EC2">
        <w:rPr>
          <w:b/>
          <w:bCs/>
          <w:i/>
          <w:iCs/>
        </w:rPr>
        <w:t xml:space="preserve"> </w:t>
      </w:r>
      <w:r w:rsidR="00C6686B">
        <w:rPr>
          <w:b/>
          <w:bCs/>
          <w:i/>
          <w:iCs/>
        </w:rPr>
        <w:t>Liebling</w:t>
      </w:r>
      <w:r w:rsidRPr="009C0EC2">
        <w:rPr>
          <w:b/>
          <w:bCs/>
          <w:i/>
          <w:iCs/>
        </w:rPr>
        <w:t xml:space="preserve">, </w:t>
      </w:r>
      <w:proofErr w:type="spellStart"/>
      <w:r w:rsidRPr="009C0EC2">
        <w:rPr>
          <w:b/>
          <w:bCs/>
          <w:i/>
          <w:iCs/>
        </w:rPr>
        <w:t>aprobarea</w:t>
      </w:r>
      <w:proofErr w:type="spellEnd"/>
      <w:r w:rsidRPr="009C0EC2">
        <w:rPr>
          <w:b/>
          <w:bCs/>
          <w:i/>
          <w:iCs/>
        </w:rPr>
        <w:t xml:space="preserve"> </w:t>
      </w:r>
      <w:proofErr w:type="spellStart"/>
      <w:r w:rsidRPr="009C0EC2">
        <w:rPr>
          <w:b/>
          <w:bCs/>
          <w:i/>
          <w:iCs/>
        </w:rPr>
        <w:t>proiectului</w:t>
      </w:r>
      <w:proofErr w:type="spellEnd"/>
      <w:r w:rsidRPr="009C0EC2">
        <w:rPr>
          <w:b/>
          <w:bCs/>
          <w:i/>
          <w:iCs/>
        </w:rPr>
        <w:t xml:space="preserve"> de </w:t>
      </w:r>
      <w:proofErr w:type="spellStart"/>
      <w:r w:rsidRPr="009C0EC2">
        <w:rPr>
          <w:b/>
          <w:bCs/>
          <w:i/>
          <w:iCs/>
        </w:rPr>
        <w:t>hotărâre</w:t>
      </w:r>
      <w:proofErr w:type="spellEnd"/>
      <w:r w:rsidRPr="009C0EC2">
        <w:rPr>
          <w:b/>
          <w:bCs/>
          <w:i/>
          <w:iCs/>
        </w:rPr>
        <w:t xml:space="preserve"> </w:t>
      </w:r>
      <w:proofErr w:type="spellStart"/>
      <w:r w:rsidRPr="009C0EC2">
        <w:rPr>
          <w:b/>
          <w:bCs/>
          <w:i/>
          <w:iCs/>
        </w:rPr>
        <w:t>în</w:t>
      </w:r>
      <w:proofErr w:type="spellEnd"/>
      <w:r w:rsidRPr="009C0EC2">
        <w:rPr>
          <w:b/>
          <w:bCs/>
          <w:i/>
          <w:iCs/>
        </w:rPr>
        <w:t xml:space="preserve"> forma </w:t>
      </w:r>
      <w:proofErr w:type="spellStart"/>
      <w:r w:rsidRPr="009C0EC2">
        <w:rPr>
          <w:b/>
          <w:bCs/>
          <w:i/>
          <w:iCs/>
        </w:rPr>
        <w:t>inițiată</w:t>
      </w:r>
      <w:proofErr w:type="spellEnd"/>
      <w:r w:rsidRPr="009C0EC2">
        <w:rPr>
          <w:b/>
          <w:bCs/>
          <w:i/>
          <w:iCs/>
        </w:rPr>
        <w:t xml:space="preserve">. </w:t>
      </w:r>
    </w:p>
    <w:p w14:paraId="059C2EA8" w14:textId="77777777" w:rsidR="009C0EC2" w:rsidRDefault="009C0EC2" w:rsidP="00A44891">
      <w:pPr>
        <w:pStyle w:val="Default"/>
        <w:jc w:val="both"/>
        <w:rPr>
          <w:sz w:val="28"/>
          <w:szCs w:val="28"/>
        </w:rPr>
      </w:pPr>
    </w:p>
    <w:p w14:paraId="0962AB87" w14:textId="35DBEEC5" w:rsidR="0009190C" w:rsidRPr="00A44891" w:rsidRDefault="0009190C" w:rsidP="00A73788">
      <w:pPr>
        <w:pStyle w:val="Default"/>
        <w:jc w:val="center"/>
        <w:rPr>
          <w:sz w:val="28"/>
          <w:szCs w:val="28"/>
        </w:rPr>
      </w:pPr>
      <w:r w:rsidRPr="00A44891">
        <w:rPr>
          <w:sz w:val="28"/>
          <w:szCs w:val="28"/>
        </w:rPr>
        <w:t>PRIMAR,</w:t>
      </w:r>
    </w:p>
    <w:p w14:paraId="295B128A" w14:textId="1FBE2E85" w:rsidR="0009190C" w:rsidRPr="00A44891" w:rsidRDefault="00A73788" w:rsidP="00A7378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Munteanu Ioan-Gheorghe</w:t>
      </w:r>
    </w:p>
    <w:p w14:paraId="75A6A7BB" w14:textId="77777777" w:rsidR="00A73788" w:rsidRDefault="00A73788" w:rsidP="00A44891">
      <w:pPr>
        <w:pStyle w:val="Default"/>
        <w:jc w:val="both"/>
        <w:rPr>
          <w:sz w:val="28"/>
          <w:szCs w:val="28"/>
        </w:rPr>
      </w:pPr>
    </w:p>
    <w:p w14:paraId="12C1F4E0" w14:textId="77777777" w:rsidR="00A73788" w:rsidRDefault="00A73788" w:rsidP="00A44891">
      <w:pPr>
        <w:pStyle w:val="Default"/>
        <w:jc w:val="both"/>
        <w:rPr>
          <w:sz w:val="28"/>
          <w:szCs w:val="28"/>
        </w:rPr>
      </w:pPr>
    </w:p>
    <w:p w14:paraId="3FE3372B" w14:textId="4B3947C9" w:rsidR="00E634B6" w:rsidRDefault="00E634B6" w:rsidP="00A44891">
      <w:pPr>
        <w:jc w:val="both"/>
        <w:rPr>
          <w:rFonts w:ascii="Times New Roman" w:hAnsi="Times New Roman" w:cs="Times New Roman"/>
        </w:rPr>
      </w:pPr>
    </w:p>
    <w:p w14:paraId="4A61256B" w14:textId="77777777" w:rsidR="00C03738" w:rsidRDefault="00C03738" w:rsidP="00A44891">
      <w:pPr>
        <w:jc w:val="both"/>
        <w:rPr>
          <w:rFonts w:ascii="Times New Roman" w:hAnsi="Times New Roman" w:cs="Times New Roman"/>
        </w:rPr>
      </w:pPr>
    </w:p>
    <w:p w14:paraId="65E8FCCA" w14:textId="77777777" w:rsidR="0095638E" w:rsidRDefault="0095638E" w:rsidP="00A44891">
      <w:pPr>
        <w:jc w:val="both"/>
        <w:rPr>
          <w:rFonts w:ascii="Times New Roman" w:hAnsi="Times New Roman" w:cs="Times New Roman"/>
        </w:rPr>
      </w:pPr>
    </w:p>
    <w:p w14:paraId="2AF9208A" w14:textId="77777777" w:rsidR="00B62D62" w:rsidRDefault="00B62D62" w:rsidP="00A44891">
      <w:pPr>
        <w:jc w:val="both"/>
        <w:rPr>
          <w:rFonts w:ascii="Times New Roman" w:hAnsi="Times New Roman" w:cs="Times New Roman"/>
        </w:rPr>
      </w:pPr>
    </w:p>
    <w:p w14:paraId="75CA84FF" w14:textId="77777777" w:rsidR="00B62D62" w:rsidRDefault="00B62D62" w:rsidP="00A44891">
      <w:pPr>
        <w:jc w:val="both"/>
        <w:rPr>
          <w:rFonts w:ascii="Times New Roman" w:hAnsi="Times New Roman" w:cs="Times New Roman"/>
        </w:rPr>
      </w:pPr>
    </w:p>
    <w:p w14:paraId="2FAF93CF" w14:textId="77777777" w:rsidR="00C03738" w:rsidRDefault="00C03738" w:rsidP="00A44891">
      <w:pPr>
        <w:jc w:val="both"/>
        <w:rPr>
          <w:rFonts w:ascii="Times New Roman" w:hAnsi="Times New Roman" w:cs="Times New Roman"/>
        </w:rPr>
      </w:pPr>
    </w:p>
    <w:p w14:paraId="380D0AAB" w14:textId="4CB093CD" w:rsidR="00C03738" w:rsidRPr="00C03738" w:rsidRDefault="00C03738" w:rsidP="00C0373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Nr.</w:t>
      </w:r>
      <w:r w:rsidR="00180A37">
        <w:rPr>
          <w:rFonts w:ascii="Times New Roman" w:hAnsi="Times New Roman" w:cs="Times New Roman"/>
        </w:rPr>
        <w:t>4734</w:t>
      </w:r>
      <w:r w:rsidR="00F46121">
        <w:rPr>
          <w:rFonts w:ascii="Times New Roman" w:hAnsi="Times New Roman" w:cs="Times New Roman"/>
        </w:rPr>
        <w:t xml:space="preserve"> </w:t>
      </w:r>
      <w:r w:rsidR="0086609B">
        <w:rPr>
          <w:rFonts w:ascii="Times New Roman" w:hAnsi="Times New Roman" w:cs="Times New Roman"/>
        </w:rPr>
        <w:t xml:space="preserve"> din</w:t>
      </w:r>
      <w:proofErr w:type="gramEnd"/>
      <w:r w:rsidR="0086609B">
        <w:rPr>
          <w:rFonts w:ascii="Times New Roman" w:hAnsi="Times New Roman" w:cs="Times New Roman"/>
        </w:rPr>
        <w:t xml:space="preserve"> </w:t>
      </w:r>
      <w:r w:rsidR="00F46121">
        <w:rPr>
          <w:rFonts w:ascii="Times New Roman" w:hAnsi="Times New Roman" w:cs="Times New Roman"/>
        </w:rPr>
        <w:t>2</w:t>
      </w:r>
      <w:r w:rsidR="00180A37">
        <w:rPr>
          <w:rFonts w:ascii="Times New Roman" w:hAnsi="Times New Roman" w:cs="Times New Roman"/>
        </w:rPr>
        <w:t>2</w:t>
      </w:r>
      <w:r w:rsidR="00F46121">
        <w:rPr>
          <w:rFonts w:ascii="Times New Roman" w:hAnsi="Times New Roman" w:cs="Times New Roman"/>
        </w:rPr>
        <w:t>.0</w:t>
      </w:r>
      <w:r w:rsidR="00C53F85">
        <w:rPr>
          <w:rFonts w:ascii="Times New Roman" w:hAnsi="Times New Roman" w:cs="Times New Roman"/>
        </w:rPr>
        <w:t>8</w:t>
      </w:r>
      <w:r w:rsidR="00F46121">
        <w:rPr>
          <w:rFonts w:ascii="Times New Roman" w:hAnsi="Times New Roman" w:cs="Times New Roman"/>
        </w:rPr>
        <w:t>.2023</w:t>
      </w:r>
    </w:p>
    <w:p w14:paraId="1EA84E1C" w14:textId="77777777" w:rsidR="00C03738" w:rsidRPr="00C03738" w:rsidRDefault="00C03738" w:rsidP="00C037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738">
        <w:rPr>
          <w:rFonts w:ascii="Times New Roman" w:hAnsi="Times New Roman" w:cs="Times New Roman"/>
          <w:b/>
          <w:bCs/>
          <w:sz w:val="28"/>
          <w:szCs w:val="28"/>
        </w:rPr>
        <w:t>RAPORT DE SPECIALITATE</w:t>
      </w:r>
    </w:p>
    <w:p w14:paraId="39C95340" w14:textId="575D6D4A" w:rsidR="00C03738" w:rsidRPr="0024193D" w:rsidRDefault="00C03738" w:rsidP="00C03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0B31">
        <w:rPr>
          <w:rFonts w:ascii="Times New Roman" w:hAnsi="Times New Roman" w:cs="Times New Roman"/>
          <w:b/>
          <w:bCs/>
          <w:sz w:val="24"/>
          <w:szCs w:val="24"/>
        </w:rPr>
        <w:t>transformarea</w:t>
      </w:r>
      <w:proofErr w:type="spellEnd"/>
      <w:r w:rsidR="00470B3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actualizarea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Organigramei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6290E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A629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Statului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Funcții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aparatului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primarului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Comunei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Liebling, </w:t>
      </w:r>
      <w:proofErr w:type="spellStart"/>
      <w:r w:rsidRPr="0024193D">
        <w:rPr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Pr="0024193D">
        <w:rPr>
          <w:rFonts w:ascii="Times New Roman" w:hAnsi="Times New Roman" w:cs="Times New Roman"/>
          <w:b/>
          <w:bCs/>
          <w:sz w:val="24"/>
          <w:szCs w:val="24"/>
        </w:rPr>
        <w:t xml:space="preserve"> Timiș</w:t>
      </w:r>
    </w:p>
    <w:p w14:paraId="61DA6619" w14:textId="77777777" w:rsidR="00470B31" w:rsidRDefault="00470B31" w:rsidP="0011521E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8278F" w14:textId="011370C8" w:rsidR="00E93613" w:rsidRDefault="00C03738" w:rsidP="0011521E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18C0" w:rsidRPr="0011521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>revederile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art.129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. (2) lit. a),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11521E">
        <w:rPr>
          <w:rFonts w:ascii="Times New Roman" w:eastAsia="Times New Roman" w:hAnsi="Times New Roman" w:cs="Times New Roman"/>
          <w:sz w:val="24"/>
          <w:szCs w:val="24"/>
        </w:rPr>
        <w:t>139,</w:t>
      </w:r>
      <w:proofErr w:type="gram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Ordonanța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nr.57/2019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B3A896" w14:textId="77777777" w:rsidR="00435EFD" w:rsidRPr="00435EFD" w:rsidRDefault="00435EFD" w:rsidP="00435EFD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OUG,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. 57/2019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administrative,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actualizata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575C68" w14:textId="21399810" w:rsidR="00435EFD" w:rsidRPr="00435EFD" w:rsidRDefault="00435EFD" w:rsidP="00435EFD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EFD">
        <w:rPr>
          <w:rFonts w:ascii="Times New Roman" w:eastAsia="Times New Roman" w:hAnsi="Times New Roman" w:cs="Times New Roman"/>
          <w:sz w:val="24"/>
          <w:szCs w:val="24"/>
        </w:rPr>
        <w:t>Art. 382 lit a) "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personal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bugetar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carora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nu li se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aplic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functionari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contractual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salariat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aparatul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propriu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autoritatilor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institutillor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desfásoarà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activitàfi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secretariat, administrative, protocol,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gospodárire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intrefinere-reparatii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deservire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paza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categori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personal care nu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exercità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prerogative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putere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publica;"</w:t>
      </w:r>
    </w:p>
    <w:p w14:paraId="7F80DA6B" w14:textId="77777777" w:rsidR="00435EFD" w:rsidRPr="00435EFD" w:rsidRDefault="00435EFD" w:rsidP="00435EFD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Art. 385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(3)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functille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propriu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autoritatilor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administratiei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institutilor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subordonate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5FC19D" w14:textId="78501794" w:rsidR="00435EFD" w:rsidRPr="00435EFD" w:rsidRDefault="00435EFD" w:rsidP="002C3A93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EFD">
        <w:rPr>
          <w:rFonts w:ascii="Times New Roman" w:eastAsia="Times New Roman" w:hAnsi="Times New Roman" w:cs="Times New Roman"/>
          <w:sz w:val="24"/>
          <w:szCs w:val="24"/>
        </w:rPr>
        <w:t>Art. 405 "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stabileste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activitafilor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prevâzute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la art. 370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. (1) -(3),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activitàfile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desfagurate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categorile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personal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la art. 382." Art.406 "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Transformarea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natur</w:t>
      </w:r>
      <w:r w:rsidR="006B7ACE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contractual</w:t>
      </w:r>
      <w:r w:rsidR="006B7ACE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7ACE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C3A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Autorit</w:t>
      </w:r>
      <w:r w:rsidR="00D0181F">
        <w:rPr>
          <w:rFonts w:ascii="Times New Roman" w:eastAsia="Times New Roman" w:hAnsi="Times New Roman" w:cs="Times New Roman"/>
          <w:sz w:val="24"/>
          <w:szCs w:val="24"/>
        </w:rPr>
        <w:t>ăț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institutile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A93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statele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natur</w:t>
      </w:r>
      <w:r w:rsidR="002C3A93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contractual</w:t>
      </w:r>
      <w:r w:rsidR="002C3A93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presupun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desfâsurarea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activit</w:t>
      </w:r>
      <w:r w:rsidR="002C3A93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la art. 370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. (1)-(3),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stabiles</w:t>
      </w:r>
      <w:r w:rsidR="00C84F16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conditile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la art. 407."</w:t>
      </w:r>
    </w:p>
    <w:p w14:paraId="42937A34" w14:textId="77A69C4C" w:rsidR="00435EFD" w:rsidRPr="00435EFD" w:rsidRDefault="00435EFD" w:rsidP="00435EFD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EFD">
        <w:rPr>
          <w:rFonts w:ascii="Times New Roman" w:eastAsia="Times New Roman" w:hAnsi="Times New Roman" w:cs="Times New Roman"/>
          <w:sz w:val="24"/>
          <w:szCs w:val="24"/>
        </w:rPr>
        <w:t>Art. 407*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stabiles</w:t>
      </w:r>
      <w:r w:rsidR="00C84F16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activitatilor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la art. 370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. (1)-(3),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institu</w:t>
      </w:r>
      <w:r w:rsidR="00C84F16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C84F16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act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conducatorului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hotarâre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jude</w:t>
      </w:r>
      <w:r w:rsidR="00A94EB7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ean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dup</w:t>
      </w:r>
      <w:r w:rsidR="00A94EB7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local."</w:t>
      </w:r>
    </w:p>
    <w:p w14:paraId="3999F97E" w14:textId="61793245" w:rsidR="00435EFD" w:rsidRPr="00435EFD" w:rsidRDefault="00435EFD" w:rsidP="00F96D44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Art. 409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(1) "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Autorit</w:t>
      </w:r>
      <w:r w:rsidR="00A94EB7">
        <w:rPr>
          <w:rFonts w:ascii="Times New Roman" w:eastAsia="Times New Roman" w:hAnsi="Times New Roman" w:cs="Times New Roman"/>
          <w:sz w:val="24"/>
          <w:szCs w:val="24"/>
        </w:rPr>
        <w:t>ăț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4EB7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institutile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comunic</w:t>
      </w:r>
      <w:r w:rsidR="00A94EB7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Agentiei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Nationale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Functionarilor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10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DD2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lucr</w:t>
      </w:r>
      <w:r w:rsidR="00DD2FDF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toare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dispunerea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masuri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act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modificare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intervenit</w:t>
      </w:r>
      <w:r w:rsidR="00F556B4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6B4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situa</w:t>
      </w:r>
      <w:r w:rsidR="00F556B4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functionarilor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55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(3)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Modific</w:t>
      </w:r>
      <w:r w:rsidR="00F556B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rile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intervenite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6B4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situa</w:t>
      </w:r>
      <w:r w:rsidR="00F556B4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</w:t>
      </w:r>
      <w:r w:rsidR="00F556B4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fac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3A1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situa</w:t>
      </w:r>
      <w:r w:rsidR="00983A19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modific</w:t>
      </w:r>
      <w:r w:rsidR="00983A19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calita</w:t>
      </w:r>
      <w:r w:rsidR="00983A19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3A1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condi</w:t>
      </w:r>
      <w:r w:rsidR="00983A19"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la art. 405-407.</w:t>
      </w:r>
      <w:r w:rsidR="00F96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lit b) "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transformarea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vacante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intr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alt</w:t>
      </w:r>
      <w:r w:rsidR="00F96D44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denumire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intr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="002C7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6D4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ublic</w:t>
      </w:r>
      <w:r w:rsidR="00F96D44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inferior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superior, cu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incadrarea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num</w:t>
      </w:r>
      <w:r w:rsidR="00F96D44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rul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maxim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6D44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6D44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6D44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35EF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fondurile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24EFDF40" w14:textId="226E5B55" w:rsidR="00435EFD" w:rsidRPr="0011521E" w:rsidRDefault="00435EFD" w:rsidP="00435EFD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Luând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incadrarea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numárul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maxim de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la O.U.G. nr.63/2010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. 273/2006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finantele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locale,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435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5EFD">
        <w:rPr>
          <w:rFonts w:ascii="Times New Roman" w:eastAsia="Times New Roman" w:hAnsi="Times New Roman" w:cs="Times New Roman"/>
          <w:sz w:val="24"/>
          <w:szCs w:val="24"/>
        </w:rPr>
        <w:t>mâsuri</w:t>
      </w:r>
      <w:proofErr w:type="spellEnd"/>
    </w:p>
    <w:p w14:paraId="4B9207BB" w14:textId="77777777" w:rsidR="00E93613" w:rsidRDefault="00C03738" w:rsidP="0011521E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lastRenderedPageBreak/>
        <w:t>Prevederile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nr.24/2020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944504" w14:textId="3770B958" w:rsidR="00E46BBC" w:rsidRPr="0011521E" w:rsidRDefault="00E46BBC" w:rsidP="0011521E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Ținând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50AB">
        <w:rPr>
          <w:rFonts w:ascii="Times New Roman" w:eastAsia="Times New Roman" w:hAnsi="Times New Roman" w:cs="Times New Roman"/>
          <w:sz w:val="24"/>
          <w:szCs w:val="24"/>
        </w:rPr>
        <w:t>înaintată</w:t>
      </w:r>
      <w:proofErr w:type="spellEnd"/>
      <w:r w:rsidR="000950AB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F95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3CF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="00F95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3CF">
        <w:rPr>
          <w:rFonts w:ascii="Times New Roman" w:eastAsia="Times New Roman" w:hAnsi="Times New Roman" w:cs="Times New Roman"/>
          <w:sz w:val="24"/>
          <w:szCs w:val="24"/>
        </w:rPr>
        <w:t>Prefectului-Județul</w:t>
      </w:r>
      <w:proofErr w:type="spellEnd"/>
      <w:r w:rsidR="00F95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3CF">
        <w:rPr>
          <w:rFonts w:ascii="Times New Roman" w:eastAsia="Times New Roman" w:hAnsi="Times New Roman" w:cs="Times New Roman"/>
          <w:sz w:val="24"/>
          <w:szCs w:val="24"/>
        </w:rPr>
        <w:t>Timiș</w:t>
      </w:r>
      <w:proofErr w:type="spellEnd"/>
      <w:r w:rsidR="00064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41E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0641E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973D7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="00973D7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973D7B">
        <w:rPr>
          <w:rFonts w:ascii="Times New Roman" w:eastAsia="Times New Roman" w:hAnsi="Times New Roman" w:cs="Times New Roman"/>
          <w:sz w:val="24"/>
          <w:szCs w:val="24"/>
        </w:rPr>
        <w:t>comunică</w:t>
      </w:r>
      <w:proofErr w:type="spellEnd"/>
      <w:r w:rsidR="00973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3D7B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="00973D7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73D7B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="00973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3D7B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="00973D7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5EB0F5" w14:textId="072103D5" w:rsidR="00E93613" w:rsidRPr="0011521E" w:rsidRDefault="00C03738" w:rsidP="0011521E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HCL </w:t>
      </w:r>
      <w:r w:rsidR="00C53F85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956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53F85">
        <w:rPr>
          <w:rFonts w:ascii="Times New Roman" w:eastAsia="Times New Roman" w:hAnsi="Times New Roman" w:cs="Times New Roman"/>
          <w:sz w:val="24"/>
          <w:szCs w:val="24"/>
        </w:rPr>
        <w:t>32</w:t>
      </w:r>
      <w:proofErr w:type="gramEnd"/>
      <w:r w:rsidR="00C53F85">
        <w:rPr>
          <w:rFonts w:ascii="Times New Roman" w:eastAsia="Times New Roman" w:hAnsi="Times New Roman" w:cs="Times New Roman"/>
          <w:sz w:val="24"/>
          <w:szCs w:val="24"/>
        </w:rPr>
        <w:t xml:space="preserve"> din 19.04.2023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actualizarea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Organigramei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1636" w:rsidRPr="0011521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871636"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38A" w:rsidRPr="0011521E">
        <w:rPr>
          <w:rFonts w:ascii="Times New Roman" w:eastAsia="Times New Roman" w:hAnsi="Times New Roman" w:cs="Times New Roman"/>
          <w:sz w:val="24"/>
          <w:szCs w:val="24"/>
        </w:rPr>
        <w:t>Liebling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Timiș;</w:t>
      </w:r>
      <w:r w:rsidR="008E300C" w:rsidRPr="00D97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40EAFF" w14:textId="2BE34A66" w:rsidR="00B8550E" w:rsidRPr="0011521E" w:rsidRDefault="00217F84" w:rsidP="0011521E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7F84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21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F8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1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F84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21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F84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21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7F84">
        <w:rPr>
          <w:rFonts w:ascii="Times New Roman" w:eastAsia="Times New Roman" w:hAnsi="Times New Roman" w:cs="Times New Roman"/>
          <w:sz w:val="24"/>
          <w:szCs w:val="24"/>
        </w:rPr>
        <w:t>intervenite</w:t>
      </w:r>
      <w:proofErr w:type="spellEnd"/>
      <w:r w:rsidRPr="0021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nece</w:t>
      </w:r>
      <w:r>
        <w:rPr>
          <w:rFonts w:ascii="Times New Roman" w:eastAsia="Times New Roman" w:hAnsi="Times New Roman" w:cs="Times New Roman"/>
          <w:sz w:val="24"/>
          <w:szCs w:val="24"/>
        </w:rPr>
        <w:t>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actualizării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Organigramei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18C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legal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funcționarea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privește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organizatorică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="00B8550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8550E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mențin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841253" w14:textId="3E45ECD2" w:rsidR="00B8550E" w:rsidRDefault="00B8550E" w:rsidP="00EE4E7C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="00C53F85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C53F85">
        <w:rPr>
          <w:rFonts w:ascii="Times New Roman" w:eastAsia="Times New Roman" w:hAnsi="Times New Roman" w:cs="Times New Roman"/>
          <w:sz w:val="24"/>
          <w:szCs w:val="24"/>
        </w:rPr>
        <w:t>. 32 din 19.04.2023</w:t>
      </w:r>
      <w:r>
        <w:rPr>
          <w:rFonts w:ascii="Times New Roman" w:eastAsia="Times New Roman" w:hAnsi="Times New Roman" w:cs="Times New Roman"/>
          <w:sz w:val="24"/>
          <w:szCs w:val="24"/>
        </w:rPr>
        <w:t>, s-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ultima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Organigramă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80A37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18C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paratului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Liebling,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parcurs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D0F417" w14:textId="1A7B12A4" w:rsidR="00494C69" w:rsidRDefault="0040126C" w:rsidP="00DB17A6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94C69">
        <w:rPr>
          <w:rFonts w:ascii="Times New Roman" w:eastAsia="Times New Roman" w:hAnsi="Times New Roman" w:cs="Times New Roman"/>
          <w:sz w:val="24"/>
          <w:szCs w:val="24"/>
        </w:rPr>
        <w:t>cuparea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u</w:t>
      </w:r>
      <w:r w:rsidR="00E87082">
        <w:rPr>
          <w:rFonts w:ascii="Times New Roman" w:eastAsia="Times New Roman" w:hAnsi="Times New Roman" w:cs="Times New Roman"/>
          <w:sz w:val="24"/>
          <w:szCs w:val="24"/>
        </w:rPr>
        <w:t>n</w:t>
      </w:r>
      <w:r w:rsidR="0095638E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17A6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executie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95638E">
        <w:rPr>
          <w:rFonts w:ascii="Times New Roman" w:eastAsia="Times New Roman" w:hAnsi="Times New Roman" w:cs="Times New Roman"/>
          <w:sz w:val="24"/>
          <w:szCs w:val="24"/>
        </w:rPr>
        <w:t>p</w:t>
      </w:r>
      <w:r w:rsidR="00494C69">
        <w:rPr>
          <w:rFonts w:ascii="Times New Roman" w:eastAsia="Times New Roman" w:hAnsi="Times New Roman" w:cs="Times New Roman"/>
          <w:sz w:val="24"/>
          <w:szCs w:val="24"/>
        </w:rPr>
        <w:t>rimarului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Liebling,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inspector, grad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debutant din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Relații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Publicul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Arhivă</w:t>
      </w:r>
      <w:proofErr w:type="spellEnd"/>
      <w:r w:rsidR="00865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din data </w:t>
      </w:r>
      <w:proofErr w:type="spellStart"/>
      <w:r w:rsidR="00494C69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7082">
        <w:rPr>
          <w:rFonts w:ascii="Times New Roman" w:eastAsia="Times New Roman" w:hAnsi="Times New Roman" w:cs="Times New Roman"/>
          <w:sz w:val="24"/>
          <w:szCs w:val="24"/>
        </w:rPr>
        <w:t>9</w:t>
      </w:r>
      <w:r w:rsidR="009E37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082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>7</w:t>
      </w:r>
      <w:r w:rsidR="009E377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8708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4C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4FA30BC" w14:textId="00279105" w:rsidR="002602CC" w:rsidRDefault="00995CA3" w:rsidP="00DB17A6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Vacantarea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93613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proofErr w:type="gramEnd"/>
      <w:r w:rsidR="00E93613">
        <w:rPr>
          <w:rFonts w:ascii="Times New Roman" w:eastAsia="Times New Roman" w:hAnsi="Times New Roman" w:cs="Times New Roman"/>
          <w:sz w:val="24"/>
          <w:szCs w:val="24"/>
        </w:rPr>
        <w:t xml:space="preserve"> post</w:t>
      </w:r>
      <w:r w:rsidR="00626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612B">
        <w:rPr>
          <w:rFonts w:ascii="Times New Roman" w:eastAsia="Times New Roman" w:hAnsi="Times New Roman" w:cs="Times New Roman"/>
          <w:sz w:val="24"/>
          <w:szCs w:val="24"/>
        </w:rPr>
        <w:t>corespunzător</w:t>
      </w:r>
      <w:proofErr w:type="spellEnd"/>
      <w:r w:rsidR="00626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C0E">
        <w:rPr>
          <w:rFonts w:ascii="Times New Roman" w:eastAsia="Times New Roman" w:hAnsi="Times New Roman" w:cs="Times New Roman"/>
          <w:sz w:val="24"/>
          <w:szCs w:val="24"/>
        </w:rPr>
        <w:t>func</w:t>
      </w:r>
      <w:r w:rsidR="00B82A60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2612B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="00464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C0E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="00125B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0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02C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2602CC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="002602CC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="002602C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F22ACD" w14:textId="27C41A55" w:rsidR="00A773E1" w:rsidRDefault="0017651B" w:rsidP="0017651B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Consilier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95D">
        <w:rPr>
          <w:rFonts w:ascii="Times New Roman" w:eastAsia="Times New Roman" w:hAnsi="Times New Roman" w:cs="Times New Roman"/>
          <w:sz w:val="24"/>
          <w:szCs w:val="24"/>
        </w:rPr>
        <w:t>personal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0FF5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Liebling</w:t>
      </w:r>
      <w:proofErr w:type="gramStart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792">
        <w:rPr>
          <w:rFonts w:ascii="Times New Roman" w:eastAsia="Times New Roman" w:hAnsi="Times New Roman" w:cs="Times New Roman"/>
          <w:sz w:val="24"/>
          <w:szCs w:val="24"/>
        </w:rPr>
        <w:t>motivul</w:t>
      </w:r>
      <w:proofErr w:type="spellEnd"/>
      <w:proofErr w:type="gramEnd"/>
      <w:r w:rsidR="004B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792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="004B3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="00E9361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93613">
        <w:rPr>
          <w:rFonts w:ascii="Times New Roman" w:eastAsia="Times New Roman" w:hAnsi="Times New Roman" w:cs="Times New Roman"/>
          <w:sz w:val="24"/>
          <w:szCs w:val="24"/>
        </w:rPr>
        <w:t>încetare</w:t>
      </w:r>
      <w:proofErr w:type="spellEnd"/>
      <w:r w:rsidR="00E9361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93613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="00E93613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="00E93613"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 w:rsidR="00E936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87709D" w14:textId="089FEAF9" w:rsidR="00130FF5" w:rsidRPr="00A6290E" w:rsidRDefault="00130FF5" w:rsidP="00130FF5">
      <w:pPr>
        <w:spacing w:after="5"/>
        <w:ind w:right="-46"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actualei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Lieblinge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justifică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6529">
        <w:rPr>
          <w:rFonts w:ascii="Times New Roman" w:eastAsia="Times New Roman" w:hAnsi="Times New Roman" w:cs="Times New Roman"/>
          <w:sz w:val="24"/>
          <w:szCs w:val="24"/>
        </w:rPr>
        <w:t>reorganizarii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02A52C" w14:textId="50F0BB15" w:rsidR="00130FF5" w:rsidRDefault="00F90D9C" w:rsidP="00C53F85">
      <w:pPr>
        <w:suppressAutoHyphens/>
        <w:autoSpaceDN w:val="0"/>
        <w:spacing w:after="0" w:line="244" w:lineRule="auto"/>
        <w:ind w:right="-46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Reorganizarea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c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>onsilier</w:t>
      </w:r>
      <w:proofErr w:type="spellEnd"/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E3D">
        <w:rPr>
          <w:rFonts w:ascii="Times New Roman" w:eastAsia="Times New Roman" w:hAnsi="Times New Roman" w:cs="Times New Roman"/>
          <w:sz w:val="24"/>
          <w:szCs w:val="24"/>
        </w:rPr>
        <w:t>personal,</w:t>
      </w:r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executie</w:t>
      </w:r>
      <w:proofErr w:type="spellEnd"/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contractuală</w:t>
      </w:r>
      <w:proofErr w:type="spellEnd"/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determinată</w:t>
      </w:r>
      <w:proofErr w:type="spellEnd"/>
      <w:r w:rsidR="00253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transformă</w:t>
      </w:r>
      <w:proofErr w:type="spellEnd"/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fuc</w:t>
      </w:r>
      <w:r w:rsidR="000433DF">
        <w:rPr>
          <w:rFonts w:ascii="Times New Roman" w:eastAsia="Times New Roman" w:hAnsi="Times New Roman" w:cs="Times New Roman"/>
          <w:sz w:val="24"/>
          <w:szCs w:val="24"/>
        </w:rPr>
        <w:t>ț</w:t>
      </w:r>
      <w:r w:rsidR="008729FF">
        <w:rPr>
          <w:rFonts w:ascii="Times New Roman" w:eastAsia="Times New Roman" w:hAnsi="Times New Roman" w:cs="Times New Roman"/>
          <w:sz w:val="24"/>
          <w:szCs w:val="24"/>
        </w:rPr>
        <w:t>ionar</w:t>
      </w:r>
      <w:proofErr w:type="spellEnd"/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public de </w:t>
      </w:r>
      <w:proofErr w:type="spellStart"/>
      <w:r w:rsidR="008729FF">
        <w:rPr>
          <w:rFonts w:ascii="Times New Roman" w:eastAsia="Times New Roman" w:hAnsi="Times New Roman" w:cs="Times New Roman"/>
          <w:sz w:val="24"/>
          <w:szCs w:val="24"/>
        </w:rPr>
        <w:t>execuție</w:t>
      </w:r>
      <w:proofErr w:type="spellEnd"/>
      <w:r w:rsidR="008729F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3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390">
        <w:rPr>
          <w:rFonts w:ascii="Times New Roman" w:eastAsia="Times New Roman" w:hAnsi="Times New Roman" w:cs="Times New Roman"/>
          <w:sz w:val="24"/>
          <w:szCs w:val="24"/>
        </w:rPr>
        <w:t>inspector</w:t>
      </w:r>
      <w:r w:rsidR="007C3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C3727">
        <w:rPr>
          <w:rFonts w:ascii="Times New Roman" w:eastAsia="Times New Roman" w:hAnsi="Times New Roman" w:cs="Times New Roman"/>
          <w:sz w:val="24"/>
          <w:szCs w:val="24"/>
        </w:rPr>
        <w:t>clasa</w:t>
      </w:r>
      <w:proofErr w:type="spellEnd"/>
      <w:r w:rsidR="007C3727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F96398">
        <w:rPr>
          <w:rFonts w:ascii="Times New Roman" w:eastAsia="Times New Roman" w:hAnsi="Times New Roman" w:cs="Times New Roman"/>
          <w:sz w:val="24"/>
          <w:szCs w:val="24"/>
        </w:rPr>
        <w:t xml:space="preserve">, grad </w:t>
      </w:r>
      <w:proofErr w:type="spellStart"/>
      <w:r w:rsidR="00F96398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="00157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7390">
        <w:rPr>
          <w:rFonts w:ascii="Times New Roman" w:eastAsia="Times New Roman" w:hAnsi="Times New Roman" w:cs="Times New Roman"/>
          <w:sz w:val="24"/>
          <w:szCs w:val="24"/>
        </w:rPr>
        <w:t>asistent</w:t>
      </w:r>
      <w:proofErr w:type="spellEnd"/>
      <w:r w:rsidR="000A60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A60C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0A6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60CE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="000A6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60CE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="00180A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6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60CE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="000A60C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0A60CE">
        <w:rPr>
          <w:rFonts w:ascii="Times New Roman" w:eastAsia="Times New Roman" w:hAnsi="Times New Roman" w:cs="Times New Roman"/>
          <w:sz w:val="24"/>
          <w:szCs w:val="24"/>
        </w:rPr>
        <w:t>înființează</w:t>
      </w:r>
      <w:proofErr w:type="spellEnd"/>
      <w:r w:rsidR="000A6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7390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="001573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B7BA3">
        <w:rPr>
          <w:rFonts w:ascii="Times New Roman" w:eastAsia="Times New Roman" w:hAnsi="Times New Roman" w:cs="Times New Roman"/>
          <w:sz w:val="24"/>
          <w:szCs w:val="24"/>
        </w:rPr>
        <w:t>S</w:t>
      </w:r>
      <w:r w:rsidR="00157390">
        <w:rPr>
          <w:rFonts w:ascii="Times New Roman" w:eastAsia="Times New Roman" w:hAnsi="Times New Roman" w:cs="Times New Roman"/>
          <w:sz w:val="24"/>
          <w:szCs w:val="24"/>
        </w:rPr>
        <w:t xml:space="preserve">tare </w:t>
      </w:r>
      <w:proofErr w:type="spellStart"/>
      <w:r w:rsidR="00AB7BA3">
        <w:rPr>
          <w:rFonts w:ascii="Times New Roman" w:eastAsia="Times New Roman" w:hAnsi="Times New Roman" w:cs="Times New Roman"/>
          <w:sz w:val="24"/>
          <w:szCs w:val="24"/>
        </w:rPr>
        <w:t>C</w:t>
      </w:r>
      <w:r w:rsidR="00157390">
        <w:rPr>
          <w:rFonts w:ascii="Times New Roman" w:eastAsia="Times New Roman" w:hAnsi="Times New Roman" w:cs="Times New Roman"/>
          <w:sz w:val="24"/>
          <w:szCs w:val="24"/>
        </w:rPr>
        <w:t>ivilă</w:t>
      </w:r>
      <w:proofErr w:type="spellEnd"/>
      <w:r w:rsidR="006A1D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C6E69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="003C6E6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C6E69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="003C6E6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3C6E69">
        <w:rPr>
          <w:rFonts w:ascii="Times New Roman" w:eastAsia="Times New Roman" w:hAnsi="Times New Roman" w:cs="Times New Roman"/>
          <w:sz w:val="24"/>
          <w:szCs w:val="24"/>
        </w:rPr>
        <w:t>c</w:t>
      </w:r>
      <w:r w:rsidR="00180A37">
        <w:rPr>
          <w:rFonts w:ascii="Times New Roman" w:eastAsia="Times New Roman" w:hAnsi="Times New Roman" w:cs="Times New Roman"/>
          <w:sz w:val="24"/>
          <w:szCs w:val="24"/>
        </w:rPr>
        <w:t>adrul</w:t>
      </w:r>
      <w:proofErr w:type="spellEnd"/>
      <w:r w:rsidR="00180A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A37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="00180A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A37">
        <w:rPr>
          <w:rFonts w:ascii="Times New Roman" w:eastAsia="Times New Roman" w:hAnsi="Times New Roman" w:cs="Times New Roman"/>
          <w:sz w:val="24"/>
          <w:szCs w:val="24"/>
        </w:rPr>
        <w:t>compartiment</w:t>
      </w:r>
      <w:proofErr w:type="spellEnd"/>
      <w:r w:rsidR="00180A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A3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180A37">
        <w:rPr>
          <w:rFonts w:ascii="Times New Roman" w:eastAsia="Times New Roman" w:hAnsi="Times New Roman" w:cs="Times New Roman"/>
          <w:sz w:val="24"/>
          <w:szCs w:val="24"/>
        </w:rPr>
        <w:t>: 1 (</w:t>
      </w:r>
      <w:proofErr w:type="spellStart"/>
      <w:r w:rsidR="00180A37">
        <w:rPr>
          <w:rFonts w:ascii="Times New Roman" w:eastAsia="Times New Roman" w:hAnsi="Times New Roman" w:cs="Times New Roman"/>
          <w:sz w:val="24"/>
          <w:szCs w:val="24"/>
        </w:rPr>
        <w:t>unu</w:t>
      </w:r>
      <w:proofErr w:type="spellEnd"/>
      <w:r w:rsidR="00180A37">
        <w:rPr>
          <w:rFonts w:ascii="Times New Roman" w:eastAsia="Times New Roman" w:hAnsi="Times New Roman" w:cs="Times New Roman"/>
          <w:sz w:val="24"/>
          <w:szCs w:val="24"/>
        </w:rPr>
        <w:t>)</w:t>
      </w:r>
      <w:r w:rsidR="00FF6529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="00FF6529">
        <w:rPr>
          <w:rFonts w:ascii="Times New Roman" w:eastAsia="Times New Roman" w:hAnsi="Times New Roman" w:cs="Times New Roman"/>
          <w:sz w:val="24"/>
          <w:szCs w:val="24"/>
        </w:rPr>
        <w:t>v</w:t>
      </w:r>
      <w:r w:rsidR="00180A3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FF6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6529">
        <w:rPr>
          <w:rFonts w:ascii="Times New Roman" w:eastAsia="Times New Roman" w:hAnsi="Times New Roman" w:cs="Times New Roman"/>
          <w:sz w:val="24"/>
          <w:szCs w:val="24"/>
        </w:rPr>
        <w:t>urmări</w:t>
      </w:r>
      <w:proofErr w:type="spellEnd"/>
      <w:r w:rsidR="00FF6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6529">
        <w:rPr>
          <w:rFonts w:ascii="Times New Roman" w:eastAsia="Times New Roman" w:hAnsi="Times New Roman" w:cs="Times New Roman"/>
          <w:sz w:val="24"/>
          <w:szCs w:val="24"/>
        </w:rPr>
        <w:t>optimizarea</w:t>
      </w:r>
      <w:proofErr w:type="spellEnd"/>
      <w:r w:rsidR="00FF6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6529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="00FF6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6529">
        <w:rPr>
          <w:rFonts w:ascii="Times New Roman" w:eastAsia="Times New Roman" w:hAnsi="Times New Roman" w:cs="Times New Roman"/>
          <w:sz w:val="24"/>
          <w:szCs w:val="24"/>
        </w:rPr>
        <w:t>organizatorice</w:t>
      </w:r>
      <w:proofErr w:type="spellEnd"/>
      <w:r w:rsidR="00FF65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1D9F67" w14:textId="12B8071B" w:rsidR="00180870" w:rsidRPr="00A51943" w:rsidRDefault="00C67614" w:rsidP="00A51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BFB"/>
          <w:lang w:eastAsia="en-GB"/>
        </w:rPr>
        <w:t>NUMĂR MAXIM DE PERSONAL</w:t>
      </w:r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27 de </w:t>
      </w:r>
      <w:proofErr w:type="spellStart"/>
      <w:proofErr w:type="gram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posturi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573CC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proofErr w:type="gramEnd"/>
      <w:r w:rsidR="00A573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Funcții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demnitate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479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Pr="00C6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2</w:t>
      </w:r>
      <w:r w:rsidR="000E0D2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Funcții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conducere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479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Pr="00C6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="008479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Funcții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publice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execuție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479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="00180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9</w:t>
      </w:r>
      <w:r w:rsidR="008479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proofErr w:type="spell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Funcții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contractuale</w:t>
      </w:r>
      <w:proofErr w:type="spellEnd"/>
      <w:r w:rsidRPr="00C6761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 </w:t>
      </w:r>
      <w:r w:rsidRPr="00C6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="00180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5</w:t>
      </w:r>
    </w:p>
    <w:p w14:paraId="1356E38B" w14:textId="29FA0DAA" w:rsidR="003E6824" w:rsidRPr="00E93613" w:rsidRDefault="003E6824" w:rsidP="00E93613">
      <w:pPr>
        <w:spacing w:after="5"/>
        <w:ind w:right="-46" w:firstLine="720"/>
        <w:jc w:val="both"/>
      </w:pPr>
      <w:proofErr w:type="spellStart"/>
      <w:r w:rsidRPr="003E682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ini</w:t>
      </w:r>
      <w:r w:rsidR="00871636">
        <w:rPr>
          <w:rFonts w:ascii="Times New Roman" w:hAnsi="Times New Roman" w:cs="Times New Roman"/>
          <w:sz w:val="24"/>
          <w:szCs w:val="24"/>
        </w:rPr>
        <w:t>ț</w:t>
      </w:r>
      <w:proofErr w:type="gramStart"/>
      <w:r w:rsidRPr="003E6824">
        <w:rPr>
          <w:rFonts w:ascii="Times New Roman" w:hAnsi="Times New Roman" w:cs="Times New Roman"/>
          <w:sz w:val="24"/>
          <w:szCs w:val="24"/>
        </w:rPr>
        <w:t>iat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 ca</w:t>
      </w:r>
      <w:proofErr w:type="gram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modific</w:t>
      </w:r>
      <w:r w:rsidR="00E97B10">
        <w:rPr>
          <w:rFonts w:ascii="Times New Roman" w:hAnsi="Times New Roman" w:cs="Times New Roman"/>
          <w:sz w:val="24"/>
          <w:szCs w:val="24"/>
        </w:rPr>
        <w:t>ă</w:t>
      </w:r>
      <w:r w:rsidRPr="003E6824">
        <w:rPr>
          <w:rFonts w:ascii="Times New Roman" w:hAnsi="Times New Roman" w:cs="Times New Roman"/>
          <w:sz w:val="24"/>
          <w:szCs w:val="24"/>
        </w:rPr>
        <w:t>rilor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C76">
        <w:rPr>
          <w:rFonts w:ascii="Times New Roman" w:hAnsi="Times New Roman" w:cs="Times New Roman"/>
          <w:sz w:val="24"/>
          <w:szCs w:val="24"/>
        </w:rPr>
        <w:t>î</w:t>
      </w:r>
      <w:r w:rsidRPr="003E682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func</w:t>
      </w:r>
      <w:r w:rsidR="00E97B10">
        <w:rPr>
          <w:rFonts w:ascii="Times New Roman" w:hAnsi="Times New Roman" w:cs="Times New Roman"/>
          <w:sz w:val="24"/>
          <w:szCs w:val="24"/>
        </w:rPr>
        <w:t>ț</w:t>
      </w:r>
      <w:r w:rsidRPr="003E682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1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2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12B">
        <w:rPr>
          <w:rFonts w:ascii="Times New Roman" w:hAnsi="Times New Roman" w:cs="Times New Roman"/>
          <w:sz w:val="24"/>
          <w:szCs w:val="24"/>
        </w:rPr>
        <w:t>anume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12B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24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3E6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12B">
        <w:rPr>
          <w:rFonts w:ascii="Times New Roman" w:hAnsi="Times New Roman" w:cs="Times New Roman"/>
          <w:sz w:val="24"/>
          <w:szCs w:val="24"/>
        </w:rPr>
        <w:t>î</w:t>
      </w:r>
      <w:r w:rsidR="00E9361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a A.N.F.P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cee</w:t>
      </w:r>
      <w:r w:rsidR="0062612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2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funcțiile</w:t>
      </w:r>
      <w:proofErr w:type="spellEnd"/>
      <w:r w:rsidR="00E9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61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1521E">
        <w:rPr>
          <w:rFonts w:ascii="Times New Roman" w:hAnsi="Times New Roman" w:cs="Times New Roman"/>
          <w:sz w:val="24"/>
          <w:szCs w:val="24"/>
        </w:rPr>
        <w:t>.</w:t>
      </w:r>
    </w:p>
    <w:p w14:paraId="31C7B0A0" w14:textId="77777777" w:rsidR="0011521E" w:rsidRPr="0011521E" w:rsidRDefault="003E6824" w:rsidP="0011521E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Prim</w:t>
      </w:r>
      <w:r w:rsidR="0011521E" w:rsidRPr="0011521E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>riei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Liebling,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1E61" w:rsidRPr="0011521E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prezent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27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care: 2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func</w:t>
      </w:r>
      <w:r w:rsidR="00214E34" w:rsidRPr="0011521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demnitate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func</w:t>
      </w:r>
      <w:r w:rsidR="00214E34" w:rsidRPr="0011521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="00214E34" w:rsidRPr="0011521E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, 9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func</w:t>
      </w:r>
      <w:r w:rsidR="00214E34" w:rsidRPr="0011521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execu</w:t>
      </w:r>
      <w:r w:rsidR="00214E34" w:rsidRPr="0011521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4E34" w:rsidRPr="0011521E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func</w:t>
      </w:r>
      <w:r w:rsidR="00516AB1" w:rsidRPr="0011521E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1521E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1E046D" w14:textId="54CFBC8C" w:rsidR="00C03738" w:rsidRDefault="00C03738" w:rsidP="0011521E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legalității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apreciem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fond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consecință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constatăm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legalitatea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oportunitatea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recomandăm</w:t>
      </w:r>
      <w:proofErr w:type="spellEnd"/>
      <w:r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21E">
        <w:rPr>
          <w:rFonts w:ascii="Times New Roman" w:eastAsia="Times New Roman" w:hAnsi="Times New Roman" w:cs="Times New Roman"/>
          <w:sz w:val="24"/>
          <w:szCs w:val="24"/>
        </w:rPr>
        <w:t>adoptarea</w:t>
      </w:r>
      <w:proofErr w:type="spellEnd"/>
      <w:r w:rsidR="00653E46"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7890" w:rsidRPr="0011521E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DC7890" w:rsidRPr="0011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7890" w:rsidRPr="0011521E"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 w:rsidR="00DC7890" w:rsidRPr="001152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FF8CC8" w14:textId="77777777" w:rsidR="0011521E" w:rsidRPr="0011521E" w:rsidRDefault="0011521E" w:rsidP="0011521E">
      <w:pPr>
        <w:spacing w:after="0" w:line="244" w:lineRule="auto"/>
        <w:ind w:left="142" w:right="-46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19EA3" w14:textId="78650281" w:rsidR="00C03738" w:rsidRPr="00C03738" w:rsidRDefault="00C03738" w:rsidP="00874F9E">
      <w:pPr>
        <w:jc w:val="center"/>
        <w:rPr>
          <w:rFonts w:ascii="Times New Roman" w:hAnsi="Times New Roman" w:cs="Times New Roman"/>
        </w:rPr>
      </w:pPr>
      <w:r w:rsidRPr="00C03738">
        <w:rPr>
          <w:rFonts w:ascii="Times New Roman" w:hAnsi="Times New Roman" w:cs="Times New Roman"/>
        </w:rPr>
        <w:t>ÎNTOCMIT</w:t>
      </w:r>
    </w:p>
    <w:p w14:paraId="648F9899" w14:textId="77777777" w:rsidR="00C03738" w:rsidRPr="00C03738" w:rsidRDefault="00C03738" w:rsidP="00874F9E">
      <w:pPr>
        <w:jc w:val="center"/>
        <w:rPr>
          <w:rFonts w:ascii="Times New Roman" w:hAnsi="Times New Roman" w:cs="Times New Roman"/>
        </w:rPr>
      </w:pPr>
      <w:proofErr w:type="spellStart"/>
      <w:r w:rsidRPr="00C03738">
        <w:rPr>
          <w:rFonts w:ascii="Times New Roman" w:hAnsi="Times New Roman" w:cs="Times New Roman"/>
        </w:rPr>
        <w:t>Compartimentul</w:t>
      </w:r>
      <w:proofErr w:type="spellEnd"/>
      <w:r w:rsidRPr="00C03738">
        <w:rPr>
          <w:rFonts w:ascii="Times New Roman" w:hAnsi="Times New Roman" w:cs="Times New Roman"/>
        </w:rPr>
        <w:t xml:space="preserve"> </w:t>
      </w:r>
      <w:proofErr w:type="spellStart"/>
      <w:r w:rsidRPr="00C03738">
        <w:rPr>
          <w:rFonts w:ascii="Times New Roman" w:hAnsi="Times New Roman" w:cs="Times New Roman"/>
        </w:rPr>
        <w:t>resurse</w:t>
      </w:r>
      <w:proofErr w:type="spellEnd"/>
      <w:r w:rsidRPr="00C03738">
        <w:rPr>
          <w:rFonts w:ascii="Times New Roman" w:hAnsi="Times New Roman" w:cs="Times New Roman"/>
        </w:rPr>
        <w:t xml:space="preserve"> </w:t>
      </w:r>
      <w:proofErr w:type="spellStart"/>
      <w:r w:rsidRPr="00C03738">
        <w:rPr>
          <w:rFonts w:ascii="Times New Roman" w:hAnsi="Times New Roman" w:cs="Times New Roman"/>
        </w:rPr>
        <w:t>umane</w:t>
      </w:r>
      <w:proofErr w:type="spellEnd"/>
    </w:p>
    <w:p w14:paraId="42E96A45" w14:textId="795D7B8B" w:rsidR="00C03738" w:rsidRDefault="00874F9E" w:rsidP="00874F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Inspector </w:t>
      </w:r>
    </w:p>
    <w:p w14:paraId="44A61485" w14:textId="4650B869" w:rsidR="00874F9E" w:rsidRPr="00A44891" w:rsidRDefault="00874F9E" w:rsidP="00874F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Lele Iasmina-Andrea</w:t>
      </w:r>
    </w:p>
    <w:sectPr w:rsidR="00874F9E" w:rsidRPr="00A448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7D1FA" w14:textId="77777777" w:rsidR="00915569" w:rsidRDefault="00915569" w:rsidP="009D3868">
      <w:pPr>
        <w:spacing w:after="0" w:line="240" w:lineRule="auto"/>
      </w:pPr>
      <w:r>
        <w:separator/>
      </w:r>
    </w:p>
  </w:endnote>
  <w:endnote w:type="continuationSeparator" w:id="0">
    <w:p w14:paraId="661581DA" w14:textId="77777777" w:rsidR="00915569" w:rsidRDefault="00915569" w:rsidP="009D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CABC7" w14:textId="77777777" w:rsidR="00915569" w:rsidRDefault="00915569" w:rsidP="009D3868">
      <w:pPr>
        <w:spacing w:after="0" w:line="240" w:lineRule="auto"/>
      </w:pPr>
      <w:r>
        <w:separator/>
      </w:r>
    </w:p>
  </w:footnote>
  <w:footnote w:type="continuationSeparator" w:id="0">
    <w:p w14:paraId="7A40CB46" w14:textId="77777777" w:rsidR="00915569" w:rsidRDefault="00915569" w:rsidP="009D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199EB" w14:textId="77777777" w:rsidR="009D3868" w:rsidRPr="009B5B1E" w:rsidRDefault="009D3868" w:rsidP="009D3868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0740068" wp14:editId="5D4086B2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0" t="0" r="5080" b="0"/>
          <wp:wrapSquare wrapText="bothSides"/>
          <wp:docPr id="1" name="Picture 1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B57">
      <w:rPr>
        <w:rFonts w:ascii="Times New Roman" w:hAnsi="Times New Roman"/>
        <w:sz w:val="24"/>
        <w:szCs w:val="24"/>
      </w:rPr>
      <w:t xml:space="preserve"> </w:t>
    </w:r>
    <w:r w:rsidRPr="009B5B1E">
      <w:rPr>
        <w:rFonts w:ascii="Times New Roman" w:hAnsi="Times New Roman"/>
        <w:sz w:val="24"/>
        <w:szCs w:val="24"/>
      </w:rPr>
      <w:t>ROMÂNIA</w:t>
    </w:r>
  </w:p>
  <w:p w14:paraId="7A0AC993" w14:textId="77777777" w:rsidR="009D3868" w:rsidRPr="009B5B1E" w:rsidRDefault="009D3868" w:rsidP="009D3868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AE3FA53" w14:textId="77777777" w:rsidR="009D3868" w:rsidRPr="009B5B1E" w:rsidRDefault="009D3868" w:rsidP="009D3868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6707079C" w14:textId="77777777" w:rsidR="009D3868" w:rsidRDefault="009D3868" w:rsidP="009D3868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Liebling, Nr.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13BBD420" w14:textId="77777777" w:rsidR="009D3868" w:rsidRPr="009B5B1E" w:rsidRDefault="009D3868" w:rsidP="009D3868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7C58B0C" w14:textId="783FCB30" w:rsidR="009D3868" w:rsidRPr="00487C7F" w:rsidRDefault="009D3868" w:rsidP="009D3868">
    <w:pPr>
      <w:pStyle w:val="Header"/>
      <w:rPr>
        <w:lang w:val="ro-RO"/>
      </w:rPr>
    </w:pPr>
    <w:r>
      <w:rPr>
        <w:rFonts w:ascii="Times New Roman" w:hAnsi="Times New Roman"/>
        <w:sz w:val="24"/>
        <w:szCs w:val="24"/>
      </w:rPr>
      <w:t xml:space="preserve">                                  </w:t>
    </w:r>
    <w:r w:rsidRPr="009B5B1E">
      <w:rPr>
        <w:rFonts w:ascii="Times New Roman" w:hAnsi="Times New Roman"/>
        <w:sz w:val="24"/>
        <w:szCs w:val="24"/>
      </w:rPr>
      <w:t xml:space="preserve">e-mail.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  <w:p w14:paraId="48445E26" w14:textId="77777777" w:rsidR="009D3868" w:rsidRDefault="009D3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97032"/>
    <w:multiLevelType w:val="multilevel"/>
    <w:tmpl w:val="03401862"/>
    <w:lvl w:ilvl="0">
      <w:start w:val="1"/>
      <w:numFmt w:val="decimal"/>
      <w:lvlText w:val="%1."/>
      <w:lvlJc w:val="left"/>
      <w:pPr>
        <w:ind w:left="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7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1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7294F2F"/>
    <w:multiLevelType w:val="multilevel"/>
    <w:tmpl w:val="2BDA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1D"/>
    <w:rsid w:val="0002626A"/>
    <w:rsid w:val="000433DF"/>
    <w:rsid w:val="000641EF"/>
    <w:rsid w:val="000736BD"/>
    <w:rsid w:val="0008582B"/>
    <w:rsid w:val="0009190C"/>
    <w:rsid w:val="000950AB"/>
    <w:rsid w:val="000A60CE"/>
    <w:rsid w:val="000E0D26"/>
    <w:rsid w:val="0011521E"/>
    <w:rsid w:val="00125BCD"/>
    <w:rsid w:val="00130FF5"/>
    <w:rsid w:val="00157390"/>
    <w:rsid w:val="0017651B"/>
    <w:rsid w:val="00180870"/>
    <w:rsid w:val="00180A37"/>
    <w:rsid w:val="001A2BB3"/>
    <w:rsid w:val="00214E34"/>
    <w:rsid w:val="00217F84"/>
    <w:rsid w:val="002272AE"/>
    <w:rsid w:val="0024193D"/>
    <w:rsid w:val="00253E3D"/>
    <w:rsid w:val="002602CC"/>
    <w:rsid w:val="00261013"/>
    <w:rsid w:val="002665CD"/>
    <w:rsid w:val="002870F0"/>
    <w:rsid w:val="002A2E22"/>
    <w:rsid w:val="002C3A93"/>
    <w:rsid w:val="002C77FF"/>
    <w:rsid w:val="00315B08"/>
    <w:rsid w:val="00330648"/>
    <w:rsid w:val="00343412"/>
    <w:rsid w:val="00354AF2"/>
    <w:rsid w:val="00363C76"/>
    <w:rsid w:val="003C6E69"/>
    <w:rsid w:val="003E6824"/>
    <w:rsid w:val="003E7BFA"/>
    <w:rsid w:val="0040126C"/>
    <w:rsid w:val="00404C92"/>
    <w:rsid w:val="004141E2"/>
    <w:rsid w:val="004305DF"/>
    <w:rsid w:val="00435EFD"/>
    <w:rsid w:val="00464C0E"/>
    <w:rsid w:val="00470B31"/>
    <w:rsid w:val="00494C69"/>
    <w:rsid w:val="004B3792"/>
    <w:rsid w:val="00510931"/>
    <w:rsid w:val="00516AB1"/>
    <w:rsid w:val="005906C5"/>
    <w:rsid w:val="00591E61"/>
    <w:rsid w:val="005947DF"/>
    <w:rsid w:val="005D1A12"/>
    <w:rsid w:val="0062612B"/>
    <w:rsid w:val="00653E46"/>
    <w:rsid w:val="00677288"/>
    <w:rsid w:val="006A00A6"/>
    <w:rsid w:val="006A1D36"/>
    <w:rsid w:val="006A586A"/>
    <w:rsid w:val="006B66C9"/>
    <w:rsid w:val="006B7ACE"/>
    <w:rsid w:val="006D52DF"/>
    <w:rsid w:val="00727134"/>
    <w:rsid w:val="007567BE"/>
    <w:rsid w:val="007625EC"/>
    <w:rsid w:val="007A4755"/>
    <w:rsid w:val="007A6F02"/>
    <w:rsid w:val="007C3727"/>
    <w:rsid w:val="007C504E"/>
    <w:rsid w:val="00847993"/>
    <w:rsid w:val="0086338A"/>
    <w:rsid w:val="00865840"/>
    <w:rsid w:val="0086609B"/>
    <w:rsid w:val="00871636"/>
    <w:rsid w:val="008729FF"/>
    <w:rsid w:val="00874F9E"/>
    <w:rsid w:val="008A4482"/>
    <w:rsid w:val="008B6FC0"/>
    <w:rsid w:val="008E300C"/>
    <w:rsid w:val="008E500D"/>
    <w:rsid w:val="00915569"/>
    <w:rsid w:val="00936AD7"/>
    <w:rsid w:val="0095638E"/>
    <w:rsid w:val="00973D7B"/>
    <w:rsid w:val="00974044"/>
    <w:rsid w:val="00974686"/>
    <w:rsid w:val="00983A19"/>
    <w:rsid w:val="00995CA3"/>
    <w:rsid w:val="00995F79"/>
    <w:rsid w:val="00996320"/>
    <w:rsid w:val="009C0EC2"/>
    <w:rsid w:val="009C47BA"/>
    <w:rsid w:val="009D176F"/>
    <w:rsid w:val="009D3868"/>
    <w:rsid w:val="009E377C"/>
    <w:rsid w:val="009F3D57"/>
    <w:rsid w:val="00A03E00"/>
    <w:rsid w:val="00A35F4B"/>
    <w:rsid w:val="00A42D54"/>
    <w:rsid w:val="00A44891"/>
    <w:rsid w:val="00A51943"/>
    <w:rsid w:val="00A573CC"/>
    <w:rsid w:val="00A6290E"/>
    <w:rsid w:val="00A73788"/>
    <w:rsid w:val="00A773E1"/>
    <w:rsid w:val="00A94EB7"/>
    <w:rsid w:val="00A95246"/>
    <w:rsid w:val="00A95FFA"/>
    <w:rsid w:val="00AB291B"/>
    <w:rsid w:val="00AB7BA3"/>
    <w:rsid w:val="00AC3A1D"/>
    <w:rsid w:val="00B045DF"/>
    <w:rsid w:val="00B318C0"/>
    <w:rsid w:val="00B44AB4"/>
    <w:rsid w:val="00B62D62"/>
    <w:rsid w:val="00B74A18"/>
    <w:rsid w:val="00B82A60"/>
    <w:rsid w:val="00B8495D"/>
    <w:rsid w:val="00B8550E"/>
    <w:rsid w:val="00B93849"/>
    <w:rsid w:val="00B9717E"/>
    <w:rsid w:val="00BC49B9"/>
    <w:rsid w:val="00C03738"/>
    <w:rsid w:val="00C128CF"/>
    <w:rsid w:val="00C324A1"/>
    <w:rsid w:val="00C53F85"/>
    <w:rsid w:val="00C6686B"/>
    <w:rsid w:val="00C67614"/>
    <w:rsid w:val="00C8411D"/>
    <w:rsid w:val="00C84F16"/>
    <w:rsid w:val="00D0181F"/>
    <w:rsid w:val="00D16AB2"/>
    <w:rsid w:val="00D3556D"/>
    <w:rsid w:val="00D9794B"/>
    <w:rsid w:val="00DA24D2"/>
    <w:rsid w:val="00DB17A6"/>
    <w:rsid w:val="00DB411B"/>
    <w:rsid w:val="00DC4203"/>
    <w:rsid w:val="00DC7890"/>
    <w:rsid w:val="00DD2FDF"/>
    <w:rsid w:val="00DE0E76"/>
    <w:rsid w:val="00DE3256"/>
    <w:rsid w:val="00E1141D"/>
    <w:rsid w:val="00E332D5"/>
    <w:rsid w:val="00E46BBC"/>
    <w:rsid w:val="00E634B6"/>
    <w:rsid w:val="00E8679D"/>
    <w:rsid w:val="00E868B2"/>
    <w:rsid w:val="00E87082"/>
    <w:rsid w:val="00E93516"/>
    <w:rsid w:val="00E93613"/>
    <w:rsid w:val="00E97B10"/>
    <w:rsid w:val="00EB0DD3"/>
    <w:rsid w:val="00EB5233"/>
    <w:rsid w:val="00EB52BD"/>
    <w:rsid w:val="00EE4E7C"/>
    <w:rsid w:val="00F01725"/>
    <w:rsid w:val="00F325B3"/>
    <w:rsid w:val="00F46121"/>
    <w:rsid w:val="00F46E57"/>
    <w:rsid w:val="00F556B4"/>
    <w:rsid w:val="00F556B8"/>
    <w:rsid w:val="00F90D9C"/>
    <w:rsid w:val="00F953CF"/>
    <w:rsid w:val="00F96398"/>
    <w:rsid w:val="00F96D44"/>
    <w:rsid w:val="00FC6891"/>
    <w:rsid w:val="00FD55DD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3F15"/>
  <w15:chartTrackingRefBased/>
  <w15:docId w15:val="{5CFB6817-C9AD-4B45-9E3F-9DBE5EC1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1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3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868"/>
  </w:style>
  <w:style w:type="paragraph" w:styleId="Footer">
    <w:name w:val="footer"/>
    <w:basedOn w:val="Normal"/>
    <w:link w:val="FooterChar"/>
    <w:uiPriority w:val="99"/>
    <w:unhideWhenUsed/>
    <w:rsid w:val="009D3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868"/>
  </w:style>
  <w:style w:type="paragraph" w:styleId="NoSpacing">
    <w:name w:val="No Spacing"/>
    <w:uiPriority w:val="1"/>
    <w:qFormat/>
    <w:rsid w:val="009D386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9D386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Lele</dc:creator>
  <cp:keywords/>
  <dc:description/>
  <cp:lastModifiedBy>Juridic</cp:lastModifiedBy>
  <cp:revision>2</cp:revision>
  <cp:lastPrinted>2023-04-25T09:03:00Z</cp:lastPrinted>
  <dcterms:created xsi:type="dcterms:W3CDTF">2023-08-25T11:13:00Z</dcterms:created>
  <dcterms:modified xsi:type="dcterms:W3CDTF">2023-08-25T11:13:00Z</dcterms:modified>
</cp:coreProperties>
</file>