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C8" w:rsidRDefault="00173DC8" w:rsidP="00173D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DC8" w:rsidRPr="0064233F" w:rsidRDefault="00173DC8" w:rsidP="00173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 w:eastAsia="en-US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5246370</wp:posOffset>
            </wp:positionH>
            <wp:positionV relativeFrom="paragraph">
              <wp:posOffset>57785</wp:posOffset>
            </wp:positionV>
            <wp:extent cx="983615" cy="1226185"/>
            <wp:effectExtent l="0" t="0" r="6985" b="0"/>
            <wp:wrapSquare wrapText="bothSides"/>
            <wp:docPr id="2" name="Imagine 2" descr="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3DC8" w:rsidRPr="0064233F" w:rsidRDefault="00173DC8" w:rsidP="00173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 w:eastAsia="en-US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3DC8" w:rsidRPr="0064233F" w:rsidRDefault="00173DC8" w:rsidP="00173DC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>ROM</w:t>
      </w:r>
      <w:r w:rsidRPr="0064233F">
        <w:rPr>
          <w:rFonts w:ascii="Times New Roman" w:hAnsi="Times New Roman" w:cs="Times New Roman"/>
          <w:b/>
          <w:sz w:val="26"/>
          <w:szCs w:val="26"/>
          <w:lang w:val="ro-RO" w:eastAsia="en-US"/>
        </w:rPr>
        <w:t>Â</w:t>
      </w: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>NIA</w:t>
      </w:r>
    </w:p>
    <w:p w:rsidR="00173DC8" w:rsidRPr="0064233F" w:rsidRDefault="00173DC8" w:rsidP="00173DC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>JUDEŢUL BIHOR</w:t>
      </w:r>
    </w:p>
    <w:p w:rsidR="00173DC8" w:rsidRPr="0064233F" w:rsidRDefault="00173DC8" w:rsidP="00173DC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u w:val="single"/>
          <w:lang w:val="fr-FR" w:eastAsia="en-US"/>
        </w:rPr>
        <w:t xml:space="preserve">    MUNICIPIUL MARGHITA</w:t>
      </w:r>
    </w:p>
    <w:p w:rsidR="00173DC8" w:rsidRPr="0064233F" w:rsidRDefault="00173DC8" w:rsidP="00173DC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 xml:space="preserve">CO     CONSILIUL LOCAL AL MUNICIPIULUI MARGHITA </w:t>
      </w:r>
    </w:p>
    <w:p w:rsidR="00173DC8" w:rsidRPr="0064233F" w:rsidRDefault="00173DC8" w:rsidP="00173D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o-RO" w:eastAsia="en-US"/>
        </w:rPr>
      </w:pPr>
    </w:p>
    <w:p w:rsidR="00173DC8" w:rsidRPr="0064233F" w:rsidRDefault="00173DC8" w:rsidP="00173DC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 w:eastAsia="en-US"/>
        </w:rPr>
      </w:pPr>
    </w:p>
    <w:p w:rsidR="00173DC8" w:rsidRPr="00E210A8" w:rsidRDefault="00173DC8" w:rsidP="00173DC8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hAnsi="Times New Roman" w:cs="Times New Roman"/>
          <w:b/>
          <w:iCs/>
          <w:sz w:val="24"/>
          <w:szCs w:val="24"/>
          <w:lang w:val="ro-RO" w:eastAsia="ro-RO"/>
        </w:rPr>
      </w:pPr>
      <w:r w:rsidRPr="00E210A8">
        <w:rPr>
          <w:rFonts w:ascii="Times New Roman" w:hAnsi="Times New Roman" w:cs="Times New Roman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173DC8" w:rsidRPr="00173DC8" w:rsidRDefault="00173DC8" w:rsidP="00173DC8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proofErr w:type="spellStart"/>
      <w:r w:rsidRPr="00173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actualizarea valorii pentru obiectivul “Furnizare, instalare echipamente si dotări pentru internatul Colegiului National "Octavian Goga" si spaţiul multifuncţional sportiv recreativ” derulat în cadrul </w:t>
      </w:r>
      <w:proofErr w:type="gramStart"/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proiectului  "</w:t>
      </w:r>
      <w:proofErr w:type="gramEnd"/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Construire centru educaţional multifuncţional Octavian Goga - Marghita , cod SMIS 125905 </w:t>
      </w:r>
    </w:p>
    <w:p w:rsidR="00173DC8" w:rsidRDefault="00173DC8" w:rsidP="00173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224D">
        <w:rPr>
          <w:rFonts w:ascii="Times New Roman" w:hAnsi="Times New Roman"/>
          <w:sz w:val="24"/>
          <w:szCs w:val="24"/>
          <w:lang w:val="ro-RO"/>
        </w:rPr>
        <w:t>Având în vedere temeiul juridic  al:</w:t>
      </w:r>
    </w:p>
    <w:p w:rsidR="00173DC8" w:rsidRDefault="00173DC8" w:rsidP="00173DC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art. 129 alin.(2) lit. b) din OUG nr. 57/2019 privind Codul administrativ cu modificările şi completările ulterioare </w:t>
      </w:r>
    </w:p>
    <w:p w:rsidR="00173DC8" w:rsidRDefault="00173DC8" w:rsidP="00173DC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prevederile Ghidului specific privind regulile şi condiţiile aplicabile finanţării din fonduri europene structurale şi de investiţii provenite din Fondul European pentru Dezvoltare Regională (FEDR) aferente Programului Operaţional Regional 2014-2020</w:t>
      </w:r>
    </w:p>
    <w:p w:rsidR="00173DC8" w:rsidRDefault="00173DC8" w:rsidP="00173DC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Hotărârea Consiliului Local nr. 93 din 28 aprilie 2022 privind modificarea indicatorilor tehnico-economici aprobaţi iniţial prin HCL  nr. 32 din 24.02.2020 privind proiectul Centrul educaţional Multifuncţional Octavian Goga, finanţat prin POR 2014-2020, axa prioritară 13 </w:t>
      </w:r>
    </w:p>
    <w:p w:rsidR="00173DC8" w:rsidRDefault="00C750C6" w:rsidP="00C750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Ţinând cont de : referatul de aprobare al primarului municipiului Marghita, inregistrat sub nr. 1609 din 14.09.2023</w:t>
      </w:r>
    </w:p>
    <w:p w:rsidR="00C750C6" w:rsidRDefault="00C750C6" w:rsidP="00C750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raportul de specialitate al arhitectului şef înregistrat sub nr. 10610 din 14.09.2023 </w:t>
      </w:r>
    </w:p>
    <w:p w:rsidR="00C750C6" w:rsidRDefault="00C750C6" w:rsidP="00C750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EF1309" w:rsidRPr="00EF1309" w:rsidRDefault="00EF1309" w:rsidP="00EF1309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b/>
          <w:sz w:val="24"/>
          <w:szCs w:val="24"/>
          <w:lang w:val="ro-RO" w:eastAsia="en-US"/>
        </w:rPr>
        <w:t>În temeiul</w:t>
      </w:r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prevederilor art. 139 alin.(1) coroborat cu  art.196 alin.(1) lit.a) </w:t>
      </w:r>
      <w:proofErr w:type="spellStart"/>
      <w:r w:rsidRPr="00EF1309">
        <w:rPr>
          <w:rFonts w:ascii="Times New Roman" w:hAnsi="Times New Roman" w:cs="Times New Roman"/>
          <w:sz w:val="24"/>
          <w:szCs w:val="24"/>
          <w:lang w:val="es-ES" w:eastAsia="en-US"/>
        </w:rPr>
        <w:t>din</w:t>
      </w:r>
      <w:proofErr w:type="spellEnd"/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Ordonanţa de Urgenţă a Guvernului  nr.57/2019 privind Codul Administrativ, cu modificările si completările ulterioare, </w:t>
      </w:r>
    </w:p>
    <w:p w:rsidR="00EF1309" w:rsidRPr="00EF1309" w:rsidRDefault="00EF1309" w:rsidP="00EF13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         Primarul Municipiului Marghita, propune următorul </w:t>
      </w:r>
    </w:p>
    <w:p w:rsidR="00EF1309" w:rsidRPr="00EF1309" w:rsidRDefault="00EF1309" w:rsidP="00EF13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 w:eastAsia="en-US"/>
        </w:rPr>
      </w:pPr>
    </w:p>
    <w:p w:rsidR="00EF1309" w:rsidRPr="00EF1309" w:rsidRDefault="00EF1309" w:rsidP="00EF130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b/>
          <w:sz w:val="24"/>
          <w:szCs w:val="24"/>
          <w:lang w:val="ro-RO" w:eastAsia="en-US"/>
        </w:rPr>
        <w:t>Proiect de hotărâre:</w:t>
      </w:r>
    </w:p>
    <w:p w:rsidR="00173DC8" w:rsidRDefault="00EF1309" w:rsidP="00EF1309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 w:rsidRPr="00EF130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F1309">
        <w:rPr>
          <w:rFonts w:ascii="Times New Roman" w:hAnsi="Times New Roman" w:cs="Times New Roman"/>
          <w:sz w:val="24"/>
          <w:szCs w:val="24"/>
        </w:rPr>
        <w:t>aprobă</w:t>
      </w:r>
      <w:r>
        <w:rPr>
          <w:rFonts w:ascii="Times New Roman" w:hAnsi="Times New Roman" w:cs="Times New Roman"/>
          <w:sz w:val="24"/>
          <w:szCs w:val="24"/>
        </w:rPr>
        <w:t>majorareavaloriipentru</w:t>
      </w:r>
      <w:proofErr w:type="spellEnd"/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obiectivul “Furnizare, instalare echipamente si dotări pentru internatul Colegiului National "Octavian Goga" si spaţiul multifuncţional sportiv recreativ”derulat în cadrul proiectului  "Construire centru educaţional multifuncţional Octavian Goga - Marghita , cod SMIS 125905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„ , în cuantum de 136.795,33 lei , respectiv de la valoarea 1551.501,80 lei la valoarea de 1.688.297,23 lei </w:t>
      </w:r>
    </w:p>
    <w:p w:rsidR="00EF1309" w:rsidRDefault="00EF1309" w:rsidP="00EF1309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r w:rsidRPr="00EF1309">
        <w:rPr>
          <w:rFonts w:ascii="Times New Roman" w:eastAsia="Calibri" w:hAnsi="Times New Roman" w:cs="Times New Roman"/>
          <w:b/>
          <w:bCs/>
          <w:sz w:val="24"/>
          <w:szCs w:val="24"/>
          <w:lang w:val="ro-RO" w:eastAsia="en-US"/>
        </w:rPr>
        <w:t>Art.2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Cu ducerea la îndeplinire se încredinţează Direcţia Tehnică si Compartimentul de achizitii publice </w:t>
      </w:r>
    </w:p>
    <w:p w:rsidR="00EF1309" w:rsidRPr="00EF1309" w:rsidRDefault="00EF1309" w:rsidP="00EF1309">
      <w:pPr>
        <w:jc w:val="both"/>
        <w:rPr>
          <w:rFonts w:ascii="Times New Roman" w:hAnsi="Times New Roman" w:cs="Times New Roman"/>
          <w:sz w:val="24"/>
          <w:szCs w:val="24"/>
        </w:rPr>
      </w:pPr>
      <w:r w:rsidRPr="00EF1309">
        <w:rPr>
          <w:rFonts w:ascii="Times New Roman" w:eastAsia="Calibri" w:hAnsi="Times New Roman" w:cs="Times New Roman"/>
          <w:b/>
          <w:bCs/>
          <w:sz w:val="24"/>
          <w:szCs w:val="24"/>
          <w:lang w:val="ro-RO" w:eastAsia="en-US"/>
        </w:rPr>
        <w:lastRenderedPageBreak/>
        <w:t>Art. 3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Prezenta sub formă de hotărâre se comunică cu : Institutia Prefectului Judeţul Bihor, Primarul Municipiului Marghita, Direcţia Tehnică , spre afişare pe site-ul </w:t>
      </w:r>
      <w:r w:rsidR="00A2600A">
        <w:fldChar w:fldCharType="begin"/>
      </w:r>
      <w:r w:rsidR="00A2600A">
        <w:instrText>HYPERLINK "http://www.marghita.ro"</w:instrText>
      </w:r>
      <w:r w:rsidR="00A2600A">
        <w:fldChar w:fldCharType="separate"/>
      </w:r>
      <w:r w:rsidRPr="00CE50CF">
        <w:rPr>
          <w:rStyle w:val="Hyperlink"/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www.marghita.ro</w:t>
      </w:r>
      <w:r w:rsidR="00A2600A">
        <w:fldChar w:fldCharType="end"/>
      </w:r>
    </w:p>
    <w:p w:rsidR="00173DC8" w:rsidRDefault="00173DC8">
      <w:pPr>
        <w:rPr>
          <w:rFonts w:ascii="Times New Roman" w:hAnsi="Times New Roman" w:cs="Times New Roman"/>
          <w:sz w:val="24"/>
          <w:szCs w:val="24"/>
        </w:rPr>
      </w:pPr>
    </w:p>
    <w:p w:rsidR="00EF1309" w:rsidRDefault="00EF1309">
      <w:pPr>
        <w:rPr>
          <w:rFonts w:ascii="Times New Roman" w:hAnsi="Times New Roman" w:cs="Times New Roman"/>
          <w:sz w:val="24"/>
          <w:szCs w:val="24"/>
        </w:rPr>
      </w:pPr>
    </w:p>
    <w:p w:rsidR="00EF1309" w:rsidRPr="0010364F" w:rsidRDefault="00EF1309" w:rsidP="00103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64F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</w:t>
      </w:r>
      <w:proofErr w:type="spellStart"/>
      <w:r w:rsidRPr="0010364F">
        <w:rPr>
          <w:rFonts w:ascii="Times New Roman" w:hAnsi="Times New Roman" w:cs="Times New Roman"/>
          <w:b/>
          <w:sz w:val="24"/>
          <w:szCs w:val="24"/>
        </w:rPr>
        <w:t>Vizatlegalitate</w:t>
      </w:r>
      <w:proofErr w:type="spellEnd"/>
    </w:p>
    <w:p w:rsidR="0010364F" w:rsidRPr="0010364F" w:rsidRDefault="0010364F" w:rsidP="00103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364F">
        <w:rPr>
          <w:rFonts w:ascii="Times New Roman" w:hAnsi="Times New Roman" w:cs="Times New Roman"/>
          <w:b/>
          <w:sz w:val="24"/>
          <w:szCs w:val="24"/>
        </w:rPr>
        <w:t>PrimarSecretar</w:t>
      </w:r>
      <w:proofErr w:type="spellEnd"/>
      <w:r w:rsidRPr="0010364F"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:rsidR="0010364F" w:rsidRPr="0010364F" w:rsidRDefault="0010364F" w:rsidP="00103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64F">
        <w:rPr>
          <w:rFonts w:ascii="Times New Roman" w:hAnsi="Times New Roman" w:cs="Times New Roman"/>
          <w:b/>
          <w:sz w:val="24"/>
          <w:szCs w:val="24"/>
        </w:rPr>
        <w:t>Marcel Emil SAS ADASCALITII                                  Cornelia DEMETER</w:t>
      </w:r>
    </w:p>
    <w:p w:rsidR="0010364F" w:rsidRPr="0010364F" w:rsidRDefault="0010364F" w:rsidP="001036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1309" w:rsidRPr="0010364F" w:rsidRDefault="00EF130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F1309" w:rsidRPr="0010364F" w:rsidSect="00A26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A25"/>
    <w:multiLevelType w:val="hybridMultilevel"/>
    <w:tmpl w:val="A3D475F4"/>
    <w:lvl w:ilvl="0" w:tplc="E6C6E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A7E60"/>
    <w:rsid w:val="0010364F"/>
    <w:rsid w:val="00173DC8"/>
    <w:rsid w:val="004D5870"/>
    <w:rsid w:val="005A7E60"/>
    <w:rsid w:val="008B2447"/>
    <w:rsid w:val="00906DF8"/>
    <w:rsid w:val="00A2600A"/>
    <w:rsid w:val="00C750C6"/>
    <w:rsid w:val="00EF1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DC8"/>
    <w:rPr>
      <w:rFonts w:ascii="Calibri" w:eastAsia="Times New Roman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D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3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DC8"/>
    <w:rPr>
      <w:rFonts w:ascii="Calibri" w:eastAsia="Times New Roman" w:hAnsi="Calibri" w:cs="Calibri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73DC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EF13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2</cp:revision>
  <dcterms:created xsi:type="dcterms:W3CDTF">2023-09-14T11:19:00Z</dcterms:created>
  <dcterms:modified xsi:type="dcterms:W3CDTF">2023-09-14T11:19:00Z</dcterms:modified>
</cp:coreProperties>
</file>