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38" w:rsidRDefault="00363E38" w:rsidP="00363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D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3E38" w:rsidRPr="0064233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6081C826" wp14:editId="6DE85296">
            <wp:simplePos x="0" y="0"/>
            <wp:positionH relativeFrom="column">
              <wp:posOffset>5246370</wp:posOffset>
            </wp:positionH>
            <wp:positionV relativeFrom="paragraph">
              <wp:posOffset>57785</wp:posOffset>
            </wp:positionV>
            <wp:extent cx="983615" cy="1226185"/>
            <wp:effectExtent l="0" t="0" r="6985" b="0"/>
            <wp:wrapSquare wrapText="bothSides"/>
            <wp:docPr id="1" name="Imagine 1" descr="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E38" w:rsidRPr="0064233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4B53D35" wp14:editId="37F9BF58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E38" w:rsidRPr="0064233F" w:rsidRDefault="00363E38" w:rsidP="00363E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>ROM</w:t>
      </w:r>
      <w:r w:rsidRPr="0064233F">
        <w:rPr>
          <w:rFonts w:ascii="Times New Roman" w:hAnsi="Times New Roman" w:cs="Times New Roman"/>
          <w:b/>
          <w:sz w:val="26"/>
          <w:szCs w:val="26"/>
          <w:lang w:val="ro-RO" w:eastAsia="en-US"/>
        </w:rPr>
        <w:t>Â</w:t>
      </w: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>NIA</w:t>
      </w:r>
    </w:p>
    <w:p w:rsidR="00363E38" w:rsidRPr="0064233F" w:rsidRDefault="00363E38" w:rsidP="00363E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>JUDEŢUL BIHOR</w:t>
      </w:r>
    </w:p>
    <w:p w:rsidR="00363E38" w:rsidRPr="0064233F" w:rsidRDefault="00363E38" w:rsidP="00363E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u w:val="single"/>
          <w:lang w:val="fr-FR" w:eastAsia="en-US"/>
        </w:rPr>
        <w:t xml:space="preserve">    MUNICIPIUL MARGHITA</w:t>
      </w:r>
    </w:p>
    <w:p w:rsidR="00363E38" w:rsidRPr="0064233F" w:rsidRDefault="00363E38" w:rsidP="00363E3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fr-FR" w:eastAsia="en-US"/>
        </w:rPr>
      </w:pP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 xml:space="preserve">CO     </w:t>
      </w:r>
      <w:r>
        <w:rPr>
          <w:rFonts w:ascii="Times New Roman" w:hAnsi="Times New Roman" w:cs="Times New Roman"/>
          <w:b/>
          <w:sz w:val="26"/>
          <w:szCs w:val="26"/>
          <w:lang w:val="fr-FR" w:eastAsia="en-US"/>
        </w:rPr>
        <w:t xml:space="preserve">       </w:t>
      </w:r>
      <w:r w:rsidRPr="0064233F">
        <w:rPr>
          <w:rFonts w:ascii="Times New Roman" w:hAnsi="Times New Roman" w:cs="Times New Roman"/>
          <w:b/>
          <w:sz w:val="26"/>
          <w:szCs w:val="26"/>
          <w:lang w:val="fr-FR" w:eastAsia="en-US"/>
        </w:rPr>
        <w:t xml:space="preserve">CONSILIUL LOCAL AL MUNICIPIULUI MARGHITA </w:t>
      </w:r>
    </w:p>
    <w:p w:rsidR="00363E38" w:rsidRPr="0064233F" w:rsidRDefault="00363E38" w:rsidP="00363E3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o-RO" w:eastAsia="en-US"/>
        </w:rPr>
      </w:pPr>
    </w:p>
    <w:p w:rsidR="00363E38" w:rsidRPr="0064233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 w:eastAsia="en-US"/>
        </w:rPr>
      </w:pPr>
    </w:p>
    <w:p w:rsidR="00363E38" w:rsidRPr="00E210A8" w:rsidRDefault="00363E38" w:rsidP="00363E38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hAnsi="Times New Roman" w:cs="Times New Roman"/>
          <w:b/>
          <w:iCs/>
          <w:sz w:val="24"/>
          <w:szCs w:val="24"/>
          <w:lang w:val="ro-RO" w:eastAsia="ro-RO"/>
        </w:rPr>
      </w:pPr>
      <w:r w:rsidRPr="00E210A8">
        <w:rPr>
          <w:rFonts w:ascii="Times New Roman" w:hAnsi="Times New Roman" w:cs="Times New Roman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363E38" w:rsidRPr="00173DC8" w:rsidRDefault="00363E38" w:rsidP="00363E38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173DC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73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73DC8">
        <w:rPr>
          <w:rFonts w:ascii="Times New Roman" w:hAnsi="Times New Roman" w:cs="Times New Roman"/>
          <w:sz w:val="24"/>
          <w:szCs w:val="24"/>
        </w:rPr>
        <w:t xml:space="preserve">   </w:t>
      </w:r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actualizarea valorii pentru obiectivul “Furnizare, instalare echipamente si dotări pentru internatul Colegiului National "Octavian Goga" si spaţiul multifuncţional sportiv recreativ” derulat în cadrul proiectului  "Construire centru educaţional multifuncţional Octavian Goga - Marghita , cod SMIS 125905 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si revocarea HCL Marghita nr. 186 din 14.09.2023</w:t>
      </w:r>
    </w:p>
    <w:p w:rsidR="00363E38" w:rsidRDefault="00363E38" w:rsidP="00363E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6224D">
        <w:rPr>
          <w:rFonts w:ascii="Times New Roman" w:hAnsi="Times New Roman"/>
          <w:sz w:val="24"/>
          <w:szCs w:val="24"/>
          <w:lang w:val="ro-RO"/>
        </w:rPr>
        <w:t>Având în vedere temeiul juridic  al:</w:t>
      </w:r>
    </w:p>
    <w:p w:rsidR="00363E38" w:rsidRDefault="00363E38" w:rsidP="00363E38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art. 129 alin.(2) lit. b) din OUG nr. 57/2019 privind Codul administrativ cu modificările şi completările ulterioare </w:t>
      </w:r>
    </w:p>
    <w:p w:rsidR="00363E38" w:rsidRDefault="00363E38" w:rsidP="00363E38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prevederile Ghidului specific privind regulile şi condiţiile aplicabile finanţării din fonduri europene structurale şi de investiţii provenite din Fondul European pentru Dezvoltare Regională (FEDR) aferente Programului Operaţional Regional 2014-2020</w:t>
      </w:r>
    </w:p>
    <w:p w:rsidR="00363E38" w:rsidRDefault="00363E38" w:rsidP="00363E38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Hotărârea Consiliului Local nr. 93 din 28 aprilie 2022 privind modificarea indicatorilor tehnico-economici aprobaţi iniţial prin HCL  nr. 32 din 24.02.2020 privind proiectul Centrul educaţional Multifuncţional Octavian Goga, finanţat prin POR 2014-2020, axa prioritară 13 </w:t>
      </w:r>
    </w:p>
    <w:p w:rsidR="0058282D" w:rsidRDefault="00363E38" w:rsidP="00363E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Ţinând cont de : referatul de aprobare al pri</w:t>
      </w:r>
      <w:r w:rsidR="00BC34D2">
        <w:rPr>
          <w:rFonts w:ascii="Times New Roman" w:hAnsi="Times New Roman"/>
          <w:sz w:val="24"/>
          <w:szCs w:val="24"/>
          <w:lang w:val="ro-RO"/>
        </w:rPr>
        <w:t>marului municipiului Marghita, î</w:t>
      </w:r>
      <w:r>
        <w:rPr>
          <w:rFonts w:ascii="Times New Roman" w:hAnsi="Times New Roman"/>
          <w:sz w:val="24"/>
          <w:szCs w:val="24"/>
          <w:lang w:val="ro-RO"/>
        </w:rPr>
        <w:t>nregistrat sub nr.</w:t>
      </w:r>
      <w:r w:rsidR="0058282D">
        <w:rPr>
          <w:rFonts w:ascii="Times New Roman" w:hAnsi="Times New Roman"/>
          <w:sz w:val="24"/>
          <w:szCs w:val="24"/>
          <w:lang w:val="ro-RO"/>
        </w:rPr>
        <w:t>10831 din 20.09.2023</w:t>
      </w:r>
    </w:p>
    <w:p w:rsidR="00363E38" w:rsidRDefault="00363E38" w:rsidP="00363E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raportul de specialitate al arhitectului şef înregistrat sub nr. </w:t>
      </w:r>
      <w:r w:rsidR="0058282D">
        <w:rPr>
          <w:rFonts w:ascii="Times New Roman" w:hAnsi="Times New Roman"/>
          <w:sz w:val="24"/>
          <w:szCs w:val="24"/>
          <w:lang w:val="ro-RO"/>
        </w:rPr>
        <w:t>10832</w:t>
      </w:r>
      <w:r>
        <w:rPr>
          <w:rFonts w:ascii="Times New Roman" w:hAnsi="Times New Roman"/>
          <w:sz w:val="24"/>
          <w:szCs w:val="24"/>
          <w:lang w:val="ro-RO"/>
        </w:rPr>
        <w:t xml:space="preserve"> din </w:t>
      </w:r>
      <w:r w:rsidR="0058282D">
        <w:rPr>
          <w:rFonts w:ascii="Times New Roman" w:hAnsi="Times New Roman"/>
          <w:sz w:val="24"/>
          <w:szCs w:val="24"/>
          <w:lang w:val="ro-RO"/>
        </w:rPr>
        <w:t>20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o-RO"/>
        </w:rPr>
        <w:t xml:space="preserve">.09.2023 </w:t>
      </w:r>
    </w:p>
    <w:p w:rsidR="00363E38" w:rsidRDefault="00363E38" w:rsidP="00363E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63E38" w:rsidRPr="00EF1309" w:rsidRDefault="00363E38" w:rsidP="00363E38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b/>
          <w:sz w:val="24"/>
          <w:szCs w:val="24"/>
          <w:lang w:val="ro-RO" w:eastAsia="en-US"/>
        </w:rPr>
        <w:t>În temeiul</w:t>
      </w:r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prevederilor art. 139 alin.(1) coroborat cu  art.196 alin.(1) </w:t>
      </w:r>
      <w:proofErr w:type="spellStart"/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>lit.a</w:t>
      </w:r>
      <w:proofErr w:type="spellEnd"/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) </w:t>
      </w:r>
      <w:r w:rsidRPr="00EF1309">
        <w:rPr>
          <w:rFonts w:ascii="Times New Roman" w:hAnsi="Times New Roman" w:cs="Times New Roman"/>
          <w:sz w:val="24"/>
          <w:szCs w:val="24"/>
          <w:lang w:val="es-ES" w:eastAsia="en-US"/>
        </w:rPr>
        <w:t>din</w:t>
      </w:r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Ordonanţa de Urgenţă a Guvernului  nr.57/2019 privind Codul Administrativ, cu modificările si completările ulterioare, </w:t>
      </w:r>
    </w:p>
    <w:p w:rsidR="00363E38" w:rsidRPr="00EF1309" w:rsidRDefault="00363E38" w:rsidP="00363E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         Primarul Municipiului Marghita, propune următorul </w:t>
      </w:r>
    </w:p>
    <w:p w:rsidR="00363E38" w:rsidRPr="00EF1309" w:rsidRDefault="00363E38" w:rsidP="00363E3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sz w:val="24"/>
          <w:szCs w:val="24"/>
          <w:lang w:val="ro-RO" w:eastAsia="en-US"/>
        </w:rPr>
        <w:t xml:space="preserve">                                               </w:t>
      </w:r>
    </w:p>
    <w:p w:rsidR="00363E38" w:rsidRPr="00EF1309" w:rsidRDefault="00363E38" w:rsidP="00363E3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b/>
          <w:sz w:val="24"/>
          <w:szCs w:val="24"/>
          <w:lang w:val="ro-RO" w:eastAsia="en-US"/>
        </w:rPr>
        <w:t>Proiect de hotărâre:</w:t>
      </w:r>
    </w:p>
    <w:p w:rsidR="00363E38" w:rsidRDefault="00363E38" w:rsidP="00363E38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EF1309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 w:rsidRPr="00EF1309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EF1309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EF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obiectivul “Furnizare, instalare echipamente si dotări pentru internatul Colegiului National "Octavian Goga" si spaţiul multifuncţional sportiv recreativ”</w:t>
      </w:r>
      <w:r w:rsidRPr="00EF1309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</w:t>
      </w:r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derulat în cadrul proiectului  "Construire centru educaţional multifuncţional Octavian Goga - Marghita , cod SMIS 125905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„ 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în cuantum de </w:t>
      </w:r>
      <w:r w:rsidR="00BC34D2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339.382,91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</w:t>
      </w:r>
      <w:r w:rsidR="00BC34D2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lei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, respectiv de la valoarea 1</w:t>
      </w:r>
      <w:r w:rsidR="00BC34D2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551.501,80 lei la valoarea de </w:t>
      </w:r>
      <w:r w:rsidR="00BC34D2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1.890.884,71 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lei </w:t>
      </w:r>
    </w:p>
    <w:p w:rsidR="0058282D" w:rsidRDefault="00363E38" w:rsidP="00363E38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EF1309">
        <w:rPr>
          <w:rFonts w:ascii="Times New Roman" w:eastAsia="Calibri" w:hAnsi="Times New Roman" w:cs="Times New Roman"/>
          <w:b/>
          <w:bCs/>
          <w:sz w:val="24"/>
          <w:szCs w:val="24"/>
          <w:lang w:val="ro-RO" w:eastAsia="en-US"/>
        </w:rPr>
        <w:t>Art.2</w:t>
      </w:r>
      <w:r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</w:t>
      </w:r>
      <w:r w:rsidR="0058282D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Se revocă Hotărârea de Consiliu Local nr. 186 din 14 septembrie 2023 privind </w:t>
      </w:r>
      <w:r w:rsidR="0058282D" w:rsidRPr="00173DC8">
        <w:rPr>
          <w:rFonts w:ascii="Times New Roman" w:hAnsi="Times New Roman" w:cs="Times New Roman"/>
          <w:sz w:val="24"/>
          <w:szCs w:val="24"/>
        </w:rPr>
        <w:t xml:space="preserve">  </w:t>
      </w:r>
      <w:r w:rsidR="0058282D"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actualizarea valorii pentru obiectivul “Furnizare, instalare echipamente si dotări pentru internatul </w:t>
      </w:r>
      <w:r w:rsidR="0058282D"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lastRenderedPageBreak/>
        <w:t>Colegiului National "Octavian Goga" si spaţiul multifuncţional sportiv recreativ” derulat în cadrul proiectului  "Construire centru educaţional multifuncţional Octavian Goga - Marghita , cod SMIS 125905</w:t>
      </w:r>
    </w:p>
    <w:p w:rsidR="00363E38" w:rsidRDefault="0058282D" w:rsidP="00363E38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58282D">
        <w:rPr>
          <w:rFonts w:ascii="Times New Roman" w:eastAsia="Calibri" w:hAnsi="Times New Roman" w:cs="Times New Roman"/>
          <w:b/>
          <w:bCs/>
          <w:sz w:val="24"/>
          <w:szCs w:val="24"/>
          <w:lang w:val="ro-RO" w:eastAsia="en-US"/>
        </w:rPr>
        <w:t>Art.3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 w:eastAsia="en-US"/>
        </w:rPr>
        <w:t xml:space="preserve"> </w:t>
      </w:r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Cu ducerea la îndeplinire se încredinţează Direcţia Tehnică si Compartimentul de </w:t>
      </w:r>
      <w:proofErr w:type="spellStart"/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achizitii</w:t>
      </w:r>
      <w:proofErr w:type="spellEnd"/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publice </w:t>
      </w:r>
    </w:p>
    <w:p w:rsidR="00363E38" w:rsidRPr="00EF1309" w:rsidRDefault="0058282D" w:rsidP="00363E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 w:eastAsia="en-US"/>
        </w:rPr>
        <w:t>Art.4</w:t>
      </w:r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Prezenta sub formă de hotărâre se comunică cu : </w:t>
      </w:r>
      <w:proofErr w:type="spellStart"/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>Institutia</w:t>
      </w:r>
      <w:proofErr w:type="spellEnd"/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Prefectului Judeţul Bihor, Primarul Municipiului Marghita, Direcţia Tehnică , spre afişare pe site-ul </w:t>
      </w:r>
      <w:hyperlink r:id="rId8" w:history="1">
        <w:r w:rsidR="00363E38" w:rsidRPr="00CE50CF">
          <w:rPr>
            <w:rStyle w:val="Hyperlink"/>
            <w:rFonts w:ascii="Times New Roman" w:eastAsia="Calibri" w:hAnsi="Times New Roman" w:cs="Times New Roman"/>
            <w:bCs/>
            <w:sz w:val="24"/>
            <w:szCs w:val="24"/>
            <w:lang w:val="ro-RO" w:eastAsia="en-US"/>
          </w:rPr>
          <w:t>www.marghita.ro</w:t>
        </w:r>
      </w:hyperlink>
      <w:r w:rsidR="00363E3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</w:t>
      </w:r>
    </w:p>
    <w:p w:rsidR="00363E38" w:rsidRDefault="00363E38" w:rsidP="00363E38">
      <w:pPr>
        <w:rPr>
          <w:rFonts w:ascii="Times New Roman" w:hAnsi="Times New Roman" w:cs="Times New Roman"/>
          <w:sz w:val="24"/>
          <w:szCs w:val="24"/>
        </w:rPr>
      </w:pPr>
    </w:p>
    <w:p w:rsidR="00363E38" w:rsidRDefault="00363E38" w:rsidP="00363E38">
      <w:pPr>
        <w:rPr>
          <w:rFonts w:ascii="Times New Roman" w:hAnsi="Times New Roman" w:cs="Times New Roman"/>
          <w:sz w:val="24"/>
          <w:szCs w:val="24"/>
        </w:rPr>
      </w:pPr>
    </w:p>
    <w:p w:rsidR="00363E38" w:rsidRPr="0010364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64F">
        <w:rPr>
          <w:rFonts w:ascii="Times New Roman" w:hAnsi="Times New Roman" w:cs="Times New Roman"/>
          <w:b/>
          <w:sz w:val="24"/>
          <w:szCs w:val="24"/>
        </w:rPr>
        <w:t xml:space="preserve">     Initiator                                                                        </w:t>
      </w:r>
      <w:proofErr w:type="spellStart"/>
      <w:r w:rsidRPr="0010364F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 w:rsidRPr="0010364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10364F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</w:p>
    <w:p w:rsidR="00363E38" w:rsidRPr="0010364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64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10364F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1036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proofErr w:type="spellStart"/>
      <w:r w:rsidRPr="0010364F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10364F"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:rsidR="00363E38" w:rsidRPr="0010364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64F">
        <w:rPr>
          <w:rFonts w:ascii="Times New Roman" w:hAnsi="Times New Roman" w:cs="Times New Roman"/>
          <w:b/>
          <w:sz w:val="24"/>
          <w:szCs w:val="24"/>
        </w:rPr>
        <w:t>Marcel Emil SAS ADASCALITII                                  Cornelia DEMETER</w:t>
      </w:r>
    </w:p>
    <w:p w:rsidR="00363E38" w:rsidRPr="0010364F" w:rsidRDefault="00363E38" w:rsidP="00363E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6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3E38" w:rsidRPr="0010364F" w:rsidRDefault="00363E38" w:rsidP="00363E38">
      <w:pPr>
        <w:rPr>
          <w:rFonts w:ascii="Times New Roman" w:hAnsi="Times New Roman" w:cs="Times New Roman"/>
          <w:b/>
          <w:sz w:val="24"/>
          <w:szCs w:val="24"/>
        </w:rPr>
      </w:pPr>
    </w:p>
    <w:p w:rsidR="00363E38" w:rsidRDefault="00363E38" w:rsidP="00363E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E38" w:rsidRDefault="00363E38" w:rsidP="00363E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E38" w:rsidRDefault="00363E38" w:rsidP="00363E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E38" w:rsidRPr="00173DC8" w:rsidRDefault="00363E38" w:rsidP="00363E38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</w:pPr>
      <w:r w:rsidRPr="00173DC8">
        <w:rPr>
          <w:rFonts w:ascii="Times New Roman" w:eastAsia="Calibri" w:hAnsi="Times New Roman" w:cs="Times New Roman"/>
          <w:bCs/>
          <w:sz w:val="24"/>
          <w:szCs w:val="24"/>
          <w:lang w:val="ro-RO" w:eastAsia="en-US"/>
        </w:rPr>
        <w:t xml:space="preserve"> </w:t>
      </w:r>
    </w:p>
    <w:p w:rsidR="00D53306" w:rsidRDefault="00D53306"/>
    <w:sectPr w:rsidR="00D53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3A25"/>
    <w:multiLevelType w:val="hybridMultilevel"/>
    <w:tmpl w:val="A3D475F4"/>
    <w:lvl w:ilvl="0" w:tplc="E6C6E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50"/>
    <w:rsid w:val="00363E38"/>
    <w:rsid w:val="0058282D"/>
    <w:rsid w:val="00BC34D2"/>
    <w:rsid w:val="00C52C50"/>
    <w:rsid w:val="00D5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E38"/>
    <w:rPr>
      <w:rFonts w:ascii="Calibri" w:eastAsia="Times New Roman" w:hAnsi="Calibri" w:cs="Calibri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63E3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63E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E38"/>
    <w:rPr>
      <w:rFonts w:ascii="Calibri" w:eastAsia="Times New Roman" w:hAnsi="Calibri" w:cs="Calibri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63E3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63E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2023-09-20T08:56:00Z</dcterms:created>
  <dcterms:modified xsi:type="dcterms:W3CDTF">2023-09-20T09:28:00Z</dcterms:modified>
</cp:coreProperties>
</file>