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65E1" w14:textId="77777777" w:rsidR="00B25702" w:rsidRDefault="00B25702" w:rsidP="00B25702">
      <w:pPr>
        <w:jc w:val="right"/>
        <w:rPr>
          <w:rFonts w:ascii="Arial" w:hAnsi="Arial"/>
        </w:rPr>
      </w:pPr>
      <w:r>
        <w:rPr>
          <w:rFonts w:ascii="Arial" w:eastAsia="Lucida Sans Unicode" w:hAnsi="Arial"/>
          <w:lang/>
        </w:rPr>
        <w:t xml:space="preserve">ANEXA nr.3 la </w:t>
      </w:r>
      <w:proofErr w:type="spellStart"/>
      <w:r>
        <w:rPr>
          <w:rFonts w:ascii="Arial" w:eastAsia="Lucida Sans Unicode" w:hAnsi="Arial"/>
          <w:lang/>
        </w:rPr>
        <w:t>Hotărârea</w:t>
      </w:r>
      <w:proofErr w:type="spellEnd"/>
      <w:r>
        <w:rPr>
          <w:rFonts w:ascii="Arial" w:eastAsia="Lucida Sans Unicode" w:hAnsi="Arial"/>
          <w:lang/>
        </w:rPr>
        <w:t xml:space="preserve"> </w:t>
      </w:r>
      <w:proofErr w:type="gramStart"/>
      <w:r>
        <w:rPr>
          <w:rFonts w:ascii="Arial" w:eastAsia="Lucida Sans Unicode" w:hAnsi="Arial"/>
          <w:lang/>
        </w:rPr>
        <w:t>nr._</w:t>
      </w:r>
      <w:proofErr w:type="gramEnd"/>
      <w:r>
        <w:rPr>
          <w:rFonts w:ascii="Arial" w:eastAsia="Lucida Sans Unicode" w:hAnsi="Arial"/>
          <w:lang/>
        </w:rPr>
        <w:t>______/2023</w:t>
      </w:r>
    </w:p>
    <w:p w14:paraId="50EB23EA" w14:textId="77777777" w:rsidR="00B25702" w:rsidRDefault="00B25702" w:rsidP="00B25702">
      <w:pPr>
        <w:jc w:val="both"/>
        <w:rPr>
          <w:rFonts w:ascii="Arial" w:eastAsia="Lucida Sans Unicode" w:hAnsi="Arial"/>
          <w:lang/>
        </w:rPr>
      </w:pPr>
    </w:p>
    <w:p w14:paraId="67CD95EE" w14:textId="77777777" w:rsidR="00B25702" w:rsidRDefault="00B25702" w:rsidP="00B25702">
      <w:pPr>
        <w:jc w:val="center"/>
        <w:rPr>
          <w:rFonts w:ascii="Arial" w:eastAsia="Lucida Sans Unicode" w:hAnsi="Arial"/>
          <w:lang/>
        </w:rPr>
      </w:pPr>
      <w:r>
        <w:rPr>
          <w:rFonts w:ascii="Arial" w:eastAsia="Lucida Sans Unicode" w:hAnsi="Arial"/>
          <w:b/>
          <w:sz w:val="28"/>
          <w:szCs w:val="28"/>
          <w:u w:val="single"/>
          <w:lang/>
        </w:rPr>
        <w:t>L I S T A</w:t>
      </w:r>
    </w:p>
    <w:p w14:paraId="54FDC811" w14:textId="77777777" w:rsidR="00B25702" w:rsidRDefault="00B25702" w:rsidP="00B25702">
      <w:pPr>
        <w:jc w:val="center"/>
        <w:rPr>
          <w:rFonts w:ascii="Arial" w:eastAsia="Lucida Sans Unicode" w:hAnsi="Arial"/>
          <w:lang/>
        </w:rPr>
      </w:pPr>
      <w:proofErr w:type="spellStart"/>
      <w:r>
        <w:rPr>
          <w:rFonts w:ascii="Arial" w:eastAsia="Lucida Sans Unicode" w:hAnsi="Arial"/>
          <w:lang/>
        </w:rPr>
        <w:t>privind</w:t>
      </w:r>
      <w:proofErr w:type="spellEnd"/>
      <w:r>
        <w:rPr>
          <w:rFonts w:ascii="Arial" w:eastAsia="Lucida Sans Unicode" w:hAnsi="Arial"/>
          <w:lang/>
        </w:rPr>
        <w:t xml:space="preserve"> </w:t>
      </w:r>
      <w:proofErr w:type="spellStart"/>
      <w:r>
        <w:rPr>
          <w:rFonts w:ascii="Arial" w:eastAsia="Lucida Sans Unicode" w:hAnsi="Arial"/>
          <w:lang/>
        </w:rPr>
        <w:t>taxele</w:t>
      </w:r>
      <w:proofErr w:type="spellEnd"/>
      <w:r>
        <w:rPr>
          <w:rFonts w:ascii="Arial" w:eastAsia="Lucida Sans Unicode" w:hAnsi="Arial"/>
          <w:lang/>
        </w:rPr>
        <w:t xml:space="preserve"> </w:t>
      </w:r>
      <w:proofErr w:type="spellStart"/>
      <w:r>
        <w:rPr>
          <w:rFonts w:ascii="Arial" w:eastAsia="Lucida Sans Unicode" w:hAnsi="Arial"/>
          <w:lang/>
        </w:rPr>
        <w:t>pentru</w:t>
      </w:r>
      <w:proofErr w:type="spellEnd"/>
      <w:r>
        <w:rPr>
          <w:rFonts w:ascii="Arial" w:eastAsia="Lucida Sans Unicode" w:hAnsi="Arial"/>
          <w:lang/>
        </w:rPr>
        <w:t xml:space="preserve"> </w:t>
      </w:r>
      <w:proofErr w:type="spellStart"/>
      <w:r>
        <w:rPr>
          <w:rFonts w:ascii="Arial" w:eastAsia="Lucida Sans Unicode" w:hAnsi="Arial"/>
          <w:lang/>
        </w:rPr>
        <w:t>terenuri</w:t>
      </w:r>
      <w:proofErr w:type="spellEnd"/>
      <w:r>
        <w:rPr>
          <w:rFonts w:ascii="Arial" w:eastAsia="Lucida Sans Unicode" w:hAnsi="Arial"/>
          <w:lang/>
        </w:rPr>
        <w:t xml:space="preserve"> </w:t>
      </w:r>
      <w:proofErr w:type="spellStart"/>
      <w:r>
        <w:rPr>
          <w:rFonts w:ascii="Arial" w:eastAsia="Lucida Sans Unicode" w:hAnsi="Arial"/>
          <w:lang/>
        </w:rPr>
        <w:t>ocupate</w:t>
      </w:r>
      <w:proofErr w:type="spellEnd"/>
      <w:r>
        <w:rPr>
          <w:rFonts w:ascii="Arial" w:eastAsia="Lucida Sans Unicode" w:hAnsi="Arial"/>
          <w:lang/>
        </w:rPr>
        <w:t xml:space="preserve"> </w:t>
      </w:r>
      <w:proofErr w:type="spellStart"/>
      <w:r>
        <w:rPr>
          <w:rFonts w:ascii="Arial" w:eastAsia="Lucida Sans Unicode" w:hAnsi="Arial"/>
          <w:lang/>
        </w:rPr>
        <w:t>şi</w:t>
      </w:r>
      <w:proofErr w:type="spellEnd"/>
      <w:r>
        <w:rPr>
          <w:rFonts w:ascii="Arial" w:eastAsia="Lucida Sans Unicode" w:hAnsi="Arial"/>
          <w:lang/>
        </w:rPr>
        <w:t xml:space="preserve"> </w:t>
      </w:r>
      <w:proofErr w:type="spellStart"/>
      <w:r>
        <w:rPr>
          <w:rFonts w:ascii="Arial" w:eastAsia="Lucida Sans Unicode" w:hAnsi="Arial"/>
          <w:lang/>
        </w:rPr>
        <w:t>aferente</w:t>
      </w:r>
      <w:proofErr w:type="spellEnd"/>
      <w:r>
        <w:rPr>
          <w:rFonts w:ascii="Arial" w:eastAsia="Lucida Sans Unicode" w:hAnsi="Arial"/>
          <w:lang/>
        </w:rPr>
        <w:t xml:space="preserve"> </w:t>
      </w:r>
      <w:proofErr w:type="spellStart"/>
      <w:r>
        <w:rPr>
          <w:rFonts w:ascii="Arial" w:eastAsia="Lucida Sans Unicode" w:hAnsi="Arial"/>
          <w:lang/>
        </w:rPr>
        <w:t>spaţiilor</w:t>
      </w:r>
      <w:proofErr w:type="spellEnd"/>
    </w:p>
    <w:p w14:paraId="26F110A4" w14:textId="77777777" w:rsidR="00B25702" w:rsidRDefault="00B25702" w:rsidP="00B25702">
      <w:pPr>
        <w:jc w:val="center"/>
        <w:rPr>
          <w:rFonts w:ascii="Arial" w:eastAsia="Lucida Sans Unicode" w:hAnsi="Arial"/>
          <w:lang/>
        </w:rPr>
      </w:pPr>
      <w:proofErr w:type="spellStart"/>
      <w:r>
        <w:rPr>
          <w:rFonts w:ascii="Arial" w:eastAsia="Lucida Sans Unicode" w:hAnsi="Arial"/>
          <w:lang/>
        </w:rPr>
        <w:t>comerciale</w:t>
      </w:r>
      <w:proofErr w:type="spellEnd"/>
      <w:r>
        <w:rPr>
          <w:rFonts w:ascii="Arial" w:eastAsia="Lucida Sans Unicode" w:hAnsi="Arial"/>
          <w:lang/>
        </w:rPr>
        <w:t xml:space="preserve">, </w:t>
      </w:r>
      <w:proofErr w:type="spellStart"/>
      <w:r>
        <w:rPr>
          <w:rFonts w:ascii="Arial" w:eastAsia="Lucida Sans Unicode" w:hAnsi="Arial"/>
          <w:lang/>
        </w:rPr>
        <w:t>prestări</w:t>
      </w:r>
      <w:proofErr w:type="spellEnd"/>
      <w:r>
        <w:rPr>
          <w:rFonts w:ascii="Arial" w:eastAsia="Lucida Sans Unicode" w:hAnsi="Arial"/>
          <w:lang/>
        </w:rPr>
        <w:t xml:space="preserve"> </w:t>
      </w:r>
      <w:proofErr w:type="spellStart"/>
      <w:r>
        <w:rPr>
          <w:rFonts w:ascii="Arial" w:eastAsia="Lucida Sans Unicode" w:hAnsi="Arial"/>
          <w:lang/>
        </w:rPr>
        <w:t>servicii</w:t>
      </w:r>
      <w:proofErr w:type="spellEnd"/>
      <w:r>
        <w:rPr>
          <w:rFonts w:ascii="Arial" w:eastAsia="Lucida Sans Unicode" w:hAnsi="Arial"/>
          <w:lang/>
        </w:rPr>
        <w:t xml:space="preserve"> </w:t>
      </w:r>
      <w:proofErr w:type="spellStart"/>
      <w:r>
        <w:rPr>
          <w:rFonts w:ascii="Arial" w:eastAsia="Lucida Sans Unicode" w:hAnsi="Arial"/>
          <w:lang/>
        </w:rPr>
        <w:t>şi</w:t>
      </w:r>
      <w:proofErr w:type="spellEnd"/>
      <w:r>
        <w:rPr>
          <w:rFonts w:ascii="Arial" w:eastAsia="Lucida Sans Unicode" w:hAnsi="Arial"/>
          <w:lang/>
        </w:rPr>
        <w:t xml:space="preserve"> </w:t>
      </w:r>
      <w:proofErr w:type="spellStart"/>
      <w:r>
        <w:rPr>
          <w:rFonts w:ascii="Arial" w:eastAsia="Lucida Sans Unicode" w:hAnsi="Arial"/>
          <w:lang/>
        </w:rPr>
        <w:t>producţie</w:t>
      </w:r>
      <w:proofErr w:type="spellEnd"/>
      <w:r>
        <w:rPr>
          <w:rFonts w:ascii="Arial" w:eastAsia="Lucida Sans Unicode" w:hAnsi="Arial"/>
          <w:lang/>
        </w:rPr>
        <w:t xml:space="preserve">, pe zone de </w:t>
      </w:r>
      <w:proofErr w:type="spellStart"/>
      <w:r>
        <w:rPr>
          <w:rFonts w:ascii="Arial" w:eastAsia="Lucida Sans Unicode" w:hAnsi="Arial"/>
          <w:lang/>
        </w:rPr>
        <w:t>atracţie</w:t>
      </w:r>
      <w:proofErr w:type="spellEnd"/>
      <w:r>
        <w:rPr>
          <w:rFonts w:ascii="Arial" w:eastAsia="Lucida Sans Unicode" w:hAnsi="Arial"/>
          <w:lang/>
        </w:rPr>
        <w:t xml:space="preserve">, </w:t>
      </w:r>
      <w:proofErr w:type="spellStart"/>
      <w:r>
        <w:rPr>
          <w:rFonts w:ascii="Arial" w:eastAsia="Lucida Sans Unicode" w:hAnsi="Arial"/>
          <w:lang/>
        </w:rPr>
        <w:t>aflate</w:t>
      </w:r>
      <w:proofErr w:type="spellEnd"/>
      <w:r>
        <w:rPr>
          <w:rFonts w:ascii="Arial" w:eastAsia="Lucida Sans Unicode" w:hAnsi="Arial"/>
          <w:lang/>
        </w:rPr>
        <w:t xml:space="preserve"> </w:t>
      </w:r>
    </w:p>
    <w:p w14:paraId="09181C9A" w14:textId="77777777" w:rsidR="00B25702" w:rsidRDefault="00B25702" w:rsidP="00B25702">
      <w:pPr>
        <w:jc w:val="center"/>
        <w:rPr>
          <w:rFonts w:ascii="Arial" w:eastAsia="Lucida Sans Unicode" w:hAnsi="Arial"/>
          <w:lang/>
        </w:rPr>
      </w:pPr>
      <w:proofErr w:type="spellStart"/>
      <w:r>
        <w:rPr>
          <w:rFonts w:ascii="Arial" w:eastAsia="Lucida Sans Unicode" w:hAnsi="Arial"/>
          <w:lang/>
        </w:rPr>
        <w:t>în</w:t>
      </w:r>
      <w:proofErr w:type="spellEnd"/>
      <w:r>
        <w:rPr>
          <w:rFonts w:ascii="Arial" w:eastAsia="Lucida Sans Unicode" w:hAnsi="Arial"/>
          <w:lang/>
        </w:rPr>
        <w:t xml:space="preserve"> </w:t>
      </w:r>
      <w:proofErr w:type="spellStart"/>
      <w:r>
        <w:rPr>
          <w:rFonts w:ascii="Arial" w:eastAsia="Lucida Sans Unicode" w:hAnsi="Arial"/>
          <w:lang/>
        </w:rPr>
        <w:t>administrarea</w:t>
      </w:r>
      <w:proofErr w:type="spellEnd"/>
      <w:r>
        <w:rPr>
          <w:rFonts w:ascii="Arial" w:eastAsia="Lucida Sans Unicode" w:hAnsi="Arial"/>
          <w:lang/>
        </w:rPr>
        <w:t xml:space="preserve"> </w:t>
      </w:r>
      <w:proofErr w:type="spellStart"/>
      <w:r>
        <w:rPr>
          <w:rFonts w:ascii="Arial" w:eastAsia="Lucida Sans Unicode" w:hAnsi="Arial"/>
          <w:lang/>
        </w:rPr>
        <w:t>Consiliului</w:t>
      </w:r>
      <w:proofErr w:type="spellEnd"/>
      <w:r>
        <w:rPr>
          <w:rFonts w:ascii="Arial" w:eastAsia="Lucida Sans Unicode" w:hAnsi="Arial"/>
          <w:lang/>
        </w:rPr>
        <w:t xml:space="preserve"> Local al </w:t>
      </w:r>
      <w:proofErr w:type="spellStart"/>
      <w:r>
        <w:rPr>
          <w:rFonts w:ascii="Arial" w:eastAsia="Lucida Sans Unicode" w:hAnsi="Arial"/>
          <w:lang/>
        </w:rPr>
        <w:t>Municipiului</w:t>
      </w:r>
      <w:proofErr w:type="spellEnd"/>
      <w:r>
        <w:rPr>
          <w:rFonts w:ascii="Arial" w:eastAsia="Lucida Sans Unicode" w:hAnsi="Arial"/>
          <w:lang/>
        </w:rPr>
        <w:t xml:space="preserve"> Brad</w:t>
      </w:r>
    </w:p>
    <w:p w14:paraId="7D0DFC2F" w14:textId="77777777" w:rsidR="00B25702" w:rsidRDefault="00B25702" w:rsidP="00B25702">
      <w:pPr>
        <w:jc w:val="both"/>
        <w:rPr>
          <w:rFonts w:ascii="Arial" w:eastAsia="Lucida Sans Unicode" w:hAnsi="Arial"/>
          <w:lang/>
        </w:rPr>
      </w:pPr>
    </w:p>
    <w:p w14:paraId="1C9098C7" w14:textId="77777777" w:rsidR="00B25702" w:rsidRDefault="00B25702" w:rsidP="00B25702">
      <w:pPr>
        <w:jc w:val="both"/>
        <w:rPr>
          <w:rFonts w:ascii="Arial" w:eastAsia="Lucida Sans Unicode" w:hAnsi="Arial"/>
          <w:b/>
          <w:lang/>
        </w:rPr>
      </w:pPr>
      <w:r>
        <w:rPr>
          <w:rFonts w:ascii="Arial" w:eastAsia="Lucida Sans Unicode" w:hAnsi="Arial"/>
          <w:lang/>
        </w:rPr>
        <w:tab/>
      </w:r>
      <w:r>
        <w:rPr>
          <w:rFonts w:ascii="Arial" w:eastAsia="Lucida Sans Unicode" w:hAnsi="Arial"/>
          <w:lang/>
        </w:rPr>
        <w:tab/>
      </w:r>
      <w:r>
        <w:rPr>
          <w:rFonts w:ascii="Arial" w:eastAsia="Lucida Sans Unicode" w:hAnsi="Arial"/>
          <w:lang/>
        </w:rPr>
        <w:tab/>
      </w:r>
      <w:r>
        <w:rPr>
          <w:rFonts w:ascii="Arial" w:eastAsia="Lucida Sans Unicode" w:hAnsi="Arial"/>
          <w:lang/>
        </w:rPr>
        <w:tab/>
      </w:r>
      <w:r>
        <w:rPr>
          <w:rFonts w:ascii="Arial" w:eastAsia="Lucida Sans Unicode" w:hAnsi="Arial"/>
          <w:lang/>
        </w:rPr>
        <w:tab/>
      </w:r>
      <w:r>
        <w:rPr>
          <w:rFonts w:ascii="Arial" w:eastAsia="Lucida Sans Unicode" w:hAnsi="Arial"/>
          <w:lang/>
        </w:rPr>
        <w:tab/>
      </w:r>
      <w:r>
        <w:rPr>
          <w:rFonts w:ascii="Arial" w:eastAsia="Lucida Sans Unicode" w:hAnsi="Arial"/>
          <w:lang/>
        </w:rPr>
        <w:tab/>
      </w:r>
      <w:r>
        <w:rPr>
          <w:rFonts w:ascii="Arial" w:eastAsia="Lucida Sans Unicode" w:hAnsi="Arial"/>
          <w:lang/>
        </w:rPr>
        <w:tab/>
      </w:r>
      <w:r>
        <w:rPr>
          <w:rFonts w:ascii="Arial" w:eastAsia="Lucida Sans Unicode" w:hAnsi="Arial"/>
          <w:lang/>
        </w:rPr>
        <w:tab/>
        <w:t xml:space="preserve">       lei /</w:t>
      </w:r>
      <w:proofErr w:type="spellStart"/>
      <w:proofErr w:type="gramStart"/>
      <w:r>
        <w:rPr>
          <w:rFonts w:ascii="Arial" w:eastAsia="Lucida Sans Unicode" w:hAnsi="Arial"/>
          <w:lang/>
        </w:rPr>
        <w:t>mp</w:t>
      </w:r>
      <w:proofErr w:type="spellEnd"/>
      <w:r>
        <w:rPr>
          <w:rFonts w:ascii="Arial" w:eastAsia="Lucida Sans Unicode" w:hAnsi="Arial"/>
          <w:lang/>
        </w:rPr>
        <w:t>./</w:t>
      </w:r>
      <w:proofErr w:type="spellStart"/>
      <w:proofErr w:type="gramEnd"/>
      <w:r>
        <w:rPr>
          <w:rFonts w:ascii="Arial" w:eastAsia="Lucida Sans Unicode" w:hAnsi="Arial"/>
          <w:lang/>
        </w:rPr>
        <w:t>lună</w:t>
      </w:r>
      <w:proofErr w:type="spellEnd"/>
    </w:p>
    <w:tbl>
      <w:tblPr>
        <w:tblW w:w="0" w:type="auto"/>
        <w:tblInd w:w="-110" w:type="dxa"/>
        <w:tblLayout w:type="fixed"/>
        <w:tblLook w:val="0000" w:firstRow="0" w:lastRow="0" w:firstColumn="0" w:lastColumn="0" w:noHBand="0" w:noVBand="0"/>
      </w:tblPr>
      <w:tblGrid>
        <w:gridCol w:w="606"/>
        <w:gridCol w:w="5124"/>
        <w:gridCol w:w="1334"/>
        <w:gridCol w:w="1123"/>
        <w:gridCol w:w="1630"/>
      </w:tblGrid>
      <w:tr w:rsidR="00B25702" w14:paraId="586AF6C5" w14:textId="77777777" w:rsidTr="00AB6473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1CDF3" w14:textId="77777777" w:rsidR="00B25702" w:rsidRDefault="00B25702" w:rsidP="00AB6473">
            <w:pPr>
              <w:snapToGrid w:val="0"/>
              <w:jc w:val="center"/>
              <w:rPr>
                <w:rFonts w:ascii="Arial" w:eastAsia="Lucida Sans Unicode" w:hAnsi="Arial"/>
                <w:b/>
                <w:lang/>
              </w:rPr>
            </w:pPr>
            <w:r>
              <w:rPr>
                <w:rFonts w:ascii="Arial" w:eastAsia="Lucida Sans Unicode" w:hAnsi="Arial"/>
                <w:b/>
                <w:lang/>
              </w:rPr>
              <w:t>nr.</w:t>
            </w:r>
          </w:p>
          <w:p w14:paraId="6186E44D" w14:textId="77777777" w:rsidR="00B25702" w:rsidRDefault="00B25702" w:rsidP="00AB6473">
            <w:pPr>
              <w:jc w:val="center"/>
            </w:pPr>
            <w:proofErr w:type="spellStart"/>
            <w:r>
              <w:rPr>
                <w:rFonts w:ascii="Arial" w:eastAsia="Lucida Sans Unicode" w:hAnsi="Arial"/>
                <w:b/>
                <w:lang/>
              </w:rPr>
              <w:t>crt</w:t>
            </w:r>
            <w:proofErr w:type="spellEnd"/>
            <w:r>
              <w:rPr>
                <w:rFonts w:ascii="Arial" w:eastAsia="Lucida Sans Unicode" w:hAnsi="Arial"/>
                <w:b/>
                <w:lang/>
              </w:rPr>
              <w:t>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15616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b/>
                <w:lang/>
              </w:rPr>
              <w:t>DESTINAŢIA TERENURILOR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043FC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b/>
                <w:lang/>
              </w:rPr>
              <w:t>ZONA I</w:t>
            </w:r>
          </w:p>
          <w:p w14:paraId="62BD0B03" w14:textId="77777777" w:rsidR="00B25702" w:rsidRDefault="00B25702" w:rsidP="00AB6473">
            <w:pPr>
              <w:jc w:val="center"/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C6495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b/>
                <w:lang/>
              </w:rPr>
              <w:t>ZONA II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B7096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b/>
                <w:lang/>
              </w:rPr>
              <w:t>ZONA III+IV</w:t>
            </w:r>
          </w:p>
        </w:tc>
      </w:tr>
      <w:tr w:rsidR="00B25702" w14:paraId="3848A897" w14:textId="77777777" w:rsidTr="00AB6473"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9B9F6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>1.</w:t>
            </w:r>
          </w:p>
        </w:tc>
        <w:tc>
          <w:tcPr>
            <w:tcW w:w="5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D667" w14:textId="77777777" w:rsidR="00B25702" w:rsidRDefault="00B25702" w:rsidP="00AB6473">
            <w:pPr>
              <w:snapToGrid w:val="0"/>
              <w:jc w:val="both"/>
            </w:pPr>
            <w:proofErr w:type="spellStart"/>
            <w:r>
              <w:rPr>
                <w:rFonts w:ascii="Arial" w:eastAsia="Lucida Sans Unicode" w:hAnsi="Arial"/>
                <w:lang/>
              </w:rPr>
              <w:t>Terenuri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ocupate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de </w:t>
            </w:r>
            <w:proofErr w:type="spellStart"/>
            <w:r>
              <w:rPr>
                <w:rFonts w:ascii="Arial" w:eastAsia="Lucida Sans Unicode" w:hAnsi="Arial"/>
                <w:lang/>
              </w:rPr>
              <w:t>chioşcuri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, </w:t>
            </w:r>
            <w:proofErr w:type="spellStart"/>
            <w:r>
              <w:rPr>
                <w:rFonts w:ascii="Arial" w:eastAsia="Lucida Sans Unicode" w:hAnsi="Arial"/>
                <w:lang/>
              </w:rPr>
              <w:t>tonete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şi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alte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construcţii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provizorii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destinate </w:t>
            </w:r>
            <w:proofErr w:type="spellStart"/>
            <w:r>
              <w:rPr>
                <w:rFonts w:ascii="Arial" w:eastAsia="Lucida Sans Unicode" w:hAnsi="Arial"/>
                <w:lang/>
              </w:rPr>
              <w:t>unor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activităţi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comerciale</w:t>
            </w:r>
            <w:proofErr w:type="spellEnd"/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1048F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>16,00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8C54E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>10,00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615A2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>7,00</w:t>
            </w:r>
          </w:p>
        </w:tc>
      </w:tr>
      <w:tr w:rsidR="00B25702" w14:paraId="651B4EC9" w14:textId="77777777" w:rsidTr="00AB6473"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8804C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>2.</w:t>
            </w:r>
          </w:p>
        </w:tc>
        <w:tc>
          <w:tcPr>
            <w:tcW w:w="5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EBC79" w14:textId="77777777" w:rsidR="00B25702" w:rsidRDefault="00B25702" w:rsidP="00AB6473">
            <w:pPr>
              <w:snapToGrid w:val="0"/>
              <w:jc w:val="both"/>
            </w:pPr>
            <w:proofErr w:type="spellStart"/>
            <w:r>
              <w:rPr>
                <w:rFonts w:ascii="Arial" w:eastAsia="Lucida Sans Unicode" w:hAnsi="Arial"/>
                <w:lang/>
              </w:rPr>
              <w:t>Terenuri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ocupate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de </w:t>
            </w:r>
            <w:proofErr w:type="spellStart"/>
            <w:r>
              <w:rPr>
                <w:rFonts w:ascii="Arial" w:eastAsia="Lucida Sans Unicode" w:hAnsi="Arial"/>
                <w:lang/>
              </w:rPr>
              <w:t>chioşcuri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, </w:t>
            </w:r>
            <w:proofErr w:type="spellStart"/>
            <w:r>
              <w:rPr>
                <w:rFonts w:ascii="Arial" w:eastAsia="Lucida Sans Unicode" w:hAnsi="Arial"/>
                <w:lang/>
              </w:rPr>
              <w:t>tonete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şi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alte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construcţii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provizorii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destinate </w:t>
            </w:r>
            <w:proofErr w:type="spellStart"/>
            <w:r>
              <w:rPr>
                <w:rFonts w:ascii="Arial" w:eastAsia="Lucida Sans Unicode" w:hAnsi="Arial"/>
                <w:lang/>
              </w:rPr>
              <w:t>alimentaţiei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publice</w:t>
            </w:r>
            <w:proofErr w:type="spellEnd"/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15821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>19,00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ED296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>14,00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1B436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>9,00</w:t>
            </w:r>
          </w:p>
        </w:tc>
      </w:tr>
      <w:tr w:rsidR="00B25702" w14:paraId="188562AB" w14:textId="77777777" w:rsidTr="00AB6473"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66AF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>3.</w:t>
            </w:r>
          </w:p>
        </w:tc>
        <w:tc>
          <w:tcPr>
            <w:tcW w:w="5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23678" w14:textId="77777777" w:rsidR="00B25702" w:rsidRDefault="00B25702" w:rsidP="00AB6473">
            <w:pPr>
              <w:snapToGrid w:val="0"/>
              <w:jc w:val="both"/>
            </w:pPr>
            <w:proofErr w:type="spellStart"/>
            <w:r>
              <w:rPr>
                <w:rFonts w:ascii="Arial" w:eastAsia="Lucida Sans Unicode" w:hAnsi="Arial"/>
                <w:lang/>
              </w:rPr>
              <w:t>Terenuri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ocupate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de </w:t>
            </w:r>
            <w:proofErr w:type="spellStart"/>
            <w:r>
              <w:rPr>
                <w:rFonts w:ascii="Arial" w:eastAsia="Lucida Sans Unicode" w:hAnsi="Arial"/>
                <w:lang/>
              </w:rPr>
              <w:t>terase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acoperite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sau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neacoperite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aferente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unor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spaţii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comerciale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06CD6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>25,00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C4661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>14,00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4BBCD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>3,00</w:t>
            </w:r>
          </w:p>
        </w:tc>
      </w:tr>
      <w:tr w:rsidR="00B25702" w14:paraId="57C9222E" w14:textId="77777777" w:rsidTr="00AB6473"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700A1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>4.</w:t>
            </w:r>
          </w:p>
        </w:tc>
        <w:tc>
          <w:tcPr>
            <w:tcW w:w="5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FF769" w14:textId="77777777" w:rsidR="00B25702" w:rsidRDefault="00B25702" w:rsidP="00AB6473">
            <w:pPr>
              <w:snapToGrid w:val="0"/>
              <w:jc w:val="both"/>
            </w:pPr>
            <w:proofErr w:type="spellStart"/>
            <w:r>
              <w:rPr>
                <w:rFonts w:ascii="Arial" w:eastAsia="Lucida Sans Unicode" w:hAnsi="Arial"/>
                <w:lang/>
              </w:rPr>
              <w:t>Terenuri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ocupate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provizoriu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de </w:t>
            </w:r>
            <w:proofErr w:type="spellStart"/>
            <w:r>
              <w:rPr>
                <w:rFonts w:ascii="Arial" w:eastAsia="Lucida Sans Unicode" w:hAnsi="Arial"/>
                <w:lang/>
              </w:rPr>
              <w:t>depozitarea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materialelor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, </w:t>
            </w:r>
            <w:proofErr w:type="spellStart"/>
            <w:r>
              <w:rPr>
                <w:rFonts w:ascii="Arial" w:eastAsia="Lucida Sans Unicode" w:hAnsi="Arial"/>
                <w:lang/>
              </w:rPr>
              <w:t>produselor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şi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ambalajelor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(</w:t>
            </w:r>
            <w:proofErr w:type="spellStart"/>
            <w:r>
              <w:rPr>
                <w:rFonts w:ascii="Arial" w:eastAsia="Lucida Sans Unicode" w:hAnsi="Arial"/>
                <w:lang/>
              </w:rPr>
              <w:t>magazii</w:t>
            </w:r>
            <w:proofErr w:type="spellEnd"/>
            <w:r>
              <w:rPr>
                <w:rFonts w:ascii="Arial" w:eastAsia="Lucida Sans Unicode" w:hAnsi="Arial"/>
                <w:lang/>
              </w:rPr>
              <w:t>)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31F3C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>9,00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1FB19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>7,00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A9E56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>3,00</w:t>
            </w:r>
          </w:p>
        </w:tc>
      </w:tr>
      <w:tr w:rsidR="00B25702" w14:paraId="5BEB6350" w14:textId="77777777" w:rsidTr="00AB6473"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12FDA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>5.</w:t>
            </w:r>
          </w:p>
        </w:tc>
        <w:tc>
          <w:tcPr>
            <w:tcW w:w="5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5A2AD" w14:textId="77777777" w:rsidR="00B25702" w:rsidRDefault="00B25702" w:rsidP="00AB6473">
            <w:pPr>
              <w:snapToGrid w:val="0"/>
              <w:jc w:val="both"/>
            </w:pPr>
            <w:proofErr w:type="spellStart"/>
            <w:r>
              <w:rPr>
                <w:rFonts w:ascii="Arial" w:eastAsia="Lucida Sans Unicode" w:hAnsi="Arial"/>
                <w:lang/>
              </w:rPr>
              <w:t>Terenuri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folosite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pentru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prestări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de </w:t>
            </w:r>
            <w:proofErr w:type="spellStart"/>
            <w:r>
              <w:rPr>
                <w:rFonts w:ascii="Arial" w:eastAsia="Lucida Sans Unicode" w:hAnsi="Arial"/>
                <w:lang/>
              </w:rPr>
              <w:t>servicii</w:t>
            </w:r>
            <w:proofErr w:type="spellEnd"/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E9093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>7,00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D4D6A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>7,00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FB8A5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>3,00</w:t>
            </w:r>
          </w:p>
        </w:tc>
      </w:tr>
      <w:tr w:rsidR="00B25702" w14:paraId="6668A736" w14:textId="77777777" w:rsidTr="00AB6473"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DD7F0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>6.</w:t>
            </w:r>
          </w:p>
        </w:tc>
        <w:tc>
          <w:tcPr>
            <w:tcW w:w="5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21742" w14:textId="77777777" w:rsidR="00B25702" w:rsidRDefault="00B25702" w:rsidP="00AB6473">
            <w:pPr>
              <w:snapToGrid w:val="0"/>
              <w:jc w:val="both"/>
            </w:pPr>
            <w:proofErr w:type="spellStart"/>
            <w:r>
              <w:rPr>
                <w:rFonts w:ascii="Arial" w:eastAsia="Lucida Sans Unicode" w:hAnsi="Arial"/>
                <w:lang/>
              </w:rPr>
              <w:t>Terenuri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ocupate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de diverse </w:t>
            </w:r>
            <w:proofErr w:type="spellStart"/>
            <w:r>
              <w:rPr>
                <w:rFonts w:ascii="Arial" w:eastAsia="Lucida Sans Unicode" w:hAnsi="Arial"/>
                <w:lang/>
              </w:rPr>
              <w:t>alte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activităţi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inclusiv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organizări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de </w:t>
            </w:r>
            <w:proofErr w:type="spellStart"/>
            <w:r>
              <w:rPr>
                <w:rFonts w:ascii="Arial" w:eastAsia="Lucida Sans Unicode" w:hAnsi="Arial"/>
                <w:lang/>
              </w:rPr>
              <w:t>şantier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, </w:t>
            </w:r>
            <w:proofErr w:type="spellStart"/>
            <w:r>
              <w:rPr>
                <w:rFonts w:ascii="Arial" w:eastAsia="Lucida Sans Unicode" w:hAnsi="Arial"/>
                <w:lang/>
              </w:rPr>
              <w:t>sifonării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, </w:t>
            </w:r>
            <w:proofErr w:type="spellStart"/>
            <w:r>
              <w:rPr>
                <w:rFonts w:ascii="Arial" w:eastAsia="Lucida Sans Unicode" w:hAnsi="Arial"/>
                <w:lang/>
              </w:rPr>
              <w:t>confecţionări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coroane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, </w:t>
            </w:r>
            <w:proofErr w:type="spellStart"/>
            <w:r>
              <w:rPr>
                <w:rFonts w:ascii="Arial" w:eastAsia="Lucida Sans Unicode" w:hAnsi="Arial"/>
                <w:lang/>
              </w:rPr>
              <w:t>geamgii</w:t>
            </w:r>
            <w:proofErr w:type="spellEnd"/>
            <w:r>
              <w:rPr>
                <w:rFonts w:ascii="Arial" w:eastAsia="Lucida Sans Unicode" w:hAnsi="Arial"/>
                <w:lang/>
              </w:rPr>
              <w:t>, etc.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32F98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>7,00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5B45C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>7,00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4F49A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>3,00</w:t>
            </w:r>
          </w:p>
        </w:tc>
      </w:tr>
      <w:tr w:rsidR="00B25702" w14:paraId="557E83F4" w14:textId="77777777" w:rsidTr="00AB6473"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3B8C7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>7.</w:t>
            </w:r>
          </w:p>
        </w:tc>
        <w:tc>
          <w:tcPr>
            <w:tcW w:w="5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4954A" w14:textId="77777777" w:rsidR="00B25702" w:rsidRDefault="00B25702" w:rsidP="00AB6473">
            <w:pPr>
              <w:snapToGrid w:val="0"/>
              <w:jc w:val="both"/>
            </w:pPr>
            <w:proofErr w:type="spellStart"/>
            <w:r>
              <w:rPr>
                <w:rFonts w:ascii="Arial" w:eastAsia="Lucida Sans Unicode" w:hAnsi="Arial"/>
                <w:lang/>
              </w:rPr>
              <w:t>Terenuri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ocupate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de </w:t>
            </w:r>
            <w:proofErr w:type="spellStart"/>
            <w:r>
              <w:rPr>
                <w:rFonts w:ascii="Arial" w:eastAsia="Lucida Sans Unicode" w:hAnsi="Arial"/>
                <w:lang/>
              </w:rPr>
              <w:t>chioşcuri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şi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tonete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pentru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vânzare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ziare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, </w:t>
            </w:r>
            <w:proofErr w:type="spellStart"/>
            <w:r>
              <w:rPr>
                <w:rFonts w:ascii="Arial" w:eastAsia="Lucida Sans Unicode" w:hAnsi="Arial"/>
                <w:lang/>
              </w:rPr>
              <w:t>reviste</w:t>
            </w:r>
            <w:proofErr w:type="spellEnd"/>
            <w:r>
              <w:rPr>
                <w:rFonts w:ascii="Arial" w:eastAsia="Lucida Sans Unicode" w:hAnsi="Arial"/>
                <w:lang/>
              </w:rPr>
              <w:t>, carte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02069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>7,00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81E88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>3,00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81EB2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>3,00</w:t>
            </w:r>
          </w:p>
        </w:tc>
      </w:tr>
      <w:tr w:rsidR="00B25702" w14:paraId="4D7FDD40" w14:textId="77777777" w:rsidTr="00AB6473">
        <w:trPr>
          <w:cantSplit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91A0E" w14:textId="77777777" w:rsidR="00B25702" w:rsidRDefault="00B25702" w:rsidP="00AB6473">
            <w:pPr>
              <w:snapToGrid w:val="0"/>
              <w:jc w:val="both"/>
            </w:pPr>
            <w:r>
              <w:rPr>
                <w:rFonts w:ascii="Arial" w:eastAsia="Arial" w:hAnsi="Arial"/>
                <w:lang/>
              </w:rPr>
              <w:t xml:space="preserve">  </w:t>
            </w:r>
            <w:r>
              <w:rPr>
                <w:rFonts w:ascii="Arial" w:eastAsia="Lucida Sans Unicode" w:hAnsi="Arial"/>
                <w:lang/>
              </w:rPr>
              <w:t>8.</w:t>
            </w:r>
          </w:p>
        </w:tc>
        <w:tc>
          <w:tcPr>
            <w:tcW w:w="5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972F0" w14:textId="77777777" w:rsidR="00B25702" w:rsidRDefault="00B25702" w:rsidP="00AB6473">
            <w:pPr>
              <w:snapToGrid w:val="0"/>
              <w:jc w:val="both"/>
            </w:pPr>
            <w:proofErr w:type="spellStart"/>
            <w:r>
              <w:rPr>
                <w:rFonts w:ascii="Arial" w:eastAsia="Lucida Sans Unicode" w:hAnsi="Arial"/>
                <w:lang/>
              </w:rPr>
              <w:t>Terenuri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ocupate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de </w:t>
            </w:r>
            <w:proofErr w:type="spellStart"/>
            <w:r>
              <w:rPr>
                <w:rFonts w:ascii="Arial" w:eastAsia="Lucida Sans Unicode" w:hAnsi="Arial"/>
                <w:lang/>
              </w:rPr>
              <w:t>garaje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construite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de </w:t>
            </w:r>
            <w:proofErr w:type="spellStart"/>
            <w:r>
              <w:rPr>
                <w:rFonts w:ascii="Arial" w:eastAsia="Lucida Sans Unicode" w:hAnsi="Arial"/>
                <w:lang/>
              </w:rPr>
              <w:t>persoane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fizice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folosite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numai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în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scopul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parcării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automobilelor</w:t>
            </w:r>
            <w:proofErr w:type="spellEnd"/>
          </w:p>
        </w:tc>
        <w:tc>
          <w:tcPr>
            <w:tcW w:w="40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B31BC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>2,60 lei/</w:t>
            </w:r>
            <w:proofErr w:type="spellStart"/>
            <w:r>
              <w:rPr>
                <w:rFonts w:ascii="Arial" w:eastAsia="Lucida Sans Unicode" w:hAnsi="Arial"/>
                <w:lang/>
              </w:rPr>
              <w:t>mp</w:t>
            </w:r>
            <w:proofErr w:type="spellEnd"/>
            <w:r>
              <w:rPr>
                <w:rFonts w:ascii="Arial" w:eastAsia="Lucida Sans Unicode" w:hAnsi="Arial"/>
                <w:lang/>
              </w:rPr>
              <w:t>/</w:t>
            </w:r>
            <w:proofErr w:type="spellStart"/>
            <w:r>
              <w:rPr>
                <w:rFonts w:ascii="Arial" w:eastAsia="Lucida Sans Unicode" w:hAnsi="Arial"/>
                <w:lang/>
              </w:rPr>
              <w:t>lună</w:t>
            </w:r>
            <w:proofErr w:type="spellEnd"/>
          </w:p>
        </w:tc>
      </w:tr>
      <w:tr w:rsidR="00B25702" w14:paraId="1054562A" w14:textId="77777777" w:rsidTr="00AB6473">
        <w:trPr>
          <w:cantSplit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7C5EE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>9.</w:t>
            </w:r>
          </w:p>
        </w:tc>
        <w:tc>
          <w:tcPr>
            <w:tcW w:w="5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10197" w14:textId="77777777" w:rsidR="00B25702" w:rsidRDefault="00B25702" w:rsidP="00AB6473">
            <w:pPr>
              <w:snapToGrid w:val="0"/>
              <w:jc w:val="both"/>
            </w:pPr>
            <w:proofErr w:type="spellStart"/>
            <w:r>
              <w:rPr>
                <w:rFonts w:ascii="Arial" w:eastAsia="Lucida Sans Unicode" w:hAnsi="Arial"/>
                <w:lang/>
              </w:rPr>
              <w:t>Terenuri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pentru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căi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de </w:t>
            </w:r>
            <w:proofErr w:type="spellStart"/>
            <w:r>
              <w:rPr>
                <w:rFonts w:ascii="Arial" w:eastAsia="Lucida Sans Unicode" w:hAnsi="Arial"/>
                <w:lang/>
              </w:rPr>
              <w:t>acces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la </w:t>
            </w:r>
            <w:proofErr w:type="spellStart"/>
            <w:r>
              <w:rPr>
                <w:rFonts w:ascii="Arial" w:eastAsia="Lucida Sans Unicode" w:hAnsi="Arial"/>
                <w:lang/>
              </w:rPr>
              <w:t>spaţiile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comerciale</w:t>
            </w:r>
            <w:proofErr w:type="spellEnd"/>
          </w:p>
        </w:tc>
        <w:tc>
          <w:tcPr>
            <w:tcW w:w="40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6FEA9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>5,00 lei/</w:t>
            </w:r>
            <w:proofErr w:type="spellStart"/>
            <w:r>
              <w:rPr>
                <w:rFonts w:ascii="Arial" w:eastAsia="Lucida Sans Unicode" w:hAnsi="Arial"/>
                <w:lang/>
              </w:rPr>
              <w:t>mp</w:t>
            </w:r>
            <w:proofErr w:type="spellEnd"/>
            <w:r>
              <w:rPr>
                <w:rFonts w:ascii="Arial" w:eastAsia="Lucida Sans Unicode" w:hAnsi="Arial"/>
                <w:lang/>
              </w:rPr>
              <w:t>/</w:t>
            </w:r>
            <w:proofErr w:type="spellStart"/>
            <w:r>
              <w:rPr>
                <w:rFonts w:ascii="Arial" w:eastAsia="Lucida Sans Unicode" w:hAnsi="Arial"/>
                <w:lang/>
              </w:rPr>
              <w:t>lună</w:t>
            </w:r>
            <w:proofErr w:type="spellEnd"/>
          </w:p>
        </w:tc>
      </w:tr>
      <w:tr w:rsidR="00B25702" w14:paraId="095D1B84" w14:textId="77777777" w:rsidTr="00AB6473">
        <w:trPr>
          <w:cantSplit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A48A7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>10.</w:t>
            </w:r>
          </w:p>
        </w:tc>
        <w:tc>
          <w:tcPr>
            <w:tcW w:w="5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1D569" w14:textId="77777777" w:rsidR="00B25702" w:rsidRDefault="00B25702" w:rsidP="00AB6473">
            <w:pPr>
              <w:snapToGrid w:val="0"/>
              <w:jc w:val="both"/>
            </w:pPr>
            <w:proofErr w:type="spellStart"/>
            <w:r>
              <w:rPr>
                <w:rFonts w:ascii="Arial" w:eastAsia="Lucida Sans Unicode" w:hAnsi="Arial"/>
                <w:lang/>
              </w:rPr>
              <w:t>Terenuri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pentru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cultivare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de legume </w:t>
            </w:r>
            <w:proofErr w:type="spellStart"/>
            <w:r>
              <w:rPr>
                <w:rFonts w:ascii="Arial" w:eastAsia="Lucida Sans Unicode" w:hAnsi="Arial"/>
                <w:lang/>
              </w:rPr>
              <w:t>şi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zarzavaturi</w:t>
            </w:r>
            <w:proofErr w:type="spellEnd"/>
          </w:p>
        </w:tc>
        <w:tc>
          <w:tcPr>
            <w:tcW w:w="40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4CD19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>0,72 lei/</w:t>
            </w:r>
            <w:proofErr w:type="spellStart"/>
            <w:r>
              <w:rPr>
                <w:rFonts w:ascii="Arial" w:eastAsia="Lucida Sans Unicode" w:hAnsi="Arial"/>
                <w:lang/>
              </w:rPr>
              <w:t>mp</w:t>
            </w:r>
            <w:proofErr w:type="spellEnd"/>
            <w:r>
              <w:rPr>
                <w:rFonts w:ascii="Arial" w:eastAsia="Lucida Sans Unicode" w:hAnsi="Arial"/>
                <w:lang/>
              </w:rPr>
              <w:t>/</w:t>
            </w:r>
            <w:proofErr w:type="spellStart"/>
            <w:r>
              <w:rPr>
                <w:rFonts w:ascii="Arial" w:eastAsia="Lucida Sans Unicode" w:hAnsi="Arial"/>
                <w:lang/>
              </w:rPr>
              <w:t>lună</w:t>
            </w:r>
            <w:proofErr w:type="spellEnd"/>
          </w:p>
        </w:tc>
      </w:tr>
      <w:tr w:rsidR="00B25702" w14:paraId="35D927E2" w14:textId="77777777" w:rsidTr="00AB6473"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54BED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>11.</w:t>
            </w:r>
          </w:p>
        </w:tc>
        <w:tc>
          <w:tcPr>
            <w:tcW w:w="5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EAD0D" w14:textId="77777777" w:rsidR="00B25702" w:rsidRDefault="00B25702" w:rsidP="00AB6473">
            <w:pPr>
              <w:snapToGrid w:val="0"/>
              <w:jc w:val="both"/>
            </w:pPr>
            <w:proofErr w:type="spellStart"/>
            <w:r>
              <w:rPr>
                <w:rFonts w:ascii="Arial" w:eastAsia="Lucida Sans Unicode" w:hAnsi="Arial"/>
                <w:lang/>
              </w:rPr>
              <w:t>Terenuri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ocupate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pentru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desfăşurarea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unor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activităţi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distractive (circ, </w:t>
            </w:r>
            <w:proofErr w:type="spellStart"/>
            <w:r>
              <w:rPr>
                <w:rFonts w:ascii="Arial" w:eastAsia="Lucida Sans Unicode" w:hAnsi="Arial"/>
                <w:lang/>
              </w:rPr>
              <w:t>tombolă</w:t>
            </w:r>
            <w:proofErr w:type="spellEnd"/>
            <w:r>
              <w:rPr>
                <w:rFonts w:ascii="Arial" w:eastAsia="Lucida Sans Unicode" w:hAnsi="Arial"/>
                <w:lang/>
              </w:rPr>
              <w:t>, etc.)</w:t>
            </w:r>
          </w:p>
        </w:tc>
        <w:tc>
          <w:tcPr>
            <w:tcW w:w="40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1790E" w14:textId="77777777" w:rsidR="00B25702" w:rsidRDefault="00B25702" w:rsidP="00AB6473">
            <w:pPr>
              <w:snapToGrid w:val="0"/>
              <w:jc w:val="center"/>
              <w:rPr>
                <w:rFonts w:ascii="Arial" w:eastAsia="Lucida Sans Unicode" w:hAnsi="Arial"/>
                <w:lang/>
              </w:rPr>
            </w:pPr>
          </w:p>
          <w:p w14:paraId="5EBDE3CD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>6,40 lei/</w:t>
            </w:r>
            <w:proofErr w:type="spellStart"/>
            <w:r>
              <w:rPr>
                <w:rFonts w:ascii="Arial" w:eastAsia="Lucida Sans Unicode" w:hAnsi="Arial"/>
                <w:lang/>
              </w:rPr>
              <w:t>mp</w:t>
            </w:r>
            <w:proofErr w:type="spellEnd"/>
            <w:r>
              <w:rPr>
                <w:rFonts w:ascii="Arial" w:eastAsia="Lucida Sans Unicode" w:hAnsi="Arial"/>
                <w:lang/>
              </w:rPr>
              <w:t>/zi</w:t>
            </w:r>
          </w:p>
        </w:tc>
      </w:tr>
      <w:tr w:rsidR="00B25702" w14:paraId="4B9B578F" w14:textId="77777777" w:rsidTr="00AB6473"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BDEF8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>12.</w:t>
            </w:r>
          </w:p>
        </w:tc>
        <w:tc>
          <w:tcPr>
            <w:tcW w:w="5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5B014" w14:textId="77777777" w:rsidR="00B25702" w:rsidRDefault="00B25702" w:rsidP="00AB6473">
            <w:pPr>
              <w:snapToGrid w:val="0"/>
              <w:jc w:val="both"/>
            </w:pPr>
            <w:proofErr w:type="spellStart"/>
            <w:r>
              <w:rPr>
                <w:rFonts w:ascii="Arial" w:eastAsia="Lucida Sans Unicode" w:hAnsi="Arial"/>
                <w:lang/>
              </w:rPr>
              <w:t>Terenuri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ocupate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de </w:t>
            </w:r>
            <w:proofErr w:type="spellStart"/>
            <w:r>
              <w:rPr>
                <w:rFonts w:ascii="Arial" w:eastAsia="Lucida Sans Unicode" w:hAnsi="Arial"/>
                <w:lang/>
              </w:rPr>
              <w:t>panouri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publicitare</w:t>
            </w:r>
            <w:proofErr w:type="spellEnd"/>
          </w:p>
        </w:tc>
        <w:tc>
          <w:tcPr>
            <w:tcW w:w="40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0BCE5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>2,80 lei/</w:t>
            </w:r>
            <w:proofErr w:type="spellStart"/>
            <w:r>
              <w:rPr>
                <w:rFonts w:ascii="Arial" w:eastAsia="Lucida Sans Unicode" w:hAnsi="Arial"/>
                <w:lang/>
              </w:rPr>
              <w:t>mp</w:t>
            </w:r>
            <w:proofErr w:type="spellEnd"/>
            <w:r>
              <w:rPr>
                <w:rFonts w:ascii="Arial" w:eastAsia="Lucida Sans Unicode" w:hAnsi="Arial"/>
                <w:lang/>
              </w:rPr>
              <w:t>/zi</w:t>
            </w:r>
          </w:p>
        </w:tc>
      </w:tr>
      <w:tr w:rsidR="00B25702" w14:paraId="2F5D42B5" w14:textId="77777777" w:rsidTr="00AB6473"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AF5E6" w14:textId="77777777" w:rsidR="00B25702" w:rsidRDefault="00B25702" w:rsidP="00AB6473">
            <w:pPr>
              <w:snapToGrid w:val="0"/>
              <w:jc w:val="both"/>
            </w:pPr>
            <w:r>
              <w:rPr>
                <w:rFonts w:ascii="Arial" w:eastAsia="Arial" w:hAnsi="Arial"/>
                <w:lang/>
              </w:rPr>
              <w:t xml:space="preserve"> </w:t>
            </w:r>
            <w:r>
              <w:rPr>
                <w:rFonts w:ascii="Arial" w:eastAsia="Lucida Sans Unicode" w:hAnsi="Arial"/>
                <w:lang/>
              </w:rPr>
              <w:t>13.</w:t>
            </w:r>
          </w:p>
        </w:tc>
        <w:tc>
          <w:tcPr>
            <w:tcW w:w="5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83015" w14:textId="77777777" w:rsidR="00B25702" w:rsidRDefault="00B25702" w:rsidP="00AB6473">
            <w:pPr>
              <w:snapToGrid w:val="0"/>
              <w:jc w:val="both"/>
            </w:pPr>
            <w:proofErr w:type="spellStart"/>
            <w:r>
              <w:rPr>
                <w:rFonts w:ascii="Arial" w:eastAsia="Lucida Sans Unicode" w:hAnsi="Arial"/>
                <w:lang/>
              </w:rPr>
              <w:t>Terenuri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închiriate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cu </w:t>
            </w:r>
            <w:proofErr w:type="spellStart"/>
            <w:r>
              <w:rPr>
                <w:rFonts w:ascii="Arial" w:eastAsia="Lucida Sans Unicode" w:hAnsi="Arial"/>
                <w:lang/>
              </w:rPr>
              <w:t>ocazia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unor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festivităţi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în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scopuri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comerciale</w:t>
            </w:r>
            <w:proofErr w:type="spellEnd"/>
          </w:p>
        </w:tc>
        <w:tc>
          <w:tcPr>
            <w:tcW w:w="40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93998" w14:textId="77777777" w:rsidR="00B25702" w:rsidRDefault="00B25702" w:rsidP="00AB6473">
            <w:pPr>
              <w:snapToGrid w:val="0"/>
              <w:jc w:val="center"/>
              <w:rPr>
                <w:rFonts w:ascii="Arial" w:eastAsia="Lucida Sans Unicode" w:hAnsi="Arial"/>
                <w:lang/>
              </w:rPr>
            </w:pPr>
          </w:p>
          <w:p w14:paraId="2C435D41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>9,00 lei/</w:t>
            </w:r>
            <w:proofErr w:type="spellStart"/>
            <w:r>
              <w:rPr>
                <w:rFonts w:ascii="Arial" w:eastAsia="Lucida Sans Unicode" w:hAnsi="Arial"/>
                <w:lang/>
              </w:rPr>
              <w:t>mp</w:t>
            </w:r>
            <w:proofErr w:type="spellEnd"/>
            <w:r>
              <w:rPr>
                <w:rFonts w:ascii="Arial" w:eastAsia="Lucida Sans Unicode" w:hAnsi="Arial"/>
                <w:lang/>
              </w:rPr>
              <w:t>/zi</w:t>
            </w:r>
          </w:p>
        </w:tc>
      </w:tr>
      <w:tr w:rsidR="00B25702" w14:paraId="05E5AE8B" w14:textId="77777777" w:rsidTr="00AB6473"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4E728" w14:textId="77777777" w:rsidR="00B25702" w:rsidRDefault="00B25702" w:rsidP="00AB6473">
            <w:pPr>
              <w:snapToGrid w:val="0"/>
              <w:jc w:val="both"/>
            </w:pPr>
            <w:r>
              <w:rPr>
                <w:rFonts w:ascii="Arial" w:eastAsia="Lucida Sans Unicode" w:hAnsi="Arial"/>
                <w:lang/>
              </w:rPr>
              <w:t>14.</w:t>
            </w:r>
          </w:p>
        </w:tc>
        <w:tc>
          <w:tcPr>
            <w:tcW w:w="5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4B55C" w14:textId="77777777" w:rsidR="00B25702" w:rsidRDefault="00B25702" w:rsidP="00AB6473">
            <w:pPr>
              <w:snapToGrid w:val="0"/>
              <w:jc w:val="both"/>
            </w:pPr>
            <w:proofErr w:type="spellStart"/>
            <w:r>
              <w:rPr>
                <w:rFonts w:ascii="Arial" w:eastAsia="Lucida Sans Unicode" w:hAnsi="Arial"/>
                <w:lang/>
              </w:rPr>
              <w:t>Terenuri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ocupate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ocazional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de </w:t>
            </w:r>
            <w:proofErr w:type="spellStart"/>
            <w:r>
              <w:rPr>
                <w:rFonts w:ascii="Arial" w:eastAsia="Lucida Sans Unicode" w:hAnsi="Arial"/>
                <w:lang/>
              </w:rPr>
              <w:t>autovehicule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abandonate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pe </w:t>
            </w:r>
            <w:proofErr w:type="spellStart"/>
            <w:r>
              <w:rPr>
                <w:rFonts w:ascii="Arial" w:eastAsia="Lucida Sans Unicode" w:hAnsi="Arial"/>
                <w:lang/>
              </w:rPr>
              <w:t>domeniul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public</w:t>
            </w:r>
          </w:p>
        </w:tc>
        <w:tc>
          <w:tcPr>
            <w:tcW w:w="40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E5D5F" w14:textId="77777777" w:rsidR="00B25702" w:rsidRDefault="00B25702" w:rsidP="00AB6473">
            <w:pPr>
              <w:snapToGrid w:val="0"/>
              <w:jc w:val="center"/>
              <w:rPr>
                <w:rFonts w:ascii="Arial" w:eastAsia="Lucida Sans Unicode" w:hAnsi="Arial"/>
                <w:lang/>
              </w:rPr>
            </w:pPr>
          </w:p>
          <w:p w14:paraId="3E70BBE9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 xml:space="preserve">11 lei/zi </w:t>
            </w:r>
            <w:proofErr w:type="spellStart"/>
            <w:r>
              <w:rPr>
                <w:rFonts w:ascii="Arial" w:eastAsia="Lucida Sans Unicode" w:hAnsi="Arial"/>
                <w:lang/>
              </w:rPr>
              <w:t>sau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fracțiune</w:t>
            </w:r>
            <w:proofErr w:type="spellEnd"/>
          </w:p>
        </w:tc>
      </w:tr>
      <w:tr w:rsidR="00B25702" w14:paraId="52C2AEB8" w14:textId="77777777" w:rsidTr="00AB6473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5B641" w14:textId="77777777" w:rsidR="00B25702" w:rsidRDefault="00B25702" w:rsidP="00AB6473">
            <w:pPr>
              <w:snapToGrid w:val="0"/>
              <w:jc w:val="both"/>
            </w:pPr>
            <w:r>
              <w:rPr>
                <w:rFonts w:ascii="Arial" w:eastAsia="Lucida Sans Unicode" w:hAnsi="Arial"/>
                <w:lang/>
              </w:rPr>
              <w:t>15.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DB872" w14:textId="77777777" w:rsidR="00B25702" w:rsidRDefault="00B25702" w:rsidP="00AB6473">
            <w:pPr>
              <w:snapToGrid w:val="0"/>
              <w:jc w:val="both"/>
            </w:pPr>
            <w:proofErr w:type="spellStart"/>
            <w:r>
              <w:rPr>
                <w:rFonts w:ascii="Arial" w:eastAsia="Lucida Sans Unicode" w:hAnsi="Arial"/>
                <w:lang/>
              </w:rPr>
              <w:t>Terenuri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ocupate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ocazional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de </w:t>
            </w:r>
            <w:proofErr w:type="spellStart"/>
            <w:r>
              <w:rPr>
                <w:rFonts w:ascii="Arial" w:eastAsia="Lucida Sans Unicode" w:hAnsi="Arial"/>
                <w:lang/>
              </w:rPr>
              <w:t>autovehicule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expuse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în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scopul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vânzării</w:t>
            </w:r>
            <w:proofErr w:type="spellEnd"/>
          </w:p>
        </w:tc>
        <w:tc>
          <w:tcPr>
            <w:tcW w:w="4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9EFA4" w14:textId="77777777" w:rsidR="00B25702" w:rsidRDefault="00B25702" w:rsidP="00AB6473">
            <w:pPr>
              <w:snapToGrid w:val="0"/>
              <w:jc w:val="center"/>
              <w:rPr>
                <w:rFonts w:ascii="Arial" w:eastAsia="Lucida Sans Unicode" w:hAnsi="Arial"/>
                <w:lang/>
              </w:rPr>
            </w:pPr>
          </w:p>
          <w:p w14:paraId="741B34BA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 xml:space="preserve">11 lei/zi </w:t>
            </w:r>
            <w:proofErr w:type="spellStart"/>
            <w:r>
              <w:rPr>
                <w:rFonts w:ascii="Arial" w:eastAsia="Lucida Sans Unicode" w:hAnsi="Arial"/>
                <w:lang/>
              </w:rPr>
              <w:t>sau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fracțiune</w:t>
            </w:r>
            <w:proofErr w:type="spellEnd"/>
          </w:p>
        </w:tc>
      </w:tr>
      <w:tr w:rsidR="00B25702" w14:paraId="39E70724" w14:textId="77777777" w:rsidTr="00AB6473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59918" w14:textId="77777777" w:rsidR="00B25702" w:rsidRDefault="00B25702" w:rsidP="00AB6473">
            <w:pPr>
              <w:snapToGrid w:val="0"/>
              <w:jc w:val="both"/>
            </w:pPr>
            <w:r>
              <w:rPr>
                <w:rFonts w:ascii="Arial" w:eastAsia="Lucida Sans Unicode" w:hAnsi="Arial"/>
                <w:lang/>
              </w:rPr>
              <w:t>16.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EF5CC" w14:textId="77777777" w:rsidR="00B25702" w:rsidRDefault="00B25702" w:rsidP="00AB6473">
            <w:pPr>
              <w:snapToGrid w:val="0"/>
              <w:jc w:val="both"/>
            </w:pPr>
            <w:proofErr w:type="spellStart"/>
            <w:r>
              <w:rPr>
                <w:rFonts w:ascii="Arial" w:eastAsia="Lucida Sans Unicode" w:hAnsi="Arial"/>
                <w:lang/>
              </w:rPr>
              <w:t>Terenuri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ocupate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ocazional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până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la 30 </w:t>
            </w:r>
            <w:proofErr w:type="spellStart"/>
            <w:r>
              <w:rPr>
                <w:rFonts w:ascii="Arial" w:eastAsia="Lucida Sans Unicode" w:hAnsi="Arial"/>
                <w:lang/>
              </w:rPr>
              <w:t>zile</w:t>
            </w:r>
            <w:proofErr w:type="spellEnd"/>
          </w:p>
        </w:tc>
        <w:tc>
          <w:tcPr>
            <w:tcW w:w="4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88945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 xml:space="preserve">10,30 lei/zi </w:t>
            </w:r>
            <w:proofErr w:type="spellStart"/>
            <w:r>
              <w:rPr>
                <w:rFonts w:ascii="Arial" w:eastAsia="Lucida Sans Unicode" w:hAnsi="Arial"/>
                <w:lang/>
              </w:rPr>
              <w:t>sau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fracțiune</w:t>
            </w:r>
            <w:proofErr w:type="spellEnd"/>
          </w:p>
        </w:tc>
      </w:tr>
      <w:tr w:rsidR="00B25702" w14:paraId="32F4F0A3" w14:textId="77777777" w:rsidTr="00AB6473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9B948" w14:textId="77777777" w:rsidR="00B25702" w:rsidRDefault="00B25702" w:rsidP="00AB6473">
            <w:pPr>
              <w:snapToGrid w:val="0"/>
              <w:jc w:val="both"/>
            </w:pPr>
            <w:r>
              <w:rPr>
                <w:rFonts w:ascii="Arial" w:eastAsia="Lucida Sans Unicode" w:hAnsi="Arial"/>
                <w:lang/>
              </w:rPr>
              <w:t>17.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5EAC0" w14:textId="77777777" w:rsidR="00B25702" w:rsidRDefault="00B25702" w:rsidP="00AB6473">
            <w:pPr>
              <w:snapToGrid w:val="0"/>
              <w:jc w:val="both"/>
            </w:pPr>
            <w:proofErr w:type="spellStart"/>
            <w:r>
              <w:rPr>
                <w:rFonts w:ascii="Arial" w:eastAsia="Lucida Sans Unicode" w:hAnsi="Arial"/>
                <w:lang/>
              </w:rPr>
              <w:t>Activităţi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distractive </w:t>
            </w:r>
            <w:proofErr w:type="spellStart"/>
            <w:r>
              <w:rPr>
                <w:rFonts w:ascii="Arial" w:eastAsia="Lucida Sans Unicode" w:hAnsi="Arial"/>
                <w:lang/>
              </w:rPr>
              <w:t>desfăşurate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ocazional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în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parcuri</w:t>
            </w:r>
            <w:proofErr w:type="spellEnd"/>
            <w:r>
              <w:rPr>
                <w:rFonts w:ascii="Arial" w:eastAsia="Lucida Sans Unicode" w:hAnsi="Arial"/>
                <w:lang/>
              </w:rPr>
              <w:t xml:space="preserve"> </w:t>
            </w:r>
            <w:proofErr w:type="spellStart"/>
            <w:r>
              <w:rPr>
                <w:rFonts w:ascii="Arial" w:eastAsia="Lucida Sans Unicode" w:hAnsi="Arial"/>
                <w:lang/>
              </w:rPr>
              <w:t>publice</w:t>
            </w:r>
            <w:proofErr w:type="spellEnd"/>
          </w:p>
        </w:tc>
        <w:tc>
          <w:tcPr>
            <w:tcW w:w="4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BC1A8" w14:textId="77777777" w:rsidR="00B25702" w:rsidRDefault="00B25702" w:rsidP="00AB6473">
            <w:pPr>
              <w:snapToGrid w:val="0"/>
              <w:jc w:val="center"/>
              <w:rPr>
                <w:rFonts w:ascii="Arial" w:eastAsia="Lucida Sans Unicode" w:hAnsi="Arial"/>
                <w:lang/>
              </w:rPr>
            </w:pPr>
          </w:p>
          <w:p w14:paraId="3BA1382D" w14:textId="77777777" w:rsidR="00B25702" w:rsidRDefault="00B25702" w:rsidP="00AB6473">
            <w:pPr>
              <w:snapToGrid w:val="0"/>
              <w:jc w:val="center"/>
            </w:pPr>
            <w:r>
              <w:rPr>
                <w:rFonts w:ascii="Arial" w:eastAsia="Lucida Sans Unicode" w:hAnsi="Arial"/>
                <w:lang/>
              </w:rPr>
              <w:t>14,00 lei/</w:t>
            </w:r>
            <w:proofErr w:type="spellStart"/>
            <w:r>
              <w:rPr>
                <w:rFonts w:ascii="Arial" w:eastAsia="Lucida Sans Unicode" w:hAnsi="Arial"/>
                <w:lang/>
              </w:rPr>
              <w:t>oră</w:t>
            </w:r>
            <w:proofErr w:type="spellEnd"/>
          </w:p>
        </w:tc>
      </w:tr>
    </w:tbl>
    <w:p w14:paraId="79C07255" w14:textId="77777777" w:rsidR="00B25702" w:rsidRDefault="00B25702" w:rsidP="00B25702">
      <w:pPr>
        <w:jc w:val="both"/>
        <w:rPr>
          <w:rFonts w:ascii="Arial" w:eastAsia="Arial Narrow" w:hAnsi="Arial"/>
          <w:lang/>
        </w:rPr>
      </w:pPr>
    </w:p>
    <w:p w14:paraId="0D8B0CCA" w14:textId="77777777" w:rsidR="000B7B2B" w:rsidRDefault="000B7B2B"/>
    <w:sectPr w:rsidR="000B7B2B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9E"/>
    <w:rsid w:val="000B7B2B"/>
    <w:rsid w:val="003747C7"/>
    <w:rsid w:val="00761B9E"/>
    <w:rsid w:val="00B2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7A1F9"/>
  <w15:chartTrackingRefBased/>
  <w15:docId w15:val="{F2A42475-5B0F-4B2E-9780-0AB63BFF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702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1706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3</dc:creator>
  <cp:keywords/>
  <dc:description/>
  <cp:lastModifiedBy>Statia 3</cp:lastModifiedBy>
  <cp:revision>2</cp:revision>
  <dcterms:created xsi:type="dcterms:W3CDTF">2023-09-22T06:30:00Z</dcterms:created>
  <dcterms:modified xsi:type="dcterms:W3CDTF">2023-09-22T06:30:00Z</dcterms:modified>
</cp:coreProperties>
</file>