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B70" w:rsidRPr="00C25F16" w:rsidRDefault="00F46B70" w:rsidP="00F46B70">
      <w:pPr>
        <w:tabs>
          <w:tab w:val="left" w:pos="1193"/>
        </w:tabs>
        <w:ind w:left="-680" w:right="-397"/>
        <w:jc w:val="center"/>
        <w:rPr>
          <w:b/>
          <w:bCs/>
          <w:sz w:val="24"/>
          <w:szCs w:val="24"/>
          <w:lang w:val="ro-RO"/>
        </w:rPr>
      </w:pPr>
      <w:r w:rsidRPr="00C25F16">
        <w:rPr>
          <w:noProof/>
          <w:sz w:val="24"/>
          <w:szCs w:val="24"/>
        </w:rPr>
        <w:drawing>
          <wp:anchor distT="0" distB="0" distL="0" distR="0" simplePos="0" relativeHeight="251659264" behindDoc="0" locked="0" layoutInCell="1" allowOverlap="1" wp14:anchorId="49450C3D" wp14:editId="78F35CFE">
            <wp:simplePos x="0" y="0"/>
            <wp:positionH relativeFrom="column">
              <wp:posOffset>4714240</wp:posOffset>
            </wp:positionH>
            <wp:positionV relativeFrom="paragraph">
              <wp:posOffset>-127000</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3615" cy="1226185"/>
                    </a:xfrm>
                    <a:prstGeom prst="rect">
                      <a:avLst/>
                    </a:prstGeom>
                  </pic:spPr>
                </pic:pic>
              </a:graphicData>
            </a:graphic>
          </wp:anchor>
        </w:drawing>
      </w:r>
      <w:r w:rsidRPr="00C25F16">
        <w:rPr>
          <w:noProof/>
          <w:sz w:val="24"/>
          <w:szCs w:val="24"/>
        </w:rPr>
        <w:drawing>
          <wp:anchor distT="0" distB="0" distL="0" distR="0" simplePos="0" relativeHeight="251660288" behindDoc="1" locked="0" layoutInCell="1" allowOverlap="1" wp14:anchorId="2B437E80" wp14:editId="5758C2A6">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sidRPr="00C25F16">
        <w:rPr>
          <w:b/>
          <w:bCs/>
          <w:sz w:val="24"/>
          <w:szCs w:val="24"/>
          <w:lang w:val="ro-RO"/>
        </w:rPr>
        <w:t>ROMÂNIA</w:t>
      </w:r>
    </w:p>
    <w:p w:rsidR="00F46B70" w:rsidRPr="00C25F16" w:rsidRDefault="00F46B70" w:rsidP="00F46B70">
      <w:pPr>
        <w:tabs>
          <w:tab w:val="left" w:pos="1193"/>
        </w:tabs>
        <w:ind w:left="-680" w:right="-397"/>
        <w:jc w:val="center"/>
        <w:rPr>
          <w:b/>
          <w:bCs/>
          <w:sz w:val="24"/>
          <w:szCs w:val="24"/>
          <w:lang w:val="ro-RO"/>
        </w:rPr>
      </w:pPr>
      <w:r w:rsidRPr="00C25F16">
        <w:rPr>
          <w:b/>
          <w:bCs/>
          <w:sz w:val="24"/>
          <w:szCs w:val="24"/>
          <w:lang w:val="ro-RO"/>
        </w:rPr>
        <w:t>JUDEȚUL BIHOR</w:t>
      </w:r>
    </w:p>
    <w:p w:rsidR="00F46B70" w:rsidRPr="00C25F16" w:rsidRDefault="00F46B70" w:rsidP="00F46B70">
      <w:pPr>
        <w:tabs>
          <w:tab w:val="left" w:pos="1193"/>
        </w:tabs>
        <w:ind w:left="-680" w:right="-397"/>
        <w:jc w:val="center"/>
        <w:rPr>
          <w:b/>
          <w:bCs/>
          <w:color w:val="000000"/>
          <w:sz w:val="24"/>
          <w:szCs w:val="24"/>
          <w:lang w:val="ro-RO"/>
        </w:rPr>
      </w:pPr>
      <w:r w:rsidRPr="00C25F16">
        <w:rPr>
          <w:b/>
          <w:bCs/>
          <w:color w:val="000000"/>
          <w:sz w:val="24"/>
          <w:szCs w:val="24"/>
          <w:lang w:val="ro-RO"/>
        </w:rPr>
        <w:t>MUNICIPIUL MARGHITA</w:t>
      </w:r>
    </w:p>
    <w:p w:rsidR="00F46B70" w:rsidRPr="00C25F16" w:rsidRDefault="00F46B70" w:rsidP="00F46B70">
      <w:pPr>
        <w:tabs>
          <w:tab w:val="left" w:pos="1193"/>
        </w:tabs>
        <w:ind w:left="-680" w:right="-397"/>
        <w:jc w:val="center"/>
        <w:rPr>
          <w:b/>
          <w:bCs/>
          <w:color w:val="000000"/>
          <w:sz w:val="24"/>
          <w:szCs w:val="24"/>
          <w:lang w:val="ro-RO" w:eastAsia="ro-RO"/>
        </w:rPr>
      </w:pPr>
      <w:r w:rsidRPr="00C25F16">
        <w:rPr>
          <w:b/>
          <w:bCs/>
          <w:color w:val="000000"/>
          <w:sz w:val="24"/>
          <w:szCs w:val="24"/>
          <w:lang w:val="ro-RO" w:eastAsia="ro-RO"/>
        </w:rPr>
        <w:t>MARGITTA MEGYEI JOGÚ VÁROS</w:t>
      </w:r>
    </w:p>
    <w:p w:rsidR="00F46B70" w:rsidRDefault="00F46B70" w:rsidP="00F46B70">
      <w:pPr>
        <w:tabs>
          <w:tab w:val="left" w:pos="1193"/>
        </w:tabs>
        <w:ind w:left="-680" w:right="-397"/>
        <w:jc w:val="center"/>
        <w:rPr>
          <w:b/>
          <w:sz w:val="36"/>
          <w:szCs w:val="36"/>
          <w:lang w:val="ro-RO"/>
        </w:rPr>
      </w:pPr>
    </w:p>
    <w:p w:rsidR="00F46B70" w:rsidRDefault="00F46B70" w:rsidP="00F46B70">
      <w:pPr>
        <w:tabs>
          <w:tab w:val="left" w:pos="1193"/>
        </w:tabs>
        <w:ind w:left="-680" w:right="-397"/>
        <w:jc w:val="center"/>
        <w:rPr>
          <w:b/>
          <w:sz w:val="36"/>
          <w:szCs w:val="36"/>
          <w:lang w:val="ro-RO"/>
        </w:rPr>
      </w:pPr>
    </w:p>
    <w:p w:rsidR="00F46B70" w:rsidRDefault="00F46B70" w:rsidP="00F46B70">
      <w:pPr>
        <w:tabs>
          <w:tab w:val="left" w:pos="6225"/>
        </w:tabs>
        <w:rPr>
          <w:sz w:val="22"/>
          <w:szCs w:val="22"/>
          <w:lang w:val="ro-RO"/>
        </w:rPr>
      </w:pPr>
      <w:r>
        <w:rPr>
          <w:sz w:val="22"/>
          <w:szCs w:val="22"/>
          <w:lang w:val="ro-RO"/>
        </w:rPr>
        <w:t>415300 - Marghita, jud. Bihor                                                                          telefon : +40259362001</w:t>
      </w:r>
    </w:p>
    <w:p w:rsidR="00F46B70" w:rsidRDefault="00F46B70" w:rsidP="00F46B70">
      <w:pPr>
        <w:rPr>
          <w:sz w:val="22"/>
          <w:szCs w:val="22"/>
          <w:lang w:val="ro-RO"/>
        </w:rPr>
      </w:pPr>
      <w:r>
        <w:rPr>
          <w:sz w:val="22"/>
          <w:szCs w:val="22"/>
          <w:lang w:val="ro-RO"/>
        </w:rPr>
        <w:t>Calea Republicii, nr.1                                                                                                     +40359409977</w:t>
      </w:r>
    </w:p>
    <w:p w:rsidR="00F46B70" w:rsidRDefault="00F46B70" w:rsidP="00F46B70">
      <w:r>
        <w:rPr>
          <w:sz w:val="22"/>
          <w:szCs w:val="22"/>
          <w:lang w:val="ro-RO"/>
        </w:rPr>
        <w:t xml:space="preserve">Cod fiscal 4348947                         </w:t>
      </w:r>
      <w:r>
        <w:rPr>
          <w:b/>
          <w:sz w:val="22"/>
          <w:szCs w:val="22"/>
          <w:lang w:val="ro-RO"/>
        </w:rPr>
        <w:t xml:space="preserve">e-mail: </w:t>
      </w:r>
      <w:hyperlink r:id="rId10">
        <w:r>
          <w:rPr>
            <w:rStyle w:val="LegturInternet"/>
            <w:b/>
            <w:sz w:val="22"/>
            <w:szCs w:val="22"/>
            <w:lang w:val="ro-RO"/>
          </w:rPr>
          <w:t>primaria@marghita.ro</w:t>
        </w:r>
      </w:hyperlink>
      <w:r>
        <w:rPr>
          <w:sz w:val="22"/>
          <w:szCs w:val="22"/>
          <w:lang w:val="ro-RO"/>
        </w:rPr>
        <w:t xml:space="preserve">                    fax: +40359409982</w:t>
      </w:r>
      <w:r>
        <w:rPr>
          <w:b/>
          <w:sz w:val="22"/>
          <w:szCs w:val="22"/>
          <w:lang w:val="ro-RO"/>
        </w:rPr>
        <w:t xml:space="preserve">                                                   </w:t>
      </w:r>
    </w:p>
    <w:p w:rsidR="00CE2546" w:rsidRDefault="00CE2546" w:rsidP="00CE2546">
      <w:pPr>
        <w:rPr>
          <w:noProof/>
          <w:sz w:val="24"/>
          <w:szCs w:val="24"/>
          <w:lang w:val="ro-RO"/>
        </w:rPr>
      </w:pPr>
    </w:p>
    <w:p w:rsidR="00F46B70" w:rsidRPr="0073274F" w:rsidRDefault="00F46B70" w:rsidP="00CE2546">
      <w:pPr>
        <w:rPr>
          <w:noProof/>
          <w:sz w:val="24"/>
          <w:szCs w:val="24"/>
          <w:lang w:val="ro-RO"/>
        </w:rPr>
      </w:pPr>
      <w:r>
        <w:rPr>
          <w:noProof/>
        </w:rPr>
        <w:drawing>
          <wp:inline distT="0" distB="0" distL="0" distR="0" wp14:anchorId="0F515BAC" wp14:editId="3F369E3D">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591175" cy="183515"/>
                    </a:xfrm>
                    <a:prstGeom prst="rect">
                      <a:avLst/>
                    </a:prstGeom>
                  </pic:spPr>
                </pic:pic>
              </a:graphicData>
            </a:graphic>
          </wp:inline>
        </w:drawing>
      </w:r>
    </w:p>
    <w:p w:rsidR="00CE2546" w:rsidRPr="004B2E81" w:rsidRDefault="00CE2546" w:rsidP="00CE2546">
      <w:pPr>
        <w:rPr>
          <w:b/>
          <w:bCs/>
          <w:iCs/>
          <w:sz w:val="24"/>
          <w:szCs w:val="24"/>
          <w:lang w:val="ro-RO"/>
        </w:rPr>
      </w:pPr>
      <w:r w:rsidRPr="0074329D">
        <w:rPr>
          <w:b/>
          <w:bCs/>
          <w:iCs/>
          <w:sz w:val="24"/>
          <w:szCs w:val="24"/>
          <w:lang w:val="ro-RO"/>
        </w:rPr>
        <w:t xml:space="preserve">  </w:t>
      </w:r>
      <w:r w:rsidRPr="004B2E81">
        <w:rPr>
          <w:b/>
          <w:bCs/>
          <w:iCs/>
          <w:sz w:val="24"/>
          <w:szCs w:val="24"/>
          <w:lang w:val="ro-RO"/>
        </w:rPr>
        <w:t>Serviciul buget-contabilitate, salarizare, resurse umane</w:t>
      </w:r>
    </w:p>
    <w:p w:rsidR="00CE2546" w:rsidRPr="009A4C27" w:rsidRDefault="00CE2546" w:rsidP="00CE2546">
      <w:pPr>
        <w:rPr>
          <w:iCs/>
          <w:noProof/>
          <w:sz w:val="22"/>
          <w:szCs w:val="22"/>
          <w:lang w:val="ro-RO"/>
        </w:rPr>
      </w:pPr>
      <w:r w:rsidRPr="009A4C27">
        <w:rPr>
          <w:iCs/>
          <w:noProof/>
          <w:sz w:val="22"/>
          <w:szCs w:val="22"/>
          <w:lang w:val="ro-RO"/>
        </w:rPr>
        <w:t xml:space="preserve">  Nr. </w:t>
      </w:r>
      <w:r w:rsidR="00A22102">
        <w:rPr>
          <w:iCs/>
          <w:noProof/>
          <w:sz w:val="22"/>
          <w:szCs w:val="22"/>
          <w:lang w:val="ro-RO"/>
        </w:rPr>
        <w:t>10930</w:t>
      </w:r>
      <w:r w:rsidRPr="009A4C27">
        <w:rPr>
          <w:iCs/>
          <w:noProof/>
          <w:sz w:val="22"/>
          <w:szCs w:val="22"/>
          <w:lang w:val="ro-RO"/>
        </w:rPr>
        <w:t xml:space="preserve"> din </w:t>
      </w:r>
      <w:r w:rsidR="00A22102">
        <w:rPr>
          <w:iCs/>
          <w:noProof/>
          <w:sz w:val="22"/>
          <w:szCs w:val="22"/>
          <w:lang w:val="ro-RO"/>
        </w:rPr>
        <w:t>21.09</w:t>
      </w:r>
      <w:r w:rsidRPr="009A4C27">
        <w:rPr>
          <w:iCs/>
          <w:noProof/>
          <w:sz w:val="22"/>
          <w:szCs w:val="22"/>
          <w:lang w:val="ro-RO"/>
        </w:rPr>
        <w:t>.2023</w:t>
      </w:r>
    </w:p>
    <w:p w:rsidR="00CE2546" w:rsidRPr="0074329D" w:rsidRDefault="00CE2546" w:rsidP="00CE2546">
      <w:pPr>
        <w:rPr>
          <w:b/>
          <w:noProof/>
          <w:sz w:val="24"/>
          <w:szCs w:val="24"/>
          <w:lang w:val="ro-RO"/>
        </w:rPr>
      </w:pPr>
    </w:p>
    <w:p w:rsidR="00CE2546" w:rsidRDefault="00CE2546" w:rsidP="00CE2546">
      <w:pPr>
        <w:rPr>
          <w:noProof/>
          <w:sz w:val="24"/>
          <w:szCs w:val="24"/>
          <w:lang w:val="ro-RO"/>
        </w:rPr>
      </w:pPr>
    </w:p>
    <w:p w:rsidR="00CE2546" w:rsidRPr="00290DF3" w:rsidRDefault="00CE2546" w:rsidP="00CE2546">
      <w:pPr>
        <w:rPr>
          <w:noProof/>
          <w:sz w:val="12"/>
          <w:szCs w:val="12"/>
          <w:lang w:val="ro-RO"/>
        </w:rPr>
      </w:pPr>
    </w:p>
    <w:p w:rsidR="00CE2546" w:rsidRPr="00A1566D" w:rsidRDefault="00CE2546" w:rsidP="00CE2546">
      <w:pPr>
        <w:pStyle w:val="Frspaiere"/>
        <w:jc w:val="center"/>
        <w:rPr>
          <w:rFonts w:ascii="Times New Roman" w:hAnsi="Times New Roman"/>
          <w:b/>
          <w:sz w:val="24"/>
          <w:szCs w:val="24"/>
          <w:lang w:val="ro-RO"/>
        </w:rPr>
      </w:pPr>
      <w:r w:rsidRPr="00A1566D">
        <w:rPr>
          <w:rFonts w:ascii="Times New Roman" w:hAnsi="Times New Roman"/>
          <w:b/>
          <w:sz w:val="24"/>
          <w:szCs w:val="24"/>
          <w:lang w:val="ro-RO"/>
        </w:rPr>
        <w:t>RAPORT   DE   SPECIALITATE</w:t>
      </w:r>
    </w:p>
    <w:p w:rsidR="00A96722" w:rsidRPr="00A96722" w:rsidRDefault="00CE2546" w:rsidP="00A96722">
      <w:pPr>
        <w:pStyle w:val="Listparagraf"/>
        <w:spacing w:after="200" w:line="276" w:lineRule="auto"/>
        <w:ind w:left="360"/>
        <w:jc w:val="both"/>
        <w:rPr>
          <w:rFonts w:eastAsia="Calibri"/>
          <w:color w:val="000000" w:themeColor="text1"/>
          <w:sz w:val="24"/>
          <w:szCs w:val="24"/>
          <w:lang w:val="ro-RO"/>
        </w:rPr>
      </w:pPr>
      <w:r>
        <w:rPr>
          <w:sz w:val="24"/>
          <w:szCs w:val="24"/>
          <w:lang w:val="ro-RO"/>
        </w:rPr>
        <w:t xml:space="preserve">    p</w:t>
      </w:r>
      <w:r w:rsidRPr="0003234B">
        <w:rPr>
          <w:sz w:val="24"/>
          <w:szCs w:val="24"/>
          <w:lang w:val="ro-RO"/>
        </w:rPr>
        <w:t xml:space="preserve">rivind </w:t>
      </w:r>
      <w:r w:rsidRPr="00544BF9">
        <w:rPr>
          <w:sz w:val="24"/>
          <w:szCs w:val="24"/>
          <w:lang w:val="ro-RO"/>
        </w:rPr>
        <w:t xml:space="preserve">modificarea </w:t>
      </w:r>
      <w:r w:rsidR="00A96722" w:rsidRPr="00A96722">
        <w:rPr>
          <w:rFonts w:eastAsia="Calibri"/>
          <w:color w:val="000000" w:themeColor="text1"/>
          <w:sz w:val="24"/>
          <w:szCs w:val="24"/>
          <w:lang w:val="ro-RO"/>
        </w:rPr>
        <w:t>structurii organizatorice</w:t>
      </w:r>
      <w:r w:rsidR="00A96722">
        <w:rPr>
          <w:rFonts w:eastAsia="Calibri"/>
          <w:color w:val="000000" w:themeColor="text1"/>
          <w:sz w:val="24"/>
          <w:szCs w:val="24"/>
          <w:lang w:val="ro-RO"/>
        </w:rPr>
        <w:t xml:space="preserve"> </w:t>
      </w:r>
      <w:r w:rsidR="00A96722" w:rsidRPr="00A96722">
        <w:rPr>
          <w:rFonts w:eastAsia="Calibri"/>
          <w:color w:val="000000" w:themeColor="text1"/>
          <w:sz w:val="24"/>
          <w:szCs w:val="24"/>
          <w:lang w:val="ro-RO"/>
        </w:rPr>
        <w:t xml:space="preserve"> si  a </w:t>
      </w:r>
      <w:r w:rsidR="00A96722">
        <w:rPr>
          <w:rFonts w:eastAsia="Calibri"/>
          <w:color w:val="000000" w:themeColor="text1"/>
          <w:sz w:val="24"/>
          <w:szCs w:val="24"/>
          <w:lang w:val="ro-RO"/>
        </w:rPr>
        <w:t>s</w:t>
      </w:r>
      <w:r w:rsidR="00A96722" w:rsidRPr="00A96722">
        <w:rPr>
          <w:rFonts w:eastAsia="Calibri"/>
          <w:color w:val="000000" w:themeColor="text1"/>
          <w:sz w:val="24"/>
          <w:szCs w:val="24"/>
          <w:lang w:val="ro-RO"/>
        </w:rPr>
        <w:t>tatului de funcții</w:t>
      </w:r>
      <w:r w:rsidR="00A96722">
        <w:rPr>
          <w:rFonts w:eastAsia="Calibri"/>
          <w:color w:val="000000" w:themeColor="text1"/>
          <w:sz w:val="24"/>
          <w:szCs w:val="24"/>
          <w:lang w:val="ro-RO"/>
        </w:rPr>
        <w:t xml:space="preserve"> a Primăriei Municipiului Marghita </w:t>
      </w:r>
      <w:r w:rsidR="00A96722" w:rsidRPr="00A96722">
        <w:rPr>
          <w:rFonts w:eastAsia="Calibri"/>
          <w:color w:val="000000" w:themeColor="text1"/>
          <w:sz w:val="24"/>
          <w:szCs w:val="24"/>
          <w:lang w:val="ro-RO"/>
        </w:rPr>
        <w:t xml:space="preserve"> prin </w:t>
      </w:r>
      <w:proofErr w:type="spellStart"/>
      <w:r w:rsidR="00A96722" w:rsidRPr="00A96722">
        <w:rPr>
          <w:rFonts w:eastAsia="Calibri"/>
          <w:color w:val="000000" w:themeColor="text1"/>
          <w:sz w:val="24"/>
          <w:szCs w:val="24"/>
          <w:lang w:val="ro-RO"/>
        </w:rPr>
        <w:t>desfinţarea</w:t>
      </w:r>
      <w:proofErr w:type="spellEnd"/>
      <w:r w:rsidR="00A96722" w:rsidRPr="00A96722">
        <w:rPr>
          <w:rFonts w:eastAsia="Calibri"/>
          <w:color w:val="000000" w:themeColor="text1"/>
          <w:sz w:val="24"/>
          <w:szCs w:val="24"/>
          <w:lang w:val="ro-RO"/>
        </w:rPr>
        <w:t xml:space="preserve"> Cabinetului primarului municipiului Marghita</w:t>
      </w:r>
    </w:p>
    <w:p w:rsidR="00CE2546" w:rsidRPr="00E01E19" w:rsidRDefault="00CE2546" w:rsidP="00A96722">
      <w:pPr>
        <w:pStyle w:val="Frspaiere"/>
        <w:jc w:val="center"/>
        <w:rPr>
          <w:sz w:val="8"/>
          <w:szCs w:val="8"/>
          <w:lang w:val="it-IT"/>
        </w:rPr>
      </w:pPr>
    </w:p>
    <w:p w:rsidR="00CE2546" w:rsidRDefault="00CE2546" w:rsidP="00CE2546">
      <w:pPr>
        <w:ind w:firstLine="720"/>
        <w:jc w:val="both"/>
        <w:rPr>
          <w:sz w:val="24"/>
          <w:szCs w:val="24"/>
          <w:lang w:val="ro-RO"/>
        </w:rPr>
      </w:pPr>
    </w:p>
    <w:p w:rsidR="00CE2546" w:rsidRPr="00856B3B" w:rsidRDefault="00CE2546" w:rsidP="00CE2546">
      <w:pPr>
        <w:spacing w:line="360" w:lineRule="auto"/>
        <w:jc w:val="both"/>
        <w:rPr>
          <w:sz w:val="24"/>
          <w:szCs w:val="24"/>
          <w:lang w:val="ro-RO"/>
        </w:rPr>
      </w:pPr>
      <w:r>
        <w:rPr>
          <w:sz w:val="24"/>
          <w:szCs w:val="24"/>
          <w:lang w:val="ro-RO"/>
        </w:rPr>
        <w:t>Î</w:t>
      </w:r>
      <w:r w:rsidRPr="00856B3B">
        <w:rPr>
          <w:sz w:val="24"/>
          <w:szCs w:val="24"/>
          <w:lang w:val="ro-RO"/>
        </w:rPr>
        <w:t>n baza prevederilor:</w:t>
      </w:r>
    </w:p>
    <w:p w:rsidR="00CE2546" w:rsidRPr="00A96722" w:rsidRDefault="00A22102" w:rsidP="00A22102">
      <w:pPr>
        <w:pStyle w:val="Listparagraf"/>
        <w:spacing w:line="360" w:lineRule="auto"/>
        <w:ind w:left="0"/>
        <w:jc w:val="both"/>
        <w:rPr>
          <w:sz w:val="24"/>
          <w:szCs w:val="24"/>
          <w:lang w:val="ro-RO"/>
        </w:rPr>
      </w:pPr>
      <w:r>
        <w:rPr>
          <w:sz w:val="24"/>
          <w:szCs w:val="24"/>
          <w:lang w:val="ro-RO"/>
        </w:rPr>
        <w:t>-A</w:t>
      </w:r>
      <w:r w:rsidR="00CE2546">
        <w:rPr>
          <w:sz w:val="24"/>
          <w:szCs w:val="24"/>
          <w:lang w:val="ro-RO"/>
        </w:rPr>
        <w:t xml:space="preserve">rt.5 </w:t>
      </w:r>
      <w:proofErr w:type="spellStart"/>
      <w:r w:rsidR="00CE2546">
        <w:rPr>
          <w:sz w:val="24"/>
          <w:szCs w:val="24"/>
          <w:lang w:val="ro-RO"/>
        </w:rPr>
        <w:t>lit.hh</w:t>
      </w:r>
      <w:proofErr w:type="spellEnd"/>
      <w:r w:rsidR="00CE2546">
        <w:rPr>
          <w:sz w:val="24"/>
          <w:szCs w:val="24"/>
          <w:lang w:val="ro-RO"/>
        </w:rPr>
        <w:t>), a</w:t>
      </w:r>
      <w:r w:rsidR="00CE2546" w:rsidRPr="00343165">
        <w:rPr>
          <w:sz w:val="24"/>
          <w:szCs w:val="24"/>
          <w:lang w:val="ro-RO"/>
        </w:rPr>
        <w:t>rt.6, art.84 alin.(3) și alin.(4), ar</w:t>
      </w:r>
      <w:r w:rsidR="00CE2546">
        <w:rPr>
          <w:sz w:val="24"/>
          <w:szCs w:val="24"/>
          <w:lang w:val="ro-RO"/>
        </w:rPr>
        <w:t xml:space="preserve">t.129 alin.(1), alin.(2) </w:t>
      </w:r>
      <w:proofErr w:type="spellStart"/>
      <w:r w:rsidR="00CE2546">
        <w:rPr>
          <w:sz w:val="24"/>
          <w:szCs w:val="24"/>
          <w:lang w:val="ro-RO"/>
        </w:rPr>
        <w:t>lit.a</w:t>
      </w:r>
      <w:proofErr w:type="spellEnd"/>
      <w:r w:rsidR="00CE2546">
        <w:rPr>
          <w:sz w:val="24"/>
          <w:szCs w:val="24"/>
          <w:lang w:val="ro-RO"/>
        </w:rPr>
        <w:t>)</w:t>
      </w:r>
      <w:r w:rsidR="00CE2546" w:rsidRPr="00343165">
        <w:rPr>
          <w:sz w:val="24"/>
          <w:szCs w:val="24"/>
          <w:lang w:val="ro-RO"/>
        </w:rPr>
        <w:t xml:space="preserve">, art.136, art.154, art.155 alin.(1) </w:t>
      </w:r>
      <w:proofErr w:type="spellStart"/>
      <w:r w:rsidR="00CE2546" w:rsidRPr="00343165">
        <w:rPr>
          <w:sz w:val="24"/>
          <w:szCs w:val="24"/>
          <w:lang w:val="ro-RO"/>
        </w:rPr>
        <w:t>lit.b</w:t>
      </w:r>
      <w:proofErr w:type="spellEnd"/>
      <w:r w:rsidR="00CE2546" w:rsidRPr="00343165">
        <w:rPr>
          <w:sz w:val="24"/>
          <w:szCs w:val="24"/>
          <w:lang w:val="ro-RO"/>
        </w:rPr>
        <w:t xml:space="preserve">) și </w:t>
      </w:r>
      <w:r w:rsidR="00CE2546">
        <w:rPr>
          <w:sz w:val="24"/>
          <w:szCs w:val="24"/>
          <w:lang w:val="ro-RO"/>
        </w:rPr>
        <w:t>c</w:t>
      </w:r>
      <w:r w:rsidR="00CE2546" w:rsidRPr="00343165">
        <w:rPr>
          <w:sz w:val="24"/>
          <w:szCs w:val="24"/>
          <w:lang w:val="ro-RO"/>
        </w:rPr>
        <w:t xml:space="preserve">), </w:t>
      </w:r>
      <w:r w:rsidR="00CE2546">
        <w:rPr>
          <w:sz w:val="24"/>
          <w:szCs w:val="24"/>
          <w:lang w:val="ro-RO"/>
        </w:rPr>
        <w:t xml:space="preserve">alin.(4) </w:t>
      </w:r>
      <w:proofErr w:type="spellStart"/>
      <w:r w:rsidR="00CE2546">
        <w:rPr>
          <w:sz w:val="24"/>
          <w:szCs w:val="24"/>
          <w:lang w:val="ro-RO"/>
        </w:rPr>
        <w:t>lit.a</w:t>
      </w:r>
      <w:proofErr w:type="spellEnd"/>
      <w:r w:rsidR="00CE2546">
        <w:rPr>
          <w:sz w:val="24"/>
          <w:szCs w:val="24"/>
          <w:lang w:val="ro-RO"/>
        </w:rPr>
        <w:t>)</w:t>
      </w:r>
      <w:r w:rsidR="00CE2546" w:rsidRPr="00343165">
        <w:rPr>
          <w:sz w:val="24"/>
          <w:szCs w:val="24"/>
          <w:lang w:val="ro-RO"/>
        </w:rPr>
        <w:t xml:space="preserve">, </w:t>
      </w:r>
      <w:r w:rsidR="00CE2546">
        <w:rPr>
          <w:sz w:val="24"/>
          <w:szCs w:val="24"/>
          <w:lang w:val="ro-RO"/>
        </w:rPr>
        <w:t xml:space="preserve">art.158, </w:t>
      </w:r>
      <w:r w:rsidR="00CE2546" w:rsidRPr="00343165">
        <w:rPr>
          <w:sz w:val="24"/>
          <w:szCs w:val="24"/>
          <w:lang w:val="ro-RO"/>
        </w:rPr>
        <w:t xml:space="preserve">art.200, art.370 alin.(2), </w:t>
      </w:r>
      <w:r w:rsidR="00CE2546">
        <w:rPr>
          <w:sz w:val="24"/>
          <w:szCs w:val="24"/>
          <w:lang w:val="ro-RO"/>
        </w:rPr>
        <w:t xml:space="preserve">art.544-548 </w:t>
      </w:r>
      <w:r w:rsidR="00CE2546" w:rsidRPr="00343165">
        <w:rPr>
          <w:sz w:val="24"/>
          <w:szCs w:val="24"/>
          <w:lang w:val="ro-RO"/>
        </w:rPr>
        <w:t>din Ordonanţa de urgenţă a Guvernului nr.57/2019 privind Codul Administrativ, cu modificările și completările ulterioare,</w:t>
      </w:r>
    </w:p>
    <w:p w:rsidR="00CE2546" w:rsidRPr="00343165" w:rsidRDefault="00CE2546" w:rsidP="00CE2546">
      <w:pPr>
        <w:pStyle w:val="Listparagraf"/>
        <w:spacing w:line="360" w:lineRule="auto"/>
        <w:ind w:left="0"/>
        <w:jc w:val="both"/>
        <w:rPr>
          <w:sz w:val="24"/>
          <w:szCs w:val="24"/>
          <w:lang w:val="ro-RO"/>
        </w:rPr>
      </w:pPr>
      <w:r w:rsidRPr="00343165">
        <w:rPr>
          <w:sz w:val="24"/>
          <w:szCs w:val="24"/>
          <w:lang w:val="ro-RO"/>
        </w:rPr>
        <w:t>-   Legii nr.273/2006 privind finanțele publice locale, cu modificările și completările ulterioare,</w:t>
      </w:r>
    </w:p>
    <w:p w:rsidR="00CE2546" w:rsidRPr="00343165" w:rsidRDefault="00CE2546" w:rsidP="00CE2546">
      <w:pPr>
        <w:pStyle w:val="Listparagraf"/>
        <w:spacing w:line="360" w:lineRule="auto"/>
        <w:ind w:left="0"/>
        <w:jc w:val="both"/>
        <w:rPr>
          <w:sz w:val="24"/>
          <w:szCs w:val="24"/>
          <w:lang w:val="ro-RO"/>
        </w:rPr>
      </w:pPr>
      <w:r w:rsidRPr="00343165">
        <w:rPr>
          <w:sz w:val="24"/>
          <w:szCs w:val="24"/>
          <w:lang w:val="ro-RO"/>
        </w:rPr>
        <w:t xml:space="preserve">-  O.U.G. nr.63/2010 pentru modificarea si completarea Legii nr.273/2006 privind </w:t>
      </w:r>
      <w:proofErr w:type="spellStart"/>
      <w:r w:rsidRPr="00343165">
        <w:rPr>
          <w:sz w:val="24"/>
          <w:szCs w:val="24"/>
          <w:lang w:val="ro-RO"/>
        </w:rPr>
        <w:t>finantele</w:t>
      </w:r>
      <w:proofErr w:type="spellEnd"/>
      <w:r w:rsidRPr="00343165">
        <w:rPr>
          <w:sz w:val="24"/>
          <w:szCs w:val="24"/>
          <w:lang w:val="ro-RO"/>
        </w:rPr>
        <w:t xml:space="preserve"> publice locale, precum și pentru stabilirea unor măsuri financiare, cu modificările și completările ulterioare, </w:t>
      </w:r>
    </w:p>
    <w:p w:rsidR="00CE2546" w:rsidRPr="00343165" w:rsidRDefault="00A22102" w:rsidP="00A22102">
      <w:pPr>
        <w:pStyle w:val="Listparagraf"/>
        <w:spacing w:line="360" w:lineRule="auto"/>
        <w:ind w:left="0"/>
        <w:jc w:val="both"/>
        <w:rPr>
          <w:sz w:val="24"/>
          <w:szCs w:val="24"/>
          <w:lang w:val="ro-RO"/>
        </w:rPr>
      </w:pPr>
      <w:proofErr w:type="spellStart"/>
      <w:r>
        <w:rPr>
          <w:sz w:val="24"/>
          <w:szCs w:val="24"/>
          <w:lang w:val="ro-RO"/>
        </w:rPr>
        <w:t>-L</w:t>
      </w:r>
      <w:r w:rsidR="00CE2546" w:rsidRPr="00343165">
        <w:rPr>
          <w:sz w:val="24"/>
          <w:szCs w:val="24"/>
          <w:lang w:val="ro-RO"/>
        </w:rPr>
        <w:t>egii</w:t>
      </w:r>
      <w:proofErr w:type="spellEnd"/>
      <w:r w:rsidR="00CE2546" w:rsidRPr="00343165">
        <w:rPr>
          <w:sz w:val="24"/>
          <w:szCs w:val="24"/>
          <w:lang w:val="ro-RO"/>
        </w:rPr>
        <w:t xml:space="preserve"> contenciosului administrativ nr.554/2004, cu modificările și completările ulterioare,</w:t>
      </w:r>
    </w:p>
    <w:p w:rsidR="00CE2546" w:rsidRPr="00343165" w:rsidRDefault="00A22102" w:rsidP="00A22102">
      <w:pPr>
        <w:pStyle w:val="Listparagraf"/>
        <w:spacing w:line="360" w:lineRule="auto"/>
        <w:ind w:left="0"/>
        <w:jc w:val="both"/>
        <w:rPr>
          <w:sz w:val="24"/>
          <w:szCs w:val="24"/>
          <w:lang w:val="ro-RO"/>
        </w:rPr>
      </w:pPr>
      <w:proofErr w:type="spellStart"/>
      <w:r>
        <w:rPr>
          <w:sz w:val="24"/>
          <w:szCs w:val="24"/>
          <w:lang w:val="ro-RO"/>
        </w:rPr>
        <w:t>-</w:t>
      </w:r>
      <w:r w:rsidR="00CE2546" w:rsidRPr="00343165">
        <w:rPr>
          <w:sz w:val="24"/>
          <w:szCs w:val="24"/>
          <w:lang w:val="ro-RO"/>
        </w:rPr>
        <w:t>Legii</w:t>
      </w:r>
      <w:proofErr w:type="spellEnd"/>
      <w:r w:rsidR="00CE2546" w:rsidRPr="00343165">
        <w:rPr>
          <w:sz w:val="24"/>
          <w:szCs w:val="24"/>
          <w:lang w:val="ro-RO"/>
        </w:rPr>
        <w:t xml:space="preserve"> nr.24/2000 privind normele de tehnică legislativă pentru elaborarea actelor normative, republicată, cu modificările și completările ulterioare,</w:t>
      </w:r>
    </w:p>
    <w:p w:rsidR="00CE2546" w:rsidRPr="00343165" w:rsidRDefault="00A22102" w:rsidP="00A22102">
      <w:pPr>
        <w:pStyle w:val="Listparagraf"/>
        <w:spacing w:line="360" w:lineRule="auto"/>
        <w:ind w:left="0"/>
        <w:jc w:val="both"/>
        <w:rPr>
          <w:sz w:val="24"/>
          <w:szCs w:val="24"/>
          <w:lang w:val="ro-RO"/>
        </w:rPr>
      </w:pPr>
      <w:r>
        <w:rPr>
          <w:sz w:val="24"/>
          <w:szCs w:val="24"/>
          <w:lang w:val="ro-RO"/>
        </w:rPr>
        <w:t xml:space="preserve">- </w:t>
      </w:r>
      <w:r w:rsidR="00CE2546" w:rsidRPr="00343165">
        <w:rPr>
          <w:sz w:val="24"/>
          <w:szCs w:val="24"/>
          <w:lang w:val="ro-RO"/>
        </w:rPr>
        <w:t xml:space="preserve">art.196 alin.(1) </w:t>
      </w:r>
      <w:proofErr w:type="spellStart"/>
      <w:r w:rsidR="00CE2546" w:rsidRPr="00343165">
        <w:rPr>
          <w:sz w:val="24"/>
          <w:szCs w:val="24"/>
          <w:lang w:val="ro-RO"/>
        </w:rPr>
        <w:t>lit.a</w:t>
      </w:r>
      <w:proofErr w:type="spellEnd"/>
      <w:r w:rsidR="00CE2546" w:rsidRPr="00343165">
        <w:rPr>
          <w:sz w:val="24"/>
          <w:szCs w:val="24"/>
          <w:lang w:val="ro-RO"/>
        </w:rPr>
        <w:t xml:space="preserve">) și </w:t>
      </w:r>
      <w:r w:rsidR="00CE2546" w:rsidRPr="005F6CBF">
        <w:rPr>
          <w:sz w:val="24"/>
          <w:szCs w:val="24"/>
          <w:lang w:val="ro-RO"/>
        </w:rPr>
        <w:t>art.197 din</w:t>
      </w:r>
      <w:r w:rsidR="00CE2546" w:rsidRPr="00343165">
        <w:rPr>
          <w:sz w:val="24"/>
          <w:szCs w:val="24"/>
          <w:lang w:val="ro-RO"/>
        </w:rPr>
        <w:t xml:space="preserve"> OUG nr.57/2019 privind Codul Administrativ, cu modificările și completările ulterioare,</w:t>
      </w:r>
    </w:p>
    <w:p w:rsidR="00CE2546" w:rsidRPr="00856B3B" w:rsidRDefault="00CE2546" w:rsidP="00CE2546">
      <w:pPr>
        <w:spacing w:line="360" w:lineRule="auto"/>
        <w:jc w:val="both"/>
        <w:rPr>
          <w:sz w:val="12"/>
          <w:szCs w:val="12"/>
          <w:lang w:val="ro-RO"/>
        </w:rPr>
      </w:pPr>
    </w:p>
    <w:p w:rsidR="00CE2546" w:rsidRDefault="00CE2546" w:rsidP="00CE2546">
      <w:pPr>
        <w:spacing w:line="360" w:lineRule="auto"/>
        <w:jc w:val="center"/>
        <w:rPr>
          <w:sz w:val="24"/>
          <w:szCs w:val="24"/>
          <w:lang w:val="ro-RO"/>
        </w:rPr>
      </w:pPr>
      <w:r w:rsidRPr="00917E77">
        <w:rPr>
          <w:b/>
          <w:sz w:val="24"/>
          <w:szCs w:val="24"/>
          <w:lang w:val="ro-RO"/>
        </w:rPr>
        <w:t>PROPUN</w:t>
      </w:r>
      <w:r>
        <w:rPr>
          <w:b/>
          <w:sz w:val="24"/>
          <w:szCs w:val="24"/>
          <w:lang w:val="ro-RO"/>
        </w:rPr>
        <w:t>EM</w:t>
      </w:r>
      <w:r>
        <w:rPr>
          <w:sz w:val="24"/>
          <w:szCs w:val="24"/>
          <w:lang w:val="ro-RO"/>
        </w:rPr>
        <w:t>:</w:t>
      </w:r>
    </w:p>
    <w:p w:rsidR="00CE2546" w:rsidRDefault="00CE2546" w:rsidP="00CE2546">
      <w:pPr>
        <w:spacing w:line="276" w:lineRule="auto"/>
        <w:ind w:firstLine="720"/>
        <w:jc w:val="both"/>
        <w:rPr>
          <w:sz w:val="24"/>
          <w:szCs w:val="24"/>
          <w:lang w:val="ro-RO"/>
        </w:rPr>
      </w:pPr>
      <w:r>
        <w:rPr>
          <w:sz w:val="24"/>
          <w:szCs w:val="24"/>
          <w:lang w:val="ro-RO"/>
        </w:rPr>
        <w:t>M</w:t>
      </w:r>
      <w:r w:rsidRPr="00DC5E5D">
        <w:rPr>
          <w:sz w:val="24"/>
          <w:szCs w:val="24"/>
          <w:lang w:val="ro-RO"/>
        </w:rPr>
        <w:t xml:space="preserve">odificarea </w:t>
      </w:r>
      <w:r w:rsidR="00A22102">
        <w:rPr>
          <w:sz w:val="24"/>
          <w:szCs w:val="24"/>
          <w:lang w:val="ro-RO"/>
        </w:rPr>
        <w:t xml:space="preserve">structurii organizatorice </w:t>
      </w:r>
      <w:r w:rsidRPr="00DC5E5D">
        <w:rPr>
          <w:sz w:val="24"/>
          <w:szCs w:val="24"/>
          <w:lang w:val="ro-RO"/>
        </w:rPr>
        <w:t xml:space="preserve"> </w:t>
      </w:r>
      <w:r>
        <w:rPr>
          <w:sz w:val="24"/>
          <w:szCs w:val="24"/>
          <w:lang w:val="ro-RO"/>
        </w:rPr>
        <w:t xml:space="preserve">și </w:t>
      </w:r>
      <w:r w:rsidRPr="0069012E">
        <w:rPr>
          <w:sz w:val="24"/>
          <w:szCs w:val="24"/>
          <w:lang w:val="ro-RO"/>
        </w:rPr>
        <w:t>a</w:t>
      </w:r>
      <w:r w:rsidRPr="0003234B">
        <w:rPr>
          <w:sz w:val="24"/>
          <w:szCs w:val="24"/>
          <w:lang w:val="ro-RO"/>
        </w:rPr>
        <w:t xml:space="preserve"> Statului de funcții</w:t>
      </w:r>
      <w:r>
        <w:rPr>
          <w:sz w:val="24"/>
          <w:szCs w:val="24"/>
          <w:lang w:val="ro-RO"/>
        </w:rPr>
        <w:t xml:space="preserve"> </w:t>
      </w:r>
      <w:r w:rsidR="00A22102">
        <w:rPr>
          <w:sz w:val="24"/>
          <w:szCs w:val="24"/>
          <w:lang w:val="ro-RO"/>
        </w:rPr>
        <w:t xml:space="preserve">a </w:t>
      </w:r>
      <w:proofErr w:type="spellStart"/>
      <w:r w:rsidR="00A22102">
        <w:rPr>
          <w:sz w:val="24"/>
          <w:szCs w:val="24"/>
          <w:lang w:val="ro-RO"/>
        </w:rPr>
        <w:t>Primariei</w:t>
      </w:r>
      <w:proofErr w:type="spellEnd"/>
      <w:r w:rsidR="00A22102">
        <w:rPr>
          <w:sz w:val="24"/>
          <w:szCs w:val="24"/>
          <w:lang w:val="ro-RO"/>
        </w:rPr>
        <w:t xml:space="preserve"> Municipiului Marghita ca urmare a </w:t>
      </w:r>
      <w:r w:rsidRPr="00C436DE">
        <w:rPr>
          <w:sz w:val="24"/>
          <w:szCs w:val="24"/>
          <w:lang w:val="ro-RO"/>
        </w:rPr>
        <w:t>:</w:t>
      </w:r>
    </w:p>
    <w:p w:rsidR="00CE2546" w:rsidRPr="00C436DE" w:rsidRDefault="00CE2546" w:rsidP="00CE2546">
      <w:pPr>
        <w:spacing w:line="276" w:lineRule="auto"/>
        <w:jc w:val="center"/>
        <w:rPr>
          <w:sz w:val="24"/>
          <w:szCs w:val="24"/>
          <w:lang w:val="ro-RO"/>
        </w:rPr>
      </w:pPr>
    </w:p>
    <w:p w:rsidR="00CE2546" w:rsidRPr="00F55E3B" w:rsidRDefault="00CE2546" w:rsidP="00CE2546">
      <w:pPr>
        <w:numPr>
          <w:ilvl w:val="0"/>
          <w:numId w:val="2"/>
        </w:numPr>
        <w:spacing w:after="200" w:line="276" w:lineRule="auto"/>
        <w:jc w:val="both"/>
        <w:rPr>
          <w:sz w:val="24"/>
          <w:szCs w:val="24"/>
        </w:rPr>
      </w:pPr>
      <w:proofErr w:type="spellStart"/>
      <w:r>
        <w:rPr>
          <w:sz w:val="24"/>
          <w:szCs w:val="24"/>
        </w:rPr>
        <w:t>Desființ</w:t>
      </w:r>
      <w:r w:rsidR="00A22102">
        <w:rPr>
          <w:sz w:val="24"/>
          <w:szCs w:val="24"/>
        </w:rPr>
        <w:t>ării</w:t>
      </w:r>
      <w:proofErr w:type="spellEnd"/>
      <w:r>
        <w:rPr>
          <w:sz w:val="24"/>
          <w:szCs w:val="24"/>
        </w:rPr>
        <w:t xml:space="preserve"> </w:t>
      </w:r>
      <w:proofErr w:type="spellStart"/>
      <w:proofErr w:type="gramStart"/>
      <w:r>
        <w:rPr>
          <w:sz w:val="24"/>
          <w:szCs w:val="24"/>
        </w:rPr>
        <w:t>compartim</w:t>
      </w:r>
      <w:r w:rsidR="00A22102">
        <w:rPr>
          <w:sz w:val="24"/>
          <w:szCs w:val="24"/>
        </w:rPr>
        <w:t>entului</w:t>
      </w:r>
      <w:proofErr w:type="spellEnd"/>
      <w:r w:rsidR="00A22102">
        <w:rPr>
          <w:sz w:val="24"/>
          <w:szCs w:val="24"/>
        </w:rPr>
        <w:t xml:space="preserve">  </w:t>
      </w:r>
      <w:proofErr w:type="spellStart"/>
      <w:r w:rsidR="00A22102">
        <w:rPr>
          <w:sz w:val="24"/>
          <w:szCs w:val="24"/>
        </w:rPr>
        <w:t>organizatoric</w:t>
      </w:r>
      <w:proofErr w:type="spellEnd"/>
      <w:proofErr w:type="gramEnd"/>
      <w:r w:rsidR="00A22102">
        <w:rPr>
          <w:sz w:val="24"/>
          <w:szCs w:val="24"/>
        </w:rPr>
        <w:t xml:space="preserve"> </w:t>
      </w:r>
      <w:r>
        <w:rPr>
          <w:sz w:val="24"/>
          <w:szCs w:val="24"/>
        </w:rPr>
        <w:t xml:space="preserve"> </w:t>
      </w:r>
      <w:r>
        <w:rPr>
          <w:b/>
          <w:sz w:val="24"/>
          <w:szCs w:val="24"/>
        </w:rPr>
        <w:t xml:space="preserve">Cabinet </w:t>
      </w:r>
      <w:proofErr w:type="spellStart"/>
      <w:r>
        <w:rPr>
          <w:b/>
          <w:sz w:val="24"/>
          <w:szCs w:val="24"/>
        </w:rPr>
        <w:t>primar</w:t>
      </w:r>
      <w:proofErr w:type="spellEnd"/>
      <w:r>
        <w:rPr>
          <w:b/>
          <w:sz w:val="24"/>
          <w:szCs w:val="24"/>
        </w:rPr>
        <w:t xml:space="preserve"> </w:t>
      </w:r>
      <w:r>
        <w:rPr>
          <w:sz w:val="24"/>
          <w:szCs w:val="24"/>
        </w:rPr>
        <w:t xml:space="preserve">din </w:t>
      </w:r>
      <w:proofErr w:type="spellStart"/>
      <w:r>
        <w:rPr>
          <w:sz w:val="24"/>
          <w:szCs w:val="24"/>
        </w:rPr>
        <w:t>cadrul</w:t>
      </w:r>
      <w:proofErr w:type="spellEnd"/>
      <w:r>
        <w:rPr>
          <w:sz w:val="24"/>
          <w:szCs w:val="24"/>
        </w:rPr>
        <w:t xml:space="preserve"> </w:t>
      </w:r>
      <w:proofErr w:type="spellStart"/>
      <w:r>
        <w:rPr>
          <w:sz w:val="24"/>
          <w:szCs w:val="24"/>
        </w:rPr>
        <w:t>Primăriei</w:t>
      </w:r>
      <w:proofErr w:type="spellEnd"/>
      <w:r>
        <w:rPr>
          <w:sz w:val="24"/>
          <w:szCs w:val="24"/>
        </w:rPr>
        <w:t xml:space="preserve"> </w:t>
      </w:r>
      <w:proofErr w:type="spellStart"/>
      <w:r>
        <w:rPr>
          <w:sz w:val="24"/>
          <w:szCs w:val="24"/>
        </w:rPr>
        <w:t>Municipiului</w:t>
      </w:r>
      <w:proofErr w:type="spellEnd"/>
      <w:r>
        <w:rPr>
          <w:sz w:val="24"/>
          <w:szCs w:val="24"/>
        </w:rPr>
        <w:t xml:space="preserve"> </w:t>
      </w:r>
      <w:proofErr w:type="spellStart"/>
      <w:r>
        <w:rPr>
          <w:sz w:val="24"/>
          <w:szCs w:val="24"/>
        </w:rPr>
        <w:t>Marghita</w:t>
      </w:r>
      <w:proofErr w:type="spellEnd"/>
      <w:r w:rsidRPr="00F55E3B">
        <w:rPr>
          <w:sz w:val="24"/>
          <w:szCs w:val="24"/>
        </w:rPr>
        <w:t>.</w:t>
      </w:r>
    </w:p>
    <w:p w:rsidR="00CE2546" w:rsidRDefault="00CE2546" w:rsidP="00CE2546">
      <w:pPr>
        <w:autoSpaceDE w:val="0"/>
        <w:spacing w:line="360" w:lineRule="auto"/>
        <w:ind w:firstLine="567"/>
        <w:jc w:val="both"/>
        <w:rPr>
          <w:sz w:val="24"/>
          <w:szCs w:val="24"/>
          <w:lang w:val="ro-RO"/>
        </w:rPr>
      </w:pPr>
      <w:r w:rsidRPr="00856B3B">
        <w:rPr>
          <w:sz w:val="24"/>
          <w:szCs w:val="24"/>
          <w:lang w:val="ro-RO"/>
        </w:rPr>
        <w:t xml:space="preserve">În urma modificărilor prezentate, </w:t>
      </w:r>
      <w:r>
        <w:rPr>
          <w:sz w:val="24"/>
          <w:szCs w:val="24"/>
          <w:lang w:val="ro-RO"/>
        </w:rPr>
        <w:t xml:space="preserve">numărul total de posturi </w:t>
      </w:r>
      <w:r w:rsidRPr="00D24B25">
        <w:rPr>
          <w:color w:val="000000"/>
          <w:sz w:val="24"/>
          <w:szCs w:val="24"/>
          <w:lang w:val="ro-RO"/>
        </w:rPr>
        <w:t xml:space="preserve">se </w:t>
      </w:r>
      <w:r>
        <w:rPr>
          <w:color w:val="000000"/>
          <w:sz w:val="24"/>
          <w:szCs w:val="24"/>
          <w:lang w:val="ro-RO"/>
        </w:rPr>
        <w:t>reduce</w:t>
      </w:r>
      <w:r w:rsidRPr="00D24B25">
        <w:rPr>
          <w:color w:val="000000"/>
          <w:sz w:val="24"/>
          <w:szCs w:val="24"/>
          <w:lang w:val="ro-RO"/>
        </w:rPr>
        <w:t xml:space="preserve"> cu </w:t>
      </w:r>
      <w:r w:rsidR="00A96722">
        <w:rPr>
          <w:color w:val="000000"/>
          <w:sz w:val="24"/>
          <w:szCs w:val="24"/>
          <w:lang w:val="ro-RO"/>
        </w:rPr>
        <w:t>2</w:t>
      </w:r>
      <w:r w:rsidRPr="00D24B25">
        <w:rPr>
          <w:color w:val="000000"/>
          <w:sz w:val="24"/>
          <w:szCs w:val="24"/>
          <w:lang w:val="ro-RO"/>
        </w:rPr>
        <w:t xml:space="preserve"> postur</w:t>
      </w:r>
      <w:r w:rsidR="00A22102">
        <w:rPr>
          <w:color w:val="000000"/>
          <w:sz w:val="24"/>
          <w:szCs w:val="24"/>
          <w:lang w:val="ro-RO"/>
        </w:rPr>
        <w:t>i</w:t>
      </w:r>
      <w:r w:rsidRPr="00D24B25">
        <w:rPr>
          <w:color w:val="000000"/>
          <w:sz w:val="24"/>
          <w:szCs w:val="24"/>
          <w:lang w:val="ro-RO"/>
        </w:rPr>
        <w:t>, rezultând</w:t>
      </w:r>
      <w:r w:rsidRPr="00856B3B">
        <w:rPr>
          <w:sz w:val="24"/>
          <w:szCs w:val="24"/>
          <w:lang w:val="ro-RO"/>
        </w:rPr>
        <w:t xml:space="preserve"> un număr </w:t>
      </w:r>
      <w:r>
        <w:rPr>
          <w:sz w:val="24"/>
          <w:szCs w:val="24"/>
          <w:lang w:val="ro-RO"/>
        </w:rPr>
        <w:t xml:space="preserve">total </w:t>
      </w:r>
      <w:r w:rsidRPr="00F25713">
        <w:rPr>
          <w:sz w:val="24"/>
          <w:szCs w:val="24"/>
          <w:lang w:val="ro-RO"/>
        </w:rPr>
        <w:t>de</w:t>
      </w:r>
      <w:r>
        <w:rPr>
          <w:sz w:val="24"/>
          <w:szCs w:val="24"/>
          <w:lang w:val="ro-RO"/>
        </w:rPr>
        <w:t xml:space="preserve"> </w:t>
      </w:r>
      <w:r w:rsidRPr="00D24B25">
        <w:rPr>
          <w:b/>
          <w:color w:val="000000"/>
          <w:sz w:val="24"/>
          <w:szCs w:val="24"/>
          <w:lang w:val="ro-RO"/>
        </w:rPr>
        <w:t>19</w:t>
      </w:r>
      <w:r w:rsidR="00A96722">
        <w:rPr>
          <w:b/>
          <w:color w:val="000000"/>
          <w:sz w:val="24"/>
          <w:szCs w:val="24"/>
          <w:lang w:val="ro-RO"/>
        </w:rPr>
        <w:t>4</w:t>
      </w:r>
      <w:r w:rsidRPr="00D24B25">
        <w:rPr>
          <w:b/>
          <w:color w:val="000000"/>
          <w:sz w:val="24"/>
          <w:szCs w:val="24"/>
          <w:lang w:val="ro-RO"/>
        </w:rPr>
        <w:t xml:space="preserve"> </w:t>
      </w:r>
      <w:r w:rsidRPr="00D24B25">
        <w:rPr>
          <w:sz w:val="24"/>
          <w:szCs w:val="24"/>
          <w:lang w:val="ro-RO"/>
        </w:rPr>
        <w:t>posturi</w:t>
      </w:r>
      <w:r w:rsidRPr="00856B3B">
        <w:rPr>
          <w:sz w:val="24"/>
          <w:szCs w:val="24"/>
          <w:lang w:val="ro-RO"/>
        </w:rPr>
        <w:t xml:space="preserve"> </w:t>
      </w:r>
      <w:r>
        <w:rPr>
          <w:sz w:val="24"/>
          <w:szCs w:val="24"/>
          <w:lang w:val="ro-RO"/>
        </w:rPr>
        <w:t>în cadrul instituției</w:t>
      </w:r>
      <w:r w:rsidRPr="00856B3B">
        <w:rPr>
          <w:sz w:val="24"/>
          <w:szCs w:val="24"/>
          <w:lang w:val="ro-RO"/>
        </w:rPr>
        <w:t xml:space="preserve">, </w:t>
      </w:r>
      <w:r>
        <w:rPr>
          <w:sz w:val="24"/>
          <w:szCs w:val="24"/>
          <w:lang w:val="ro-RO"/>
        </w:rPr>
        <w:t xml:space="preserve">astfel ca </w:t>
      </w:r>
      <w:r w:rsidRPr="00856B3B">
        <w:rPr>
          <w:sz w:val="24"/>
          <w:szCs w:val="24"/>
          <w:lang w:val="ro-RO"/>
        </w:rPr>
        <w:t xml:space="preserve">numărul total de posturi în cadrul aparatului de specialitate şi a instituţiilor subordonate, indiferent de forma de finanţare </w:t>
      </w:r>
      <w:r w:rsidRPr="00F25713">
        <w:rPr>
          <w:bCs/>
          <w:sz w:val="24"/>
          <w:szCs w:val="24"/>
          <w:lang w:val="ro-RO"/>
        </w:rPr>
        <w:t>se încadrează în</w:t>
      </w:r>
      <w:r>
        <w:rPr>
          <w:b/>
          <w:bCs/>
          <w:color w:val="FF0000"/>
          <w:sz w:val="24"/>
          <w:szCs w:val="24"/>
          <w:lang w:val="ro-RO"/>
        </w:rPr>
        <w:t xml:space="preserve"> </w:t>
      </w:r>
      <w:r w:rsidRPr="00856B3B">
        <w:rPr>
          <w:sz w:val="24"/>
          <w:szCs w:val="24"/>
          <w:lang w:val="ro-RO"/>
        </w:rPr>
        <w:t>numărul</w:t>
      </w:r>
      <w:r>
        <w:rPr>
          <w:sz w:val="24"/>
          <w:szCs w:val="24"/>
          <w:lang w:val="ro-RO"/>
        </w:rPr>
        <w:t xml:space="preserve"> maxim de posturi</w:t>
      </w:r>
      <w:r w:rsidRPr="00856B3B">
        <w:rPr>
          <w:sz w:val="24"/>
          <w:szCs w:val="24"/>
          <w:lang w:val="ro-RO"/>
        </w:rPr>
        <w:t xml:space="preserve"> stabilit în conformitate</w:t>
      </w:r>
      <w:r>
        <w:rPr>
          <w:sz w:val="24"/>
          <w:szCs w:val="24"/>
          <w:lang w:val="ro-RO"/>
        </w:rPr>
        <w:t xml:space="preserve"> cu OUG nr.63/2010,</w:t>
      </w:r>
      <w:r w:rsidRPr="00856B3B">
        <w:rPr>
          <w:sz w:val="24"/>
          <w:szCs w:val="24"/>
          <w:lang w:val="ro-RO"/>
        </w:rPr>
        <w:t xml:space="preserve"> comunicat de Instituţia </w:t>
      </w:r>
      <w:r w:rsidRPr="00856B3B">
        <w:rPr>
          <w:sz w:val="24"/>
          <w:szCs w:val="24"/>
          <w:lang w:val="ro-RO"/>
        </w:rPr>
        <w:lastRenderedPageBreak/>
        <w:t xml:space="preserve">Prefectului a Judeţului Bihor </w:t>
      </w:r>
      <w:r>
        <w:rPr>
          <w:sz w:val="24"/>
          <w:szCs w:val="24"/>
          <w:lang w:val="ro-RO"/>
        </w:rPr>
        <w:t>prin</w:t>
      </w:r>
      <w:r w:rsidRPr="00856B3B">
        <w:rPr>
          <w:sz w:val="24"/>
          <w:szCs w:val="24"/>
          <w:lang w:val="ro-RO"/>
        </w:rPr>
        <w:t xml:space="preserve"> </w:t>
      </w:r>
      <w:r>
        <w:rPr>
          <w:sz w:val="24"/>
          <w:szCs w:val="24"/>
          <w:lang w:val="ro-RO"/>
        </w:rPr>
        <w:t>A</w:t>
      </w:r>
      <w:r w:rsidRPr="00856B3B">
        <w:rPr>
          <w:sz w:val="24"/>
          <w:szCs w:val="24"/>
          <w:lang w:val="ro-RO"/>
        </w:rPr>
        <w:t>dresa nr.</w:t>
      </w:r>
      <w:r>
        <w:rPr>
          <w:sz w:val="24"/>
          <w:szCs w:val="24"/>
          <w:lang w:val="ro-RO"/>
        </w:rPr>
        <w:t xml:space="preserve">3134/2022, </w:t>
      </w:r>
      <w:r w:rsidRPr="00D24B25">
        <w:rPr>
          <w:sz w:val="24"/>
          <w:szCs w:val="24"/>
          <w:lang w:val="ro-RO"/>
        </w:rPr>
        <w:t xml:space="preserve">ținând cont că potrivit </w:t>
      </w:r>
      <w:proofErr w:type="spellStart"/>
      <w:r w:rsidRPr="00D24B25">
        <w:rPr>
          <w:sz w:val="24"/>
          <w:szCs w:val="24"/>
          <w:lang w:val="ro-RO"/>
        </w:rPr>
        <w:t>art.III</w:t>
      </w:r>
      <w:proofErr w:type="spellEnd"/>
      <w:r w:rsidRPr="00D24B25">
        <w:rPr>
          <w:sz w:val="24"/>
          <w:szCs w:val="24"/>
          <w:lang w:val="ro-RO"/>
        </w:rPr>
        <w:t xml:space="preserve"> alin. (2) din O.U.G. nr.63/2010, numărul maxim de posturi nu se aplică şi capitol</w:t>
      </w:r>
      <w:r>
        <w:rPr>
          <w:sz w:val="24"/>
          <w:szCs w:val="24"/>
          <w:lang w:val="ro-RO"/>
        </w:rPr>
        <w:t>elor</w:t>
      </w:r>
      <w:r w:rsidRPr="00D24B25">
        <w:rPr>
          <w:sz w:val="24"/>
          <w:szCs w:val="24"/>
          <w:lang w:val="ro-RO"/>
        </w:rPr>
        <w:t xml:space="preserve"> bugetar</w:t>
      </w:r>
      <w:r>
        <w:rPr>
          <w:sz w:val="24"/>
          <w:szCs w:val="24"/>
          <w:lang w:val="ro-RO"/>
        </w:rPr>
        <w:t>e</w:t>
      </w:r>
      <w:r w:rsidRPr="00D24B25">
        <w:rPr>
          <w:sz w:val="24"/>
          <w:szCs w:val="24"/>
          <w:lang w:val="ro-RO"/>
        </w:rPr>
        <w:t xml:space="preserve"> «Învăţământ» finanţat din bugetele locale, «Cultură» instituţiilor şi companiilor de spectacole sau concerte înfiinţate prin hotărâri ale autorităţilor deliberative ale unităţilor administrativ-teritoriale, organizate în temeiul Ordonanţei Guvernului nr. 21/2007 privind instituţiile şi companiile de spectacole sau concerte, precum şi desfăşurarea activităţii de impresariat artistic, aprobată cu modificări şi completări prin Legea nr. 353/2007, cu modificările şi completările ulterioare, şi care funcţionează în subordinea consiliilor locale sau judeţene respective, şi nici capitolelor bugetare «Sănătate», «Asigurări şi asistenţă socială» şi «Servicii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 aşa cum sunt definite la art. 28 alin. (2) lit. a) din Legea serviciilor comunitare de utilităţi publice nr. 51/2006, republicată, cu modificările şi completările ulterioare, indiferent de sursa de finanțare.</w:t>
      </w:r>
    </w:p>
    <w:p w:rsidR="00CE2546" w:rsidRDefault="00CE2546" w:rsidP="00CE2546">
      <w:pPr>
        <w:spacing w:line="360" w:lineRule="auto"/>
        <w:ind w:firstLine="567"/>
        <w:jc w:val="both"/>
        <w:rPr>
          <w:sz w:val="24"/>
          <w:szCs w:val="24"/>
          <w:lang w:val="ro-RO"/>
        </w:rPr>
      </w:pPr>
      <w:r>
        <w:rPr>
          <w:sz w:val="24"/>
          <w:szCs w:val="24"/>
          <w:lang w:val="ro-RO"/>
        </w:rPr>
        <w:t xml:space="preserve">Toate modificările se regăsesc în </w:t>
      </w:r>
      <w:r w:rsidRPr="008003C6">
        <w:rPr>
          <w:sz w:val="24"/>
          <w:szCs w:val="24"/>
          <w:lang w:val="ro-RO"/>
        </w:rPr>
        <w:t>Organigrama</w:t>
      </w:r>
      <w:r w:rsidR="00A96722">
        <w:rPr>
          <w:sz w:val="24"/>
          <w:szCs w:val="24"/>
          <w:lang w:val="ro-RO"/>
        </w:rPr>
        <w:t xml:space="preserve"> şi </w:t>
      </w:r>
      <w:r>
        <w:rPr>
          <w:sz w:val="24"/>
          <w:szCs w:val="24"/>
          <w:lang w:val="ro-RO"/>
        </w:rPr>
        <w:t xml:space="preserve">Statul de funcții </w:t>
      </w:r>
      <w:r w:rsidRPr="008F4747">
        <w:rPr>
          <w:sz w:val="24"/>
          <w:szCs w:val="24"/>
          <w:lang w:val="ro-RO"/>
        </w:rPr>
        <w:t xml:space="preserve"> </w:t>
      </w:r>
      <w:r>
        <w:rPr>
          <w:sz w:val="24"/>
          <w:szCs w:val="24"/>
          <w:lang w:val="ro-RO"/>
        </w:rPr>
        <w:t>- Anexa nr. 1,</w:t>
      </w:r>
      <w:r w:rsidRPr="0069012E">
        <w:rPr>
          <w:sz w:val="24"/>
          <w:szCs w:val="24"/>
          <w:lang w:val="ro-RO"/>
        </w:rPr>
        <w:t xml:space="preserve"> Anexa nr.2</w:t>
      </w:r>
      <w:r>
        <w:rPr>
          <w:sz w:val="24"/>
          <w:szCs w:val="24"/>
          <w:lang w:val="ro-RO"/>
        </w:rPr>
        <w:t xml:space="preserve"> la proiectul de hotărâre.</w:t>
      </w:r>
    </w:p>
    <w:p w:rsidR="00CE2546" w:rsidRDefault="00CE2546" w:rsidP="00CE2546">
      <w:pPr>
        <w:spacing w:line="360" w:lineRule="auto"/>
        <w:ind w:firstLine="567"/>
        <w:jc w:val="both"/>
        <w:rPr>
          <w:rFonts w:eastAsia="Calibri"/>
          <w:color w:val="000000" w:themeColor="text1"/>
          <w:sz w:val="24"/>
          <w:szCs w:val="24"/>
          <w:lang w:val="ro-RO"/>
        </w:rPr>
      </w:pPr>
      <w:r w:rsidRPr="00856B3B">
        <w:rPr>
          <w:sz w:val="24"/>
          <w:szCs w:val="24"/>
          <w:lang w:val="ro-RO"/>
        </w:rPr>
        <w:t xml:space="preserve">În baza art. 129 alin.(1) și  (2) lit. a),  alin.(3) </w:t>
      </w:r>
      <w:proofErr w:type="spellStart"/>
      <w:r w:rsidRPr="00856B3B">
        <w:rPr>
          <w:sz w:val="24"/>
          <w:szCs w:val="24"/>
          <w:lang w:val="ro-RO"/>
        </w:rPr>
        <w:t>lit.c</w:t>
      </w:r>
      <w:proofErr w:type="spellEnd"/>
      <w:r w:rsidRPr="00856B3B">
        <w:rPr>
          <w:sz w:val="24"/>
          <w:szCs w:val="24"/>
          <w:lang w:val="ro-RO"/>
        </w:rPr>
        <w:t xml:space="preserve">), din </w:t>
      </w:r>
      <w:proofErr w:type="spellStart"/>
      <w:r w:rsidRPr="00856B3B">
        <w:rPr>
          <w:sz w:val="24"/>
          <w:szCs w:val="24"/>
          <w:lang w:val="ro-RO"/>
        </w:rPr>
        <w:t>O.U.G.nr</w:t>
      </w:r>
      <w:proofErr w:type="spellEnd"/>
      <w:r w:rsidRPr="00856B3B">
        <w:rPr>
          <w:sz w:val="24"/>
          <w:szCs w:val="24"/>
          <w:lang w:val="ro-RO"/>
        </w:rPr>
        <w:t>. 57/2019 privind Codul administrativ, cu modificările și completările ulterioare,  cu respectarea încadrării în cheltuielile  de personal aprobate în buget,</w:t>
      </w:r>
      <w:r>
        <w:rPr>
          <w:sz w:val="24"/>
          <w:szCs w:val="24"/>
          <w:lang w:val="ro-RO"/>
        </w:rPr>
        <w:t xml:space="preserve"> </w:t>
      </w:r>
      <w:r w:rsidR="00A22102">
        <w:rPr>
          <w:sz w:val="24"/>
          <w:szCs w:val="24"/>
          <w:lang w:val="ro-RO"/>
        </w:rPr>
        <w:t xml:space="preserve"> văzând  referatul de aprobare al primarului Municipiului Marghita înregistrat sub nr. 10929 /21.09.2023 </w:t>
      </w:r>
      <w:r w:rsidRPr="00744856">
        <w:rPr>
          <w:sz w:val="24"/>
          <w:szCs w:val="24"/>
          <w:lang w:val="ro-RO"/>
        </w:rPr>
        <w:t>consider</w:t>
      </w:r>
      <w:r>
        <w:rPr>
          <w:sz w:val="24"/>
          <w:szCs w:val="24"/>
          <w:lang w:val="ro-RO"/>
        </w:rPr>
        <w:t>ăm,</w:t>
      </w:r>
      <w:r w:rsidRPr="00744856">
        <w:rPr>
          <w:sz w:val="24"/>
          <w:szCs w:val="24"/>
          <w:lang w:val="ro-RO"/>
        </w:rPr>
        <w:t xml:space="preserve"> </w:t>
      </w:r>
      <w:r>
        <w:rPr>
          <w:sz w:val="24"/>
          <w:szCs w:val="24"/>
          <w:lang w:val="ro-RO"/>
        </w:rPr>
        <w:t>față de cele prezentate mai sus,</w:t>
      </w:r>
      <w:r w:rsidRPr="00744856">
        <w:rPr>
          <w:sz w:val="24"/>
          <w:szCs w:val="24"/>
          <w:lang w:val="ro-RO"/>
        </w:rPr>
        <w:t xml:space="preserve"> că este oportun</w:t>
      </w:r>
      <w:r>
        <w:rPr>
          <w:sz w:val="24"/>
          <w:szCs w:val="24"/>
          <w:lang w:val="ro-RO"/>
        </w:rPr>
        <w:t>ă</w:t>
      </w:r>
      <w:r w:rsidRPr="00744856">
        <w:rPr>
          <w:sz w:val="24"/>
          <w:szCs w:val="24"/>
          <w:lang w:val="ro-RO"/>
        </w:rPr>
        <w:t xml:space="preserve"> </w:t>
      </w:r>
      <w:r>
        <w:rPr>
          <w:sz w:val="24"/>
          <w:szCs w:val="24"/>
          <w:lang w:val="ro-RO"/>
        </w:rPr>
        <w:t>întocmirea</w:t>
      </w:r>
      <w:r w:rsidRPr="00744856">
        <w:rPr>
          <w:sz w:val="24"/>
          <w:szCs w:val="24"/>
          <w:lang w:val="ro-RO"/>
        </w:rPr>
        <w:t xml:space="preserve"> unui proiect de hotărâre în vederea </w:t>
      </w:r>
      <w:r w:rsidR="00A22102" w:rsidRPr="00544BF9">
        <w:rPr>
          <w:sz w:val="24"/>
          <w:szCs w:val="24"/>
          <w:lang w:val="ro-RO"/>
        </w:rPr>
        <w:t xml:space="preserve">modificarea </w:t>
      </w:r>
      <w:r w:rsidR="00A22102" w:rsidRPr="00A96722">
        <w:rPr>
          <w:rFonts w:eastAsia="Calibri"/>
          <w:color w:val="000000" w:themeColor="text1"/>
          <w:sz w:val="24"/>
          <w:szCs w:val="24"/>
          <w:lang w:val="ro-RO"/>
        </w:rPr>
        <w:t>structurii organizatorice</w:t>
      </w:r>
      <w:r w:rsidR="00A22102">
        <w:rPr>
          <w:rFonts w:eastAsia="Calibri"/>
          <w:color w:val="000000" w:themeColor="text1"/>
          <w:sz w:val="24"/>
          <w:szCs w:val="24"/>
          <w:lang w:val="ro-RO"/>
        </w:rPr>
        <w:t xml:space="preserve"> </w:t>
      </w:r>
      <w:r w:rsidR="00A22102" w:rsidRPr="00A96722">
        <w:rPr>
          <w:rFonts w:eastAsia="Calibri"/>
          <w:color w:val="000000" w:themeColor="text1"/>
          <w:sz w:val="24"/>
          <w:szCs w:val="24"/>
          <w:lang w:val="ro-RO"/>
        </w:rPr>
        <w:t xml:space="preserve"> si  a </w:t>
      </w:r>
      <w:r w:rsidR="00A22102">
        <w:rPr>
          <w:rFonts w:eastAsia="Calibri"/>
          <w:color w:val="000000" w:themeColor="text1"/>
          <w:sz w:val="24"/>
          <w:szCs w:val="24"/>
          <w:lang w:val="ro-RO"/>
        </w:rPr>
        <w:t>s</w:t>
      </w:r>
      <w:r w:rsidR="00A22102" w:rsidRPr="00A96722">
        <w:rPr>
          <w:rFonts w:eastAsia="Calibri"/>
          <w:color w:val="000000" w:themeColor="text1"/>
          <w:sz w:val="24"/>
          <w:szCs w:val="24"/>
          <w:lang w:val="ro-RO"/>
        </w:rPr>
        <w:t>tatului de funcții</w:t>
      </w:r>
      <w:r w:rsidR="00A22102">
        <w:rPr>
          <w:rFonts w:eastAsia="Calibri"/>
          <w:color w:val="000000" w:themeColor="text1"/>
          <w:sz w:val="24"/>
          <w:szCs w:val="24"/>
          <w:lang w:val="ro-RO"/>
        </w:rPr>
        <w:t xml:space="preserve"> a Primăriei Municipiului Marghita </w:t>
      </w:r>
      <w:r w:rsidR="00A22102" w:rsidRPr="00A96722">
        <w:rPr>
          <w:rFonts w:eastAsia="Calibri"/>
          <w:color w:val="000000" w:themeColor="text1"/>
          <w:sz w:val="24"/>
          <w:szCs w:val="24"/>
          <w:lang w:val="ro-RO"/>
        </w:rPr>
        <w:t xml:space="preserve"> prin </w:t>
      </w:r>
      <w:proofErr w:type="spellStart"/>
      <w:r w:rsidR="00A22102" w:rsidRPr="00A96722">
        <w:rPr>
          <w:rFonts w:eastAsia="Calibri"/>
          <w:color w:val="000000" w:themeColor="text1"/>
          <w:sz w:val="24"/>
          <w:szCs w:val="24"/>
          <w:lang w:val="ro-RO"/>
        </w:rPr>
        <w:t>desfinţarea</w:t>
      </w:r>
      <w:proofErr w:type="spellEnd"/>
      <w:r w:rsidR="00A22102" w:rsidRPr="00A96722">
        <w:rPr>
          <w:rFonts w:eastAsia="Calibri"/>
          <w:color w:val="000000" w:themeColor="text1"/>
          <w:sz w:val="24"/>
          <w:szCs w:val="24"/>
          <w:lang w:val="ro-RO"/>
        </w:rPr>
        <w:t xml:space="preserve"> Cabinetului primarului municipiului Marghita</w:t>
      </w:r>
    </w:p>
    <w:p w:rsidR="00A22102" w:rsidRDefault="00A22102" w:rsidP="00CE2546">
      <w:pPr>
        <w:spacing w:line="360" w:lineRule="auto"/>
        <w:ind w:firstLine="567"/>
        <w:jc w:val="both"/>
        <w:rPr>
          <w:rFonts w:eastAsia="Calibri"/>
          <w:color w:val="000000" w:themeColor="text1"/>
          <w:sz w:val="24"/>
          <w:szCs w:val="24"/>
          <w:lang w:val="ro-RO"/>
        </w:rPr>
      </w:pPr>
    </w:p>
    <w:p w:rsidR="00A22102" w:rsidRDefault="00A22102" w:rsidP="00CE2546">
      <w:pPr>
        <w:spacing w:line="360" w:lineRule="auto"/>
        <w:ind w:firstLine="567"/>
        <w:jc w:val="both"/>
        <w:rPr>
          <w:sz w:val="24"/>
          <w:szCs w:val="24"/>
          <w:lang w:val="ro-RO"/>
        </w:rPr>
      </w:pPr>
    </w:p>
    <w:p w:rsidR="00CE2546" w:rsidRPr="00B854AE" w:rsidRDefault="00CE2546" w:rsidP="00CE2546">
      <w:pPr>
        <w:jc w:val="center"/>
        <w:rPr>
          <w:b/>
          <w:sz w:val="8"/>
          <w:szCs w:val="8"/>
          <w:lang w:val="ro-RO"/>
        </w:rPr>
      </w:pPr>
    </w:p>
    <w:p w:rsidR="00CE2546" w:rsidRDefault="00CE2546" w:rsidP="00CE2546">
      <w:pPr>
        <w:jc w:val="center"/>
        <w:rPr>
          <w:bCs/>
          <w:sz w:val="24"/>
          <w:szCs w:val="24"/>
          <w:lang w:val="ro-RO"/>
        </w:rPr>
      </w:pPr>
      <w:r w:rsidRPr="004D5B46">
        <w:rPr>
          <w:b/>
          <w:sz w:val="24"/>
          <w:szCs w:val="24"/>
          <w:lang w:val="ro-RO"/>
        </w:rPr>
        <w:t>Șef serviciu</w:t>
      </w:r>
      <w:r>
        <w:rPr>
          <w:b/>
          <w:sz w:val="24"/>
          <w:szCs w:val="24"/>
          <w:lang w:val="ro-RO"/>
        </w:rPr>
        <w:t>,</w:t>
      </w:r>
      <w:r w:rsidRPr="004D5B46">
        <w:rPr>
          <w:b/>
          <w:sz w:val="24"/>
          <w:szCs w:val="24"/>
          <w:lang w:val="ro-RO"/>
        </w:rPr>
        <w:tab/>
        <w:t xml:space="preserve">                        </w:t>
      </w:r>
      <w:r>
        <w:rPr>
          <w:b/>
          <w:sz w:val="24"/>
          <w:szCs w:val="24"/>
          <w:lang w:val="ro-RO"/>
        </w:rPr>
        <w:t xml:space="preserve">                         </w:t>
      </w:r>
      <w:r w:rsidRPr="00D04514">
        <w:rPr>
          <w:bCs/>
          <w:sz w:val="24"/>
          <w:szCs w:val="24"/>
          <w:lang w:val="ro-RO"/>
        </w:rPr>
        <w:t>Întocmit,</w:t>
      </w:r>
    </w:p>
    <w:p w:rsidR="00CE2546" w:rsidRPr="0074329D" w:rsidRDefault="00CE2546" w:rsidP="00CE2546">
      <w:pPr>
        <w:jc w:val="center"/>
        <w:rPr>
          <w:sz w:val="24"/>
          <w:szCs w:val="24"/>
          <w:lang w:val="ro-RO"/>
        </w:rPr>
      </w:pPr>
      <w:r>
        <w:rPr>
          <w:sz w:val="24"/>
          <w:szCs w:val="24"/>
          <w:lang w:val="ro-RO"/>
        </w:rPr>
        <w:t xml:space="preserve">                                                                        </w:t>
      </w:r>
      <w:r w:rsidRPr="00290DF3">
        <w:rPr>
          <w:sz w:val="24"/>
          <w:szCs w:val="24"/>
          <w:lang w:val="ro-RO"/>
        </w:rPr>
        <w:t>inspector</w:t>
      </w:r>
    </w:p>
    <w:p w:rsidR="00CE2546" w:rsidRPr="00652558" w:rsidRDefault="00CE2546" w:rsidP="00CE2546">
      <w:pPr>
        <w:jc w:val="center"/>
        <w:rPr>
          <w:bCs/>
          <w:sz w:val="24"/>
          <w:szCs w:val="24"/>
          <w:lang w:val="ro-RO"/>
        </w:rPr>
      </w:pPr>
      <w:r>
        <w:rPr>
          <w:b/>
          <w:sz w:val="24"/>
          <w:szCs w:val="24"/>
          <w:lang w:val="ro-RO"/>
        </w:rPr>
        <w:t xml:space="preserve">  </w:t>
      </w:r>
      <w:r w:rsidRPr="004D5B46">
        <w:rPr>
          <w:b/>
          <w:sz w:val="24"/>
          <w:szCs w:val="24"/>
          <w:lang w:val="ro-RO"/>
        </w:rPr>
        <w:t xml:space="preserve">Viorica  BERETEU                      </w:t>
      </w:r>
      <w:r>
        <w:rPr>
          <w:b/>
          <w:sz w:val="24"/>
          <w:szCs w:val="24"/>
          <w:lang w:val="ro-RO"/>
        </w:rPr>
        <w:t xml:space="preserve">  </w:t>
      </w:r>
      <w:r w:rsidRPr="004D5B46">
        <w:rPr>
          <w:b/>
          <w:sz w:val="24"/>
          <w:szCs w:val="24"/>
          <w:lang w:val="ro-RO"/>
        </w:rPr>
        <w:t xml:space="preserve"> </w:t>
      </w:r>
      <w:r>
        <w:rPr>
          <w:b/>
          <w:sz w:val="24"/>
          <w:szCs w:val="24"/>
          <w:lang w:val="ro-RO"/>
        </w:rPr>
        <w:t xml:space="preserve">       Ana NISTOR</w:t>
      </w:r>
    </w:p>
    <w:p w:rsidR="00CE2546" w:rsidRDefault="00CE2546" w:rsidP="00CE2546">
      <w:pPr>
        <w:spacing w:line="360" w:lineRule="auto"/>
        <w:ind w:firstLine="567"/>
        <w:jc w:val="both"/>
        <w:rPr>
          <w:sz w:val="24"/>
          <w:szCs w:val="24"/>
          <w:lang w:val="ro-RO"/>
        </w:rPr>
      </w:pPr>
    </w:p>
    <w:p w:rsidR="00CE2546" w:rsidRDefault="00CE2546" w:rsidP="00CE2546">
      <w:pPr>
        <w:spacing w:line="360" w:lineRule="auto"/>
        <w:ind w:firstLine="567"/>
        <w:jc w:val="both"/>
        <w:rPr>
          <w:sz w:val="24"/>
          <w:szCs w:val="24"/>
          <w:lang w:val="ro-RO"/>
        </w:rPr>
      </w:pPr>
    </w:p>
    <w:p w:rsidR="00CE2546" w:rsidRDefault="00CE2546" w:rsidP="00CE2546">
      <w:pPr>
        <w:spacing w:line="360" w:lineRule="auto"/>
        <w:ind w:firstLine="567"/>
        <w:jc w:val="both"/>
        <w:rPr>
          <w:sz w:val="24"/>
          <w:szCs w:val="24"/>
          <w:lang w:val="ro-RO"/>
        </w:rPr>
      </w:pPr>
    </w:p>
    <w:p w:rsidR="00CE2546" w:rsidRPr="00853F70" w:rsidRDefault="00CE2546" w:rsidP="00CE2546">
      <w:pPr>
        <w:spacing w:line="360" w:lineRule="auto"/>
        <w:ind w:firstLine="567"/>
        <w:jc w:val="center"/>
        <w:rPr>
          <w:b/>
          <w:sz w:val="24"/>
          <w:szCs w:val="24"/>
          <w:lang w:val="ro-RO"/>
        </w:rPr>
      </w:pPr>
    </w:p>
    <w:p w:rsidR="00D53306" w:rsidRDefault="00D53306">
      <w:bookmarkStart w:id="0" w:name="_GoBack"/>
      <w:bookmarkEnd w:id="0"/>
    </w:p>
    <w:sectPr w:rsidR="00D53306" w:rsidSect="00CC543D">
      <w:footerReference w:type="default" r:id="rId12"/>
      <w:pgSz w:w="11907" w:h="16840" w:code="9"/>
      <w:pgMar w:top="709" w:right="850" w:bottom="567" w:left="1418" w:header="567" w:footer="21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829" w:rsidRDefault="00E30829">
      <w:r>
        <w:separator/>
      </w:r>
    </w:p>
  </w:endnote>
  <w:endnote w:type="continuationSeparator" w:id="0">
    <w:p w:rsidR="00E30829" w:rsidRDefault="00E3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BF" w:rsidRDefault="009974C1" w:rsidP="005065BF">
    <w:pPr>
      <w:jc w:val="right"/>
    </w:pPr>
    <w:proofErr w:type="spellStart"/>
    <w:r>
      <w:t>Pag</w:t>
    </w:r>
    <w:proofErr w:type="spellEnd"/>
    <w:r>
      <w:t xml:space="preserve"> </w:t>
    </w:r>
    <w:r>
      <w:fldChar w:fldCharType="begin"/>
    </w:r>
    <w:r>
      <w:instrText xml:space="preserve"> PAGE </w:instrText>
    </w:r>
    <w:r>
      <w:fldChar w:fldCharType="separate"/>
    </w:r>
    <w:r w:rsidR="00F46B70">
      <w:rPr>
        <w:noProof/>
      </w:rPr>
      <w:t>1</w:t>
    </w:r>
    <w:r>
      <w:fldChar w:fldCharType="end"/>
    </w:r>
    <w:r>
      <w:t xml:space="preserve"> / </w:t>
    </w:r>
    <w:fldSimple w:instr=" NUMPAGES  ">
      <w:r w:rsidR="00F46B70">
        <w:rPr>
          <w:noProof/>
        </w:rPr>
        <w:t>2</w:t>
      </w:r>
    </w:fldSimple>
  </w:p>
  <w:p w:rsidR="005065BF" w:rsidRDefault="00E3082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829" w:rsidRDefault="00E30829">
      <w:r>
        <w:separator/>
      </w:r>
    </w:p>
  </w:footnote>
  <w:footnote w:type="continuationSeparator" w:id="0">
    <w:p w:rsidR="00E30829" w:rsidRDefault="00E30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BDD"/>
    <w:multiLevelType w:val="hybridMultilevel"/>
    <w:tmpl w:val="258CB42A"/>
    <w:lvl w:ilvl="0" w:tplc="9BAECB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361FDA"/>
    <w:multiLevelType w:val="hybridMultilevel"/>
    <w:tmpl w:val="7086390A"/>
    <w:lvl w:ilvl="0" w:tplc="C1381B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1E5CF2"/>
    <w:multiLevelType w:val="hybridMultilevel"/>
    <w:tmpl w:val="F4D07A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CD"/>
    <w:rsid w:val="00601FDE"/>
    <w:rsid w:val="009974C1"/>
    <w:rsid w:val="00A22102"/>
    <w:rsid w:val="00A3338A"/>
    <w:rsid w:val="00A96722"/>
    <w:rsid w:val="00AC592A"/>
    <w:rsid w:val="00C366B6"/>
    <w:rsid w:val="00CE2546"/>
    <w:rsid w:val="00D53306"/>
    <w:rsid w:val="00DF1ECD"/>
    <w:rsid w:val="00E30829"/>
    <w:rsid w:val="00F4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46"/>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CE2546"/>
    <w:rPr>
      <w:color w:val="0000FF"/>
      <w:u w:val="single"/>
    </w:rPr>
  </w:style>
  <w:style w:type="paragraph" w:styleId="Subsol">
    <w:name w:val="footer"/>
    <w:basedOn w:val="Normal"/>
    <w:link w:val="SubsolCaracter"/>
    <w:uiPriority w:val="99"/>
    <w:unhideWhenUsed/>
    <w:rsid w:val="00CE2546"/>
    <w:pPr>
      <w:tabs>
        <w:tab w:val="center" w:pos="4680"/>
        <w:tab w:val="right" w:pos="9360"/>
      </w:tabs>
    </w:pPr>
  </w:style>
  <w:style w:type="character" w:customStyle="1" w:styleId="SubsolCaracter">
    <w:name w:val="Subsol Caracter"/>
    <w:basedOn w:val="Fontdeparagrafimplicit"/>
    <w:link w:val="Subsol"/>
    <w:uiPriority w:val="99"/>
    <w:rsid w:val="00CE2546"/>
    <w:rPr>
      <w:rFonts w:ascii="Times New Roman" w:eastAsia="Times New Roman" w:hAnsi="Times New Roman" w:cs="Times New Roman"/>
      <w:sz w:val="20"/>
      <w:szCs w:val="20"/>
    </w:rPr>
  </w:style>
  <w:style w:type="paragraph" w:styleId="Listparagraf">
    <w:name w:val="List Paragraph"/>
    <w:basedOn w:val="Normal"/>
    <w:uiPriority w:val="34"/>
    <w:qFormat/>
    <w:rsid w:val="00CE2546"/>
    <w:pPr>
      <w:ind w:left="720"/>
      <w:contextualSpacing/>
    </w:pPr>
  </w:style>
  <w:style w:type="paragraph" w:styleId="Frspaiere">
    <w:name w:val="No Spacing"/>
    <w:uiPriority w:val="1"/>
    <w:qFormat/>
    <w:rsid w:val="00CE2546"/>
    <w:pPr>
      <w:spacing w:after="0" w:line="240" w:lineRule="auto"/>
    </w:pPr>
    <w:rPr>
      <w:rFonts w:ascii="Calibri" w:eastAsia="Calibri" w:hAnsi="Calibri" w:cs="Times New Roman"/>
    </w:rPr>
  </w:style>
  <w:style w:type="character" w:customStyle="1" w:styleId="LegturInternet">
    <w:name w:val="Legătură Internet"/>
    <w:basedOn w:val="Fontdeparagrafimplicit"/>
    <w:rsid w:val="00F46B70"/>
    <w:rPr>
      <w:color w:val="0000FF"/>
      <w:u w:val="single"/>
    </w:rPr>
  </w:style>
  <w:style w:type="paragraph" w:styleId="TextnBalon">
    <w:name w:val="Balloon Text"/>
    <w:basedOn w:val="Normal"/>
    <w:link w:val="TextnBalonCaracter"/>
    <w:uiPriority w:val="99"/>
    <w:semiHidden/>
    <w:unhideWhenUsed/>
    <w:rsid w:val="00F46B7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46B7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46"/>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CE2546"/>
    <w:rPr>
      <w:color w:val="0000FF"/>
      <w:u w:val="single"/>
    </w:rPr>
  </w:style>
  <w:style w:type="paragraph" w:styleId="Subsol">
    <w:name w:val="footer"/>
    <w:basedOn w:val="Normal"/>
    <w:link w:val="SubsolCaracter"/>
    <w:uiPriority w:val="99"/>
    <w:unhideWhenUsed/>
    <w:rsid w:val="00CE2546"/>
    <w:pPr>
      <w:tabs>
        <w:tab w:val="center" w:pos="4680"/>
        <w:tab w:val="right" w:pos="9360"/>
      </w:tabs>
    </w:pPr>
  </w:style>
  <w:style w:type="character" w:customStyle="1" w:styleId="SubsolCaracter">
    <w:name w:val="Subsol Caracter"/>
    <w:basedOn w:val="Fontdeparagrafimplicit"/>
    <w:link w:val="Subsol"/>
    <w:uiPriority w:val="99"/>
    <w:rsid w:val="00CE2546"/>
    <w:rPr>
      <w:rFonts w:ascii="Times New Roman" w:eastAsia="Times New Roman" w:hAnsi="Times New Roman" w:cs="Times New Roman"/>
      <w:sz w:val="20"/>
      <w:szCs w:val="20"/>
    </w:rPr>
  </w:style>
  <w:style w:type="paragraph" w:styleId="Listparagraf">
    <w:name w:val="List Paragraph"/>
    <w:basedOn w:val="Normal"/>
    <w:uiPriority w:val="34"/>
    <w:qFormat/>
    <w:rsid w:val="00CE2546"/>
    <w:pPr>
      <w:ind w:left="720"/>
      <w:contextualSpacing/>
    </w:pPr>
  </w:style>
  <w:style w:type="paragraph" w:styleId="Frspaiere">
    <w:name w:val="No Spacing"/>
    <w:uiPriority w:val="1"/>
    <w:qFormat/>
    <w:rsid w:val="00CE2546"/>
    <w:pPr>
      <w:spacing w:after="0" w:line="240" w:lineRule="auto"/>
    </w:pPr>
    <w:rPr>
      <w:rFonts w:ascii="Calibri" w:eastAsia="Calibri" w:hAnsi="Calibri" w:cs="Times New Roman"/>
    </w:rPr>
  </w:style>
  <w:style w:type="character" w:customStyle="1" w:styleId="LegturInternet">
    <w:name w:val="Legătură Internet"/>
    <w:basedOn w:val="Fontdeparagrafimplicit"/>
    <w:rsid w:val="00F46B70"/>
    <w:rPr>
      <w:color w:val="0000FF"/>
      <w:u w:val="single"/>
    </w:rPr>
  </w:style>
  <w:style w:type="paragraph" w:styleId="TextnBalon">
    <w:name w:val="Balloon Text"/>
    <w:basedOn w:val="Normal"/>
    <w:link w:val="TextnBalonCaracter"/>
    <w:uiPriority w:val="99"/>
    <w:semiHidden/>
    <w:unhideWhenUsed/>
    <w:rsid w:val="00F46B7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46B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710</Words>
  <Characters>4051</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5</cp:revision>
  <cp:lastPrinted>2023-09-22T07:58:00Z</cp:lastPrinted>
  <dcterms:created xsi:type="dcterms:W3CDTF">2023-09-21T10:10:00Z</dcterms:created>
  <dcterms:modified xsi:type="dcterms:W3CDTF">2023-09-22T08:04:00Z</dcterms:modified>
</cp:coreProperties>
</file>