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8B" w:rsidRPr="00ED5B8B" w:rsidRDefault="00ED5B8B" w:rsidP="00ED5B8B">
      <w:pPr>
        <w:spacing w:after="0" w:line="240" w:lineRule="auto"/>
        <w:jc w:val="center"/>
        <w:rPr>
          <w:rFonts w:ascii="Times New Roman" w:eastAsia="Times New Roman" w:hAnsi="Times New Roman" w:cs="Times New Roman"/>
          <w:sz w:val="24"/>
          <w:szCs w:val="24"/>
          <w:lang w:val="ro-RO" w:eastAsia="ro-RO"/>
        </w:rPr>
      </w:pPr>
      <w:r w:rsidRPr="00ED5B8B">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65E4508F" wp14:editId="02F3789C">
            <wp:simplePos x="0" y="0"/>
            <wp:positionH relativeFrom="column">
              <wp:posOffset>5321935</wp:posOffset>
            </wp:positionH>
            <wp:positionV relativeFrom="paragraph">
              <wp:posOffset>-15875</wp:posOffset>
            </wp:positionV>
            <wp:extent cx="996315" cy="1231900"/>
            <wp:effectExtent l="0" t="0" r="0" b="6350"/>
            <wp:wrapNone/>
            <wp:docPr id="1" name="Imagine 1"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6315"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B8B">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166B969" wp14:editId="6CE3C896">
            <wp:simplePos x="0" y="0"/>
            <wp:positionH relativeFrom="column">
              <wp:posOffset>27305</wp:posOffset>
            </wp:positionH>
            <wp:positionV relativeFrom="paragraph">
              <wp:posOffset>66675</wp:posOffset>
            </wp:positionV>
            <wp:extent cx="890270" cy="1149350"/>
            <wp:effectExtent l="0" t="0" r="5080" b="0"/>
            <wp:wrapNone/>
            <wp:docPr id="2" name="Imagin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27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B8B">
        <w:rPr>
          <w:rFonts w:ascii="Times New Roman" w:eastAsia="Times New Roman" w:hAnsi="Times New Roman" w:cs="Times New Roman"/>
          <w:sz w:val="24"/>
          <w:szCs w:val="24"/>
          <w:lang w:val="ro-RO" w:eastAsia="ro-RO"/>
        </w:rPr>
        <w:t>ROMÂNIA</w:t>
      </w:r>
    </w:p>
    <w:p w:rsidR="00ED5B8B" w:rsidRPr="00ED5B8B" w:rsidRDefault="00ED5B8B" w:rsidP="00ED5B8B">
      <w:pPr>
        <w:spacing w:after="0" w:line="240" w:lineRule="auto"/>
        <w:jc w:val="center"/>
        <w:rPr>
          <w:rFonts w:ascii="Times New Roman" w:eastAsia="Times New Roman" w:hAnsi="Times New Roman" w:cs="Times New Roman"/>
          <w:sz w:val="24"/>
          <w:szCs w:val="24"/>
          <w:u w:val="single"/>
          <w:lang w:val="ro-RO" w:eastAsia="ro-RO"/>
        </w:rPr>
      </w:pPr>
      <w:r w:rsidRPr="00ED5B8B">
        <w:rPr>
          <w:rFonts w:ascii="Times New Roman" w:eastAsia="Times New Roman" w:hAnsi="Times New Roman" w:cs="Times New Roman"/>
          <w:sz w:val="24"/>
          <w:szCs w:val="24"/>
          <w:lang w:val="ro-RO" w:eastAsia="ro-RO"/>
        </w:rPr>
        <w:t xml:space="preserve">  </w:t>
      </w:r>
      <w:r w:rsidRPr="00ED5B8B">
        <w:rPr>
          <w:rFonts w:ascii="Times New Roman" w:eastAsia="Times New Roman" w:hAnsi="Times New Roman" w:cs="Times New Roman"/>
          <w:sz w:val="24"/>
          <w:szCs w:val="24"/>
          <w:u w:val="single"/>
          <w:lang w:val="ro-RO" w:eastAsia="ro-RO"/>
        </w:rPr>
        <w:t>MUNICIPIUL MARGHITA</w:t>
      </w:r>
    </w:p>
    <w:p w:rsidR="00ED5B8B" w:rsidRPr="00ED5B8B" w:rsidRDefault="00ED5B8B" w:rsidP="00ED5B8B">
      <w:pPr>
        <w:spacing w:after="0" w:line="360" w:lineRule="auto"/>
        <w:rPr>
          <w:rFonts w:ascii="Times New Roman" w:eastAsia="Times New Roman" w:hAnsi="Times New Roman" w:cs="Times New Roman"/>
          <w:sz w:val="28"/>
          <w:szCs w:val="24"/>
          <w:u w:val="single"/>
          <w:lang w:val="ro-RO" w:eastAsia="ro-RO"/>
        </w:rPr>
      </w:pPr>
      <w:r w:rsidRPr="00ED5B8B">
        <w:rPr>
          <w:rFonts w:ascii="Times New Roman" w:eastAsia="Times New Roman" w:hAnsi="Times New Roman" w:cs="Times New Roman"/>
          <w:b/>
          <w:noProof/>
          <w:sz w:val="24"/>
          <w:szCs w:val="24"/>
          <w:lang w:val="ro-RO" w:eastAsia="ro-RO"/>
        </w:rPr>
        <w:t xml:space="preserve">                                            </w:t>
      </w:r>
      <w:r w:rsidRPr="00ED5B8B">
        <w:rPr>
          <w:rFonts w:ascii="Times New Roman" w:eastAsia="Times New Roman" w:hAnsi="Times New Roman" w:cs="Times New Roman"/>
          <w:noProof/>
          <w:sz w:val="24"/>
          <w:szCs w:val="24"/>
          <w:u w:val="single"/>
          <w:lang w:val="ro-RO" w:eastAsia="ro-RO"/>
        </w:rPr>
        <w:t>MARGITTA MEGYEI JOGU VAROS</w:t>
      </w:r>
      <w:r w:rsidRPr="00ED5B8B">
        <w:rPr>
          <w:rFonts w:ascii="Times New Roman" w:eastAsia="Times New Roman" w:hAnsi="Times New Roman" w:cs="Times New Roman"/>
          <w:noProof/>
          <w:sz w:val="26"/>
          <w:szCs w:val="26"/>
          <w:u w:val="single"/>
          <w:lang w:val="ro-RO" w:eastAsia="ro-RO"/>
        </w:rPr>
        <w:t xml:space="preserve"> </w:t>
      </w:r>
    </w:p>
    <w:p w:rsidR="00ED5B8B" w:rsidRPr="00ED5B8B" w:rsidRDefault="00ED5B8B" w:rsidP="00ED5B8B">
      <w:pPr>
        <w:tabs>
          <w:tab w:val="left" w:pos="6225"/>
        </w:tabs>
        <w:spacing w:after="0" w:line="240" w:lineRule="auto"/>
        <w:rPr>
          <w:rFonts w:ascii="Times New Roman" w:eastAsia="Times New Roman" w:hAnsi="Times New Roman" w:cs="Times New Roman"/>
          <w:sz w:val="24"/>
          <w:szCs w:val="24"/>
          <w:lang w:val="ro-RO" w:eastAsia="ro-RO"/>
        </w:rPr>
      </w:pPr>
      <w:r w:rsidRPr="00ED5B8B">
        <w:rPr>
          <w:rFonts w:ascii="Times New Roman" w:eastAsia="Times New Roman" w:hAnsi="Times New Roman" w:cs="Times New Roman"/>
          <w:sz w:val="24"/>
          <w:szCs w:val="24"/>
          <w:lang w:val="ro-RO" w:eastAsia="ro-RO"/>
        </w:rPr>
        <w:t xml:space="preserve">                          415300 - Marghita,  Bihor                              telefon : +40259362001</w:t>
      </w:r>
    </w:p>
    <w:p w:rsidR="00ED5B8B" w:rsidRPr="00ED5B8B" w:rsidRDefault="00ED5B8B" w:rsidP="00ED5B8B">
      <w:pPr>
        <w:spacing w:after="0" w:line="240" w:lineRule="auto"/>
        <w:rPr>
          <w:rFonts w:ascii="Times New Roman" w:eastAsia="Times New Roman" w:hAnsi="Times New Roman" w:cs="Times New Roman"/>
          <w:sz w:val="24"/>
          <w:szCs w:val="24"/>
          <w:lang w:val="ro-RO" w:eastAsia="ro-RO"/>
        </w:rPr>
      </w:pPr>
      <w:r w:rsidRPr="00ED5B8B">
        <w:rPr>
          <w:rFonts w:ascii="Times New Roman" w:eastAsia="Times New Roman" w:hAnsi="Times New Roman" w:cs="Times New Roman"/>
          <w:sz w:val="24"/>
          <w:szCs w:val="24"/>
          <w:lang w:val="ro-RO" w:eastAsia="ro-RO"/>
        </w:rPr>
        <w:t xml:space="preserve">                          Calea Republicii,  nr.1                                   fax :       +40259362404</w:t>
      </w:r>
    </w:p>
    <w:p w:rsidR="00ED5B8B" w:rsidRPr="00ED5B8B" w:rsidRDefault="00ED5B8B" w:rsidP="00ED5B8B">
      <w:pPr>
        <w:tabs>
          <w:tab w:val="left" w:pos="5760"/>
          <w:tab w:val="left" w:pos="6240"/>
        </w:tabs>
        <w:spacing w:after="0" w:line="240" w:lineRule="auto"/>
        <w:rPr>
          <w:rFonts w:ascii="Times New Roman" w:eastAsia="Times New Roman" w:hAnsi="Times New Roman" w:cs="Times New Roman"/>
          <w:sz w:val="24"/>
          <w:szCs w:val="24"/>
          <w:lang w:val="ro-RO" w:eastAsia="ro-RO"/>
        </w:rPr>
      </w:pPr>
      <w:r w:rsidRPr="00ED5B8B">
        <w:rPr>
          <w:rFonts w:ascii="Times New Roman" w:eastAsia="Times New Roman" w:hAnsi="Times New Roman" w:cs="Times New Roman"/>
          <w:sz w:val="24"/>
          <w:szCs w:val="24"/>
          <w:lang w:val="ro-RO" w:eastAsia="ro-RO"/>
        </w:rPr>
        <w:t xml:space="preserve">                          Cod fiscal: 4348947                                     mail: </w:t>
      </w:r>
      <w:hyperlink r:id="rId8" w:history="1">
        <w:r w:rsidRPr="00ED5B8B">
          <w:rPr>
            <w:rFonts w:ascii="Times New Roman" w:eastAsia="Times New Roman" w:hAnsi="Times New Roman" w:cs="Times New Roman"/>
            <w:color w:val="0000FF"/>
            <w:sz w:val="24"/>
            <w:szCs w:val="24"/>
            <w:u w:val="single"/>
            <w:lang w:val="ro-RO" w:eastAsia="ro-RO"/>
          </w:rPr>
          <w:t>primaria@marghita.ro</w:t>
        </w:r>
      </w:hyperlink>
    </w:p>
    <w:p w:rsidR="00ED5B8B" w:rsidRPr="00ED5B8B" w:rsidRDefault="00ED5B8B" w:rsidP="00ED5B8B">
      <w:pPr>
        <w:spacing w:after="0" w:line="240" w:lineRule="auto"/>
        <w:rPr>
          <w:rFonts w:ascii="Times New Roman" w:eastAsia="Times New Roman" w:hAnsi="Times New Roman" w:cs="Times New Roman"/>
          <w:sz w:val="24"/>
          <w:szCs w:val="24"/>
          <w:lang w:val="ro-RO" w:eastAsia="ro-RO"/>
        </w:rPr>
      </w:pPr>
      <w:r w:rsidRPr="00ED5B8B">
        <w:rPr>
          <w:rFonts w:ascii="Times New Roman" w:eastAsia="Times New Roman" w:hAnsi="Times New Roman" w:cs="Times New Roman"/>
          <w:noProof/>
          <w:sz w:val="24"/>
          <w:szCs w:val="24"/>
        </w:rPr>
        <w:drawing>
          <wp:inline distT="0" distB="0" distL="0" distR="0" wp14:anchorId="79C0F445" wp14:editId="7A67EBAE">
            <wp:extent cx="6264275" cy="170815"/>
            <wp:effectExtent l="0" t="0" r="3175" b="635"/>
            <wp:docPr id="3" name="Imagine 3"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845_"/>
                    <pic:cNvPicPr>
                      <a:picLocks noChangeAspect="1" noChangeArrowheads="1"/>
                    </pic:cNvPicPr>
                  </pic:nvPicPr>
                  <pic:blipFill>
                    <a:blip r:embed="rId9">
                      <a:lum bright="-22000" contrast="-24000"/>
                      <a:extLst>
                        <a:ext uri="{28A0092B-C50C-407E-A947-70E740481C1C}">
                          <a14:useLocalDpi xmlns:a14="http://schemas.microsoft.com/office/drawing/2010/main" val="0"/>
                        </a:ext>
                      </a:extLst>
                    </a:blip>
                    <a:srcRect/>
                    <a:stretch>
                      <a:fillRect/>
                    </a:stretch>
                  </pic:blipFill>
                  <pic:spPr bwMode="auto">
                    <a:xfrm>
                      <a:off x="0" y="0"/>
                      <a:ext cx="6264275" cy="170815"/>
                    </a:xfrm>
                    <a:prstGeom prst="rect">
                      <a:avLst/>
                    </a:prstGeom>
                    <a:noFill/>
                    <a:ln>
                      <a:noFill/>
                    </a:ln>
                  </pic:spPr>
                </pic:pic>
              </a:graphicData>
            </a:graphic>
          </wp:inline>
        </w:drawing>
      </w:r>
    </w:p>
    <w:p w:rsidR="00ED5B8B" w:rsidRPr="00ED5B8B" w:rsidRDefault="00ED5B8B" w:rsidP="00ED5B8B">
      <w:pPr>
        <w:spacing w:after="0" w:line="240" w:lineRule="auto"/>
        <w:rPr>
          <w:rFonts w:ascii="Times New Roman" w:eastAsia="Times New Roman" w:hAnsi="Times New Roman" w:cs="Times New Roman"/>
          <w:sz w:val="20"/>
          <w:szCs w:val="20"/>
          <w:lang w:val="ro-RO" w:eastAsia="ro-RO"/>
        </w:rPr>
      </w:pPr>
      <w:r w:rsidRPr="00ED5B8B">
        <w:rPr>
          <w:rFonts w:ascii="Times New Roman" w:eastAsia="Times New Roman" w:hAnsi="Times New Roman" w:cs="Times New Roman"/>
          <w:sz w:val="20"/>
          <w:szCs w:val="20"/>
          <w:lang w:val="ro-RO" w:eastAsia="ro-RO"/>
        </w:rPr>
        <w:t>Nr. 1094</w:t>
      </w:r>
      <w:r w:rsidRPr="00ED5B8B">
        <w:rPr>
          <w:rFonts w:ascii="Times New Roman" w:eastAsia="Times New Roman" w:hAnsi="Times New Roman" w:cs="Times New Roman"/>
          <w:sz w:val="20"/>
          <w:szCs w:val="20"/>
          <w:lang w:val="ro-RO" w:eastAsia="ro-RO"/>
        </w:rPr>
        <w:t>2 din 21.09.2023</w:t>
      </w:r>
    </w:p>
    <w:p w:rsidR="00ED5B8B" w:rsidRPr="00ED5B8B" w:rsidRDefault="00ED5B8B" w:rsidP="00ED5B8B">
      <w:pPr>
        <w:spacing w:after="0" w:line="240" w:lineRule="auto"/>
        <w:rPr>
          <w:rFonts w:ascii="Times New Roman" w:eastAsia="Times New Roman" w:hAnsi="Times New Roman" w:cs="Times New Roman"/>
          <w:sz w:val="24"/>
          <w:szCs w:val="24"/>
          <w:lang w:val="ro-RO" w:eastAsia="ro-RO"/>
        </w:rPr>
      </w:pPr>
    </w:p>
    <w:p w:rsidR="00ED5B8B" w:rsidRPr="00ED5B8B" w:rsidRDefault="00ED5B8B" w:rsidP="00ED5B8B">
      <w:pPr>
        <w:spacing w:after="0" w:line="240" w:lineRule="auto"/>
        <w:rPr>
          <w:rFonts w:ascii="Times New Roman" w:eastAsia="Times New Roman" w:hAnsi="Times New Roman" w:cs="Times New Roman"/>
          <w:sz w:val="24"/>
          <w:szCs w:val="24"/>
          <w:lang w:val="ro-RO" w:eastAsia="ro-RO"/>
        </w:rPr>
      </w:pPr>
    </w:p>
    <w:p w:rsidR="00ED5B8B" w:rsidRPr="00ED5B8B" w:rsidRDefault="00ED5B8B" w:rsidP="00ED5B8B">
      <w:pPr>
        <w:spacing w:after="0" w:line="240" w:lineRule="auto"/>
        <w:rPr>
          <w:rFonts w:ascii="Times New Roman" w:eastAsia="Times New Roman" w:hAnsi="Times New Roman" w:cs="Times New Roman"/>
          <w:sz w:val="24"/>
          <w:szCs w:val="24"/>
          <w:lang w:val="ro-RO" w:eastAsia="ro-RO"/>
        </w:rPr>
      </w:pPr>
      <w:r w:rsidRPr="00ED5B8B">
        <w:rPr>
          <w:rFonts w:ascii="Times New Roman" w:eastAsia="Times New Roman" w:hAnsi="Times New Roman" w:cs="Times New Roman"/>
          <w:sz w:val="24"/>
          <w:szCs w:val="24"/>
          <w:lang w:val="ro-RO" w:eastAsia="ro-RO"/>
        </w:rPr>
        <w:t xml:space="preserve">                                                        Referat de aprobare </w:t>
      </w:r>
    </w:p>
    <w:p w:rsidR="00ED5B8B" w:rsidRPr="00347AF9" w:rsidRDefault="00ED5B8B" w:rsidP="00ED5B8B">
      <w:pPr>
        <w:pStyle w:val="Corptext"/>
        <w:rPr>
          <w:b w:val="0"/>
          <w:sz w:val="24"/>
        </w:rPr>
      </w:pPr>
      <w:r w:rsidRPr="00347AF9">
        <w:rPr>
          <w:b w:val="0"/>
          <w:sz w:val="24"/>
        </w:rPr>
        <w:t>Privind aprobarea modificării</w:t>
      </w:r>
      <w:r>
        <w:rPr>
          <w:b w:val="0"/>
          <w:sz w:val="24"/>
        </w:rPr>
        <w:t xml:space="preserve"> unor poziţii din</w:t>
      </w:r>
      <w:r w:rsidRPr="00347AF9">
        <w:rPr>
          <w:b w:val="0"/>
          <w:sz w:val="24"/>
        </w:rPr>
        <w:t xml:space="preserve"> inventarul bunurilor care apar</w:t>
      </w:r>
      <w:r>
        <w:rPr>
          <w:b w:val="0"/>
          <w:sz w:val="24"/>
        </w:rPr>
        <w:t>ţ</w:t>
      </w:r>
      <w:r w:rsidRPr="00347AF9">
        <w:rPr>
          <w:b w:val="0"/>
          <w:sz w:val="24"/>
        </w:rPr>
        <w:t xml:space="preserve">in </w:t>
      </w:r>
    </w:p>
    <w:p w:rsidR="00ED5B8B" w:rsidRPr="00347AF9" w:rsidRDefault="00ED5B8B" w:rsidP="00ED5B8B">
      <w:pPr>
        <w:pStyle w:val="Corptext"/>
        <w:rPr>
          <w:b w:val="0"/>
          <w:sz w:val="24"/>
        </w:rPr>
      </w:pPr>
      <w:bookmarkStart w:id="0" w:name="_GoBack"/>
      <w:bookmarkEnd w:id="0"/>
      <w:r w:rsidRPr="00347AF9">
        <w:rPr>
          <w:b w:val="0"/>
          <w:sz w:val="24"/>
        </w:rPr>
        <w:t>domeniului public al municipiului Marghita</w:t>
      </w:r>
      <w:r>
        <w:rPr>
          <w:b w:val="0"/>
          <w:sz w:val="24"/>
        </w:rPr>
        <w:t xml:space="preserve"> şi </w:t>
      </w:r>
      <w:r w:rsidRPr="00347AF9">
        <w:rPr>
          <w:b w:val="0"/>
          <w:sz w:val="24"/>
        </w:rPr>
        <w:t>constituirea unor numere cadastrale</w:t>
      </w:r>
      <w:r>
        <w:rPr>
          <w:b w:val="0"/>
          <w:sz w:val="24"/>
        </w:rPr>
        <w:t xml:space="preserve"> </w:t>
      </w:r>
      <w:r w:rsidRPr="00347AF9">
        <w:rPr>
          <w:b w:val="0"/>
          <w:sz w:val="24"/>
        </w:rPr>
        <w:t xml:space="preserve"> </w:t>
      </w:r>
    </w:p>
    <w:p w:rsidR="00ED5B8B" w:rsidRDefault="00ED5B8B" w:rsidP="00ED5B8B">
      <w:pPr>
        <w:pStyle w:val="Corptext"/>
        <w:rPr>
          <w:b w:val="0"/>
          <w:sz w:val="24"/>
        </w:rPr>
      </w:pPr>
      <w:r>
        <w:rPr>
          <w:b w:val="0"/>
          <w:sz w:val="24"/>
        </w:rPr>
        <w:t>în</w:t>
      </w:r>
      <w:r w:rsidRPr="00347AF9">
        <w:rPr>
          <w:b w:val="0"/>
          <w:sz w:val="24"/>
        </w:rPr>
        <w:t xml:space="preserve"> vedere</w:t>
      </w:r>
      <w:r>
        <w:rPr>
          <w:b w:val="0"/>
          <w:sz w:val="24"/>
        </w:rPr>
        <w:t>a</w:t>
      </w:r>
      <w:r w:rsidRPr="00347AF9">
        <w:rPr>
          <w:b w:val="0"/>
          <w:sz w:val="24"/>
        </w:rPr>
        <w:t xml:space="preserve"> </w:t>
      </w:r>
      <w:r>
        <w:rPr>
          <w:b w:val="0"/>
          <w:sz w:val="24"/>
        </w:rPr>
        <w:t>deschiderii de cărţi funciare noi</w:t>
      </w:r>
      <w:r w:rsidRPr="00347AF9">
        <w:rPr>
          <w:b w:val="0"/>
          <w:sz w:val="24"/>
        </w:rPr>
        <w:t xml:space="preserve"> </w:t>
      </w:r>
      <w:r>
        <w:rPr>
          <w:b w:val="0"/>
          <w:sz w:val="24"/>
        </w:rPr>
        <w:t>pentru terenuri ce reprezintă străzi</w:t>
      </w:r>
    </w:p>
    <w:p w:rsidR="00ED5B8B" w:rsidRPr="00E324AF" w:rsidRDefault="00ED5B8B" w:rsidP="00ED5B8B">
      <w:pPr>
        <w:pStyle w:val="Corptext"/>
        <w:rPr>
          <w:b w:val="0"/>
          <w:sz w:val="24"/>
        </w:rPr>
      </w:pPr>
      <w:r w:rsidRPr="00E324AF">
        <w:rPr>
          <w:b w:val="0"/>
          <w:sz w:val="24"/>
        </w:rPr>
        <w:t xml:space="preserve"> din</w:t>
      </w:r>
      <w:r>
        <w:rPr>
          <w:b w:val="0"/>
          <w:sz w:val="24"/>
        </w:rPr>
        <w:t xml:space="preserve"> </w:t>
      </w:r>
      <w:r w:rsidRPr="00E324AF">
        <w:rPr>
          <w:b w:val="0"/>
          <w:sz w:val="24"/>
        </w:rPr>
        <w:t>intravilanul municipiului Marghita</w:t>
      </w:r>
    </w:p>
    <w:p w:rsidR="00ED5B8B" w:rsidRDefault="00ED5B8B" w:rsidP="00ED5B8B">
      <w:pPr>
        <w:pStyle w:val="Corptext"/>
        <w:spacing w:line="300" w:lineRule="exact"/>
        <w:rPr>
          <w:b w:val="0"/>
          <w:sz w:val="24"/>
        </w:rPr>
      </w:pPr>
    </w:p>
    <w:p w:rsidR="00ED5B8B" w:rsidRPr="00ED5B8B" w:rsidRDefault="00ED5B8B" w:rsidP="00ED5B8B">
      <w:pPr>
        <w:spacing w:after="0" w:line="240" w:lineRule="auto"/>
        <w:ind w:firstLine="720"/>
        <w:jc w:val="both"/>
        <w:rPr>
          <w:rFonts w:ascii="Times New Roman" w:hAnsi="Times New Roman" w:cs="Times New Roman"/>
          <w:sz w:val="24"/>
          <w:szCs w:val="24"/>
          <w:lang w:val="ro-RO"/>
        </w:rPr>
      </w:pPr>
      <w:r w:rsidRPr="00ED5B8B">
        <w:rPr>
          <w:rFonts w:ascii="Times New Roman" w:hAnsi="Times New Roman" w:cs="Times New Roman"/>
          <w:sz w:val="24"/>
          <w:szCs w:val="24"/>
          <w:lang w:val="ro-RO"/>
        </w:rPr>
        <w:t xml:space="preserve">  Referatul de aprobare are la bază prevederile art. 6 alin(3) şi art. 30 din Legea nr. 24/2000, privind normele de tehnică legislativă pentru elaborarea actelor normative, republicată, cu modificările şi completările ulterioare, </w:t>
      </w:r>
      <w:r w:rsidRPr="00ED5B8B">
        <w:rPr>
          <w:rFonts w:ascii="Times New Roman" w:eastAsiaTheme="minorEastAsia" w:hAnsi="Times New Roman" w:cs="Times New Roman"/>
          <w:sz w:val="24"/>
          <w:szCs w:val="24"/>
          <w:lang w:val="ro-RO"/>
        </w:rPr>
        <w:t>precum și art.136 alin(8) lit. ”a” din OUG nr. 57/2019, privind Codul administrativ ,</w:t>
      </w:r>
      <w:r w:rsidRPr="00ED5B8B">
        <w:rPr>
          <w:rFonts w:ascii="Times New Roman" w:hAnsi="Times New Roman" w:cs="Times New Roman"/>
          <w:sz w:val="24"/>
          <w:szCs w:val="24"/>
          <w:lang w:val="ro-RO"/>
        </w:rPr>
        <w:t xml:space="preserve">reprezentând instrumentul de prezentare şi motivare a proiectului privind aprobarea modificării unor </w:t>
      </w:r>
      <w:proofErr w:type="spellStart"/>
      <w:r w:rsidRPr="00ED5B8B">
        <w:rPr>
          <w:rFonts w:ascii="Times New Roman" w:hAnsi="Times New Roman" w:cs="Times New Roman"/>
          <w:sz w:val="24"/>
          <w:szCs w:val="24"/>
          <w:lang w:val="ro-RO"/>
        </w:rPr>
        <w:t>pozitii</w:t>
      </w:r>
      <w:proofErr w:type="spellEnd"/>
      <w:r w:rsidRPr="00ED5B8B">
        <w:rPr>
          <w:rFonts w:ascii="Times New Roman" w:hAnsi="Times New Roman" w:cs="Times New Roman"/>
          <w:sz w:val="24"/>
          <w:szCs w:val="24"/>
          <w:lang w:val="ro-RO"/>
        </w:rPr>
        <w:t xml:space="preserve">   din inventarul bunurilor care aparțin domeniului public al municipiului Marghita si constituirea de numere cadastrale in vederea deschiderii de cărți funciare noi pentru terenuri din intravilanul municipiului Marghita  </w:t>
      </w:r>
    </w:p>
    <w:p w:rsidR="00ED5B8B" w:rsidRPr="00ED5B8B" w:rsidRDefault="00ED5B8B" w:rsidP="00ED5B8B">
      <w:pPr>
        <w:spacing w:after="0" w:line="240" w:lineRule="auto"/>
        <w:ind w:firstLine="720"/>
        <w:jc w:val="both"/>
        <w:rPr>
          <w:rFonts w:ascii="Times New Roman" w:hAnsi="Times New Roman" w:cs="Times New Roman"/>
          <w:sz w:val="24"/>
          <w:szCs w:val="24"/>
          <w:lang w:val="ro-RO"/>
        </w:rPr>
      </w:pPr>
      <w:r w:rsidRPr="00ED5B8B">
        <w:rPr>
          <w:rFonts w:ascii="Times New Roman" w:hAnsi="Times New Roman" w:cs="Times New Roman"/>
          <w:sz w:val="24"/>
          <w:szCs w:val="24"/>
          <w:lang w:val="ro-RO"/>
        </w:rPr>
        <w:t xml:space="preserve">Motivul elaborări acestui proiect de hotărâre îl constituie, cu precădere, necesitatea  corelării situaţiei din teren cu inventarul bunurilor care alcătuiesc domeniul public al orașului; terenurile care formează obiectul prezentului proiect de hotărâre reprezintă în natură drumuri incluse deja în domeniul public al municipiului Marghita odată cu întocmirea primului inventar(HCL nr.35/1999 și atestată prin HG nr. 970/2002, anexa  6 . </w:t>
      </w:r>
    </w:p>
    <w:p w:rsidR="00ED5B8B" w:rsidRDefault="00ED5B8B" w:rsidP="00ED5B8B">
      <w:pPr>
        <w:pStyle w:val="Corptext"/>
        <w:ind w:firstLine="708"/>
        <w:jc w:val="both"/>
        <w:rPr>
          <w:b w:val="0"/>
          <w:color w:val="000000"/>
          <w:sz w:val="24"/>
        </w:rPr>
      </w:pPr>
      <w:r w:rsidRPr="00E324AF">
        <w:rPr>
          <w:b w:val="0"/>
          <w:color w:val="000000"/>
          <w:sz w:val="24"/>
        </w:rPr>
        <w:t xml:space="preserve">Având în vedere că majoritatea lucrărilor de intervenție la infrastructura rutieră se autorizează, în baza unor documentații tehnice complexe, cuprinzând inclusiv acte de proprietate, apare nevoia introducerii în cadastru a străzilor aparținând domeniului public, cu tot ce presupune aceasta, respectiv spaţii verzi, căi de comunicaţii, trotuare ,   pentru a răspunde cerințelor legale referitoare la dovada apartenenței bunurilor care fac obiectul proiectelor de investiții, documentaţii realizate in conformitate cu Legea 7/1996, legea cadastrului şi a publicităţii imobiliare. </w:t>
      </w:r>
    </w:p>
    <w:p w:rsidR="00ED5B8B" w:rsidRDefault="00ED5B8B" w:rsidP="00ED5B8B">
      <w:pPr>
        <w:pStyle w:val="Corptext"/>
        <w:ind w:firstLine="708"/>
        <w:jc w:val="both"/>
        <w:rPr>
          <w:b w:val="0"/>
          <w:sz w:val="24"/>
        </w:rPr>
      </w:pPr>
      <w:proofErr w:type="spellStart"/>
      <w:r w:rsidRPr="00BF602F">
        <w:rPr>
          <w:b w:val="0"/>
          <w:sz w:val="24"/>
        </w:rPr>
        <w:t>Intrucât</w:t>
      </w:r>
      <w:proofErr w:type="spellEnd"/>
      <w:r w:rsidRPr="00BF602F">
        <w:rPr>
          <w:b w:val="0"/>
          <w:sz w:val="24"/>
        </w:rPr>
        <w:t xml:space="preserve"> aceste imobile au fost cuprinse în inventarul inițial al domeniu</w:t>
      </w:r>
      <w:r>
        <w:rPr>
          <w:b w:val="0"/>
          <w:sz w:val="24"/>
        </w:rPr>
        <w:t>lui public al orașului, dar nu î</w:t>
      </w:r>
      <w:r w:rsidRPr="00BF602F">
        <w:rPr>
          <w:b w:val="0"/>
          <w:sz w:val="24"/>
        </w:rPr>
        <w:t xml:space="preserve">ntotdeauna datele   din trecut coincid cu suprafeţele reale reieşite în urma măsurătorilor din teren făcute cu tehnică modernă şi de multe ori nu sunt  cuprinse toate numerele topografice care formează imobilele, se impune  astfel modificarea acestor poziții în scopul cadastrării și deschiderii de Cărți Funciare pentru imobilele din domeniul </w:t>
      </w:r>
      <w:r>
        <w:rPr>
          <w:b w:val="0"/>
          <w:sz w:val="24"/>
        </w:rPr>
        <w:t xml:space="preserve">public al municipiului Marghita propun spre aprobarea Consiliului Local aprobarea documentaţiilor cadastrale pe aceste străzi si implicit aprobarea modificărilor elementelor de identificare a poziţiilor din inventarul bunurilor din domeniul public al oraşului </w:t>
      </w:r>
    </w:p>
    <w:p w:rsidR="00ED5B8B" w:rsidRDefault="00ED5B8B" w:rsidP="00ED5B8B">
      <w:pPr>
        <w:pStyle w:val="Corptext"/>
        <w:ind w:firstLine="708"/>
        <w:jc w:val="both"/>
        <w:rPr>
          <w:b w:val="0"/>
          <w:sz w:val="24"/>
        </w:rPr>
      </w:pPr>
      <w:r>
        <w:rPr>
          <w:b w:val="0"/>
          <w:sz w:val="24"/>
        </w:rPr>
        <w:t xml:space="preserve">         </w:t>
      </w:r>
    </w:p>
    <w:p w:rsidR="00ED5B8B" w:rsidRDefault="00ED5B8B" w:rsidP="00ED5B8B">
      <w:pPr>
        <w:pStyle w:val="Corptext"/>
        <w:ind w:firstLine="708"/>
        <w:jc w:val="both"/>
        <w:rPr>
          <w:b w:val="0"/>
          <w:sz w:val="24"/>
        </w:rPr>
      </w:pPr>
      <w:r>
        <w:rPr>
          <w:b w:val="0"/>
          <w:sz w:val="24"/>
        </w:rPr>
        <w:t xml:space="preserve">   Primar</w:t>
      </w:r>
    </w:p>
    <w:p w:rsidR="00ED5B8B" w:rsidRPr="00BF602F" w:rsidRDefault="00ED5B8B" w:rsidP="00ED5B8B">
      <w:pPr>
        <w:pStyle w:val="Corptext"/>
        <w:ind w:firstLine="708"/>
        <w:jc w:val="both"/>
        <w:rPr>
          <w:b w:val="0"/>
          <w:color w:val="000000"/>
          <w:sz w:val="24"/>
        </w:rPr>
      </w:pPr>
      <w:r>
        <w:rPr>
          <w:b w:val="0"/>
          <w:sz w:val="24"/>
        </w:rPr>
        <w:t>Marcel Emil SAS ADASCALITII</w:t>
      </w:r>
    </w:p>
    <w:sectPr w:rsidR="00ED5B8B" w:rsidRPr="00BF6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345C1"/>
    <w:multiLevelType w:val="hybridMultilevel"/>
    <w:tmpl w:val="FB60553E"/>
    <w:lvl w:ilvl="0" w:tplc="26FE28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D8"/>
    <w:rsid w:val="004424D8"/>
    <w:rsid w:val="00D53306"/>
    <w:rsid w:val="00ED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D5B8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D5B8B"/>
    <w:rPr>
      <w:rFonts w:ascii="Tahoma" w:hAnsi="Tahoma" w:cs="Tahoma"/>
      <w:sz w:val="16"/>
      <w:szCs w:val="16"/>
    </w:rPr>
  </w:style>
  <w:style w:type="paragraph" w:styleId="Corptext">
    <w:name w:val="Body Text"/>
    <w:basedOn w:val="Normal"/>
    <w:link w:val="CorptextCaracter"/>
    <w:rsid w:val="00ED5B8B"/>
    <w:pPr>
      <w:spacing w:after="0" w:line="240" w:lineRule="auto"/>
      <w:jc w:val="center"/>
    </w:pPr>
    <w:rPr>
      <w:rFonts w:ascii="Times New Roman" w:eastAsia="Times New Roman" w:hAnsi="Times New Roman" w:cs="Times New Roman"/>
      <w:b/>
      <w:bCs/>
      <w:sz w:val="28"/>
      <w:szCs w:val="24"/>
      <w:lang w:val="ro-RO" w:eastAsia="ro-RO"/>
    </w:rPr>
  </w:style>
  <w:style w:type="character" w:customStyle="1" w:styleId="CorptextCaracter">
    <w:name w:val="Corp text Caracter"/>
    <w:basedOn w:val="Fontdeparagrafimplicit"/>
    <w:link w:val="Corptext"/>
    <w:rsid w:val="00ED5B8B"/>
    <w:rPr>
      <w:rFonts w:ascii="Times New Roman" w:eastAsia="Times New Roman" w:hAnsi="Times New Roman" w:cs="Times New Roman"/>
      <w:b/>
      <w:bCs/>
      <w:sz w:val="28"/>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D5B8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D5B8B"/>
    <w:rPr>
      <w:rFonts w:ascii="Tahoma" w:hAnsi="Tahoma" w:cs="Tahoma"/>
      <w:sz w:val="16"/>
      <w:szCs w:val="16"/>
    </w:rPr>
  </w:style>
  <w:style w:type="paragraph" w:styleId="Corptext">
    <w:name w:val="Body Text"/>
    <w:basedOn w:val="Normal"/>
    <w:link w:val="CorptextCaracter"/>
    <w:rsid w:val="00ED5B8B"/>
    <w:pPr>
      <w:spacing w:after="0" w:line="240" w:lineRule="auto"/>
      <w:jc w:val="center"/>
    </w:pPr>
    <w:rPr>
      <w:rFonts w:ascii="Times New Roman" w:eastAsia="Times New Roman" w:hAnsi="Times New Roman" w:cs="Times New Roman"/>
      <w:b/>
      <w:bCs/>
      <w:sz w:val="28"/>
      <w:szCs w:val="24"/>
      <w:lang w:val="ro-RO" w:eastAsia="ro-RO"/>
    </w:rPr>
  </w:style>
  <w:style w:type="character" w:customStyle="1" w:styleId="CorptextCaracter">
    <w:name w:val="Corp text Caracter"/>
    <w:basedOn w:val="Fontdeparagrafimplicit"/>
    <w:link w:val="Corptext"/>
    <w:rsid w:val="00ED5B8B"/>
    <w:rPr>
      <w:rFonts w:ascii="Times New Roman" w:eastAsia="Times New Roman" w:hAnsi="Times New Roman" w:cs="Times New Roman"/>
      <w:b/>
      <w:bCs/>
      <w:sz w:val="28"/>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ro"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490</Words>
  <Characters>2798</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2023-09-22T09:41:00Z</cp:lastPrinted>
  <dcterms:created xsi:type="dcterms:W3CDTF">2023-09-22T09:37:00Z</dcterms:created>
  <dcterms:modified xsi:type="dcterms:W3CDTF">2023-09-22T09:41:00Z</dcterms:modified>
</cp:coreProperties>
</file>