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31E" w:rsidRPr="00E4531E" w:rsidRDefault="00E4531E" w:rsidP="00E4531E">
      <w:pPr>
        <w:jc w:val="center"/>
        <w:rPr>
          <w:b/>
        </w:rPr>
      </w:pPr>
      <w:r>
        <w:tab/>
      </w:r>
      <w:r>
        <w:tab/>
      </w:r>
      <w:r>
        <w:tab/>
      </w:r>
      <w:r>
        <w:tab/>
      </w:r>
      <w:r>
        <w:tab/>
      </w:r>
      <w:r>
        <w:tab/>
      </w:r>
      <w:r>
        <w:tab/>
      </w:r>
      <w:r>
        <w:tab/>
      </w:r>
      <w:r w:rsidR="00145D46" w:rsidRPr="00E4531E">
        <w:rPr>
          <w:b/>
        </w:rPr>
        <w:t>A</w:t>
      </w:r>
      <w:r w:rsidRPr="00E4531E">
        <w:rPr>
          <w:b/>
        </w:rPr>
        <w:t>NEXĂ</w:t>
      </w:r>
    </w:p>
    <w:p w:rsidR="00145D46" w:rsidRDefault="00145D46" w:rsidP="00145D46">
      <w:pPr>
        <w:jc w:val="right"/>
        <w:rPr>
          <w:b/>
        </w:rPr>
      </w:pPr>
      <w:r w:rsidRPr="00E4531E">
        <w:rPr>
          <w:b/>
        </w:rPr>
        <w:t xml:space="preserve"> la H</w:t>
      </w:r>
      <w:r w:rsidR="00E4531E" w:rsidRPr="00E4531E">
        <w:rPr>
          <w:b/>
        </w:rPr>
        <w:t xml:space="preserve">OTĂRÂREA </w:t>
      </w:r>
      <w:r w:rsidRPr="00E4531E">
        <w:rPr>
          <w:b/>
        </w:rPr>
        <w:t>nr.</w:t>
      </w:r>
      <w:r w:rsidR="00CF734A">
        <w:rPr>
          <w:b/>
        </w:rPr>
        <w:t xml:space="preserve"> 47/31. 08.</w:t>
      </w:r>
      <w:r w:rsidRPr="00E4531E">
        <w:rPr>
          <w:b/>
        </w:rPr>
        <w:t xml:space="preserve"> 20</w:t>
      </w:r>
      <w:r w:rsidR="00407BE9" w:rsidRPr="00E4531E">
        <w:rPr>
          <w:b/>
        </w:rPr>
        <w:t>23</w:t>
      </w:r>
    </w:p>
    <w:p w:rsidR="003C7745" w:rsidRDefault="003C7745" w:rsidP="003C7745">
      <w:pPr>
        <w:jc w:val="both"/>
        <w:rPr>
          <w:b/>
        </w:rPr>
      </w:pPr>
      <w:r>
        <w:rPr>
          <w:b/>
        </w:rPr>
        <w:tab/>
      </w:r>
      <w:r>
        <w:rPr>
          <w:b/>
        </w:rPr>
        <w:tab/>
      </w:r>
      <w:r>
        <w:rPr>
          <w:b/>
        </w:rPr>
        <w:tab/>
      </w:r>
      <w:r>
        <w:rPr>
          <w:b/>
        </w:rPr>
        <w:tab/>
      </w:r>
      <w:r>
        <w:rPr>
          <w:b/>
        </w:rPr>
        <w:tab/>
      </w:r>
      <w:r>
        <w:rPr>
          <w:b/>
        </w:rPr>
        <w:tab/>
      </w:r>
      <w:r>
        <w:rPr>
          <w:b/>
        </w:rPr>
        <w:tab/>
      </w:r>
      <w:r>
        <w:rPr>
          <w:b/>
        </w:rPr>
        <w:tab/>
      </w:r>
      <w:r>
        <w:rPr>
          <w:b/>
        </w:rPr>
        <w:tab/>
      </w:r>
      <w:r w:rsidRPr="00760177">
        <w:rPr>
          <w:b/>
        </w:rPr>
        <w:t>PREȘEDINTE DE ȘEDINȚĂ,</w:t>
      </w:r>
    </w:p>
    <w:p w:rsidR="003C7745" w:rsidRPr="00760177" w:rsidRDefault="003C7745" w:rsidP="003C7745">
      <w:pPr>
        <w:jc w:val="both"/>
        <w:rPr>
          <w:b/>
        </w:rPr>
      </w:pPr>
      <w:r>
        <w:rPr>
          <w:b/>
        </w:rPr>
        <w:tab/>
      </w:r>
      <w:r>
        <w:rPr>
          <w:b/>
        </w:rPr>
        <w:tab/>
      </w:r>
      <w:r>
        <w:rPr>
          <w:b/>
        </w:rPr>
        <w:tab/>
      </w:r>
      <w:r>
        <w:rPr>
          <w:b/>
        </w:rPr>
        <w:tab/>
      </w:r>
      <w:r>
        <w:rPr>
          <w:b/>
        </w:rPr>
        <w:tab/>
      </w:r>
      <w:r>
        <w:rPr>
          <w:b/>
        </w:rPr>
        <w:tab/>
      </w:r>
      <w:r>
        <w:rPr>
          <w:b/>
        </w:rPr>
        <w:tab/>
        <w:t xml:space="preserve">                      Consilier, Lucian-Gabriel  ȘTEFAN</w:t>
      </w:r>
    </w:p>
    <w:p w:rsidR="00145D46" w:rsidRDefault="00145D46"/>
    <w:p w:rsidR="00D411B4" w:rsidRDefault="00EE4E79" w:rsidP="00EB5B2D">
      <w:pPr>
        <w:jc w:val="center"/>
        <w:rPr>
          <w:b/>
          <w:sz w:val="28"/>
          <w:szCs w:val="28"/>
        </w:rPr>
      </w:pPr>
      <w:r w:rsidRPr="00EB5B2D">
        <w:rPr>
          <w:b/>
          <w:sz w:val="28"/>
          <w:szCs w:val="28"/>
        </w:rPr>
        <w:t xml:space="preserve">PLAN DE ACŢIUNE </w:t>
      </w:r>
    </w:p>
    <w:p w:rsidR="00EB5B2D" w:rsidRDefault="00EE4E79" w:rsidP="00EB5B2D">
      <w:pPr>
        <w:jc w:val="center"/>
        <w:rPr>
          <w:b/>
          <w:sz w:val="28"/>
          <w:szCs w:val="28"/>
        </w:rPr>
      </w:pPr>
      <w:r w:rsidRPr="00EB5B2D">
        <w:rPr>
          <w:b/>
          <w:sz w:val="28"/>
          <w:szCs w:val="28"/>
        </w:rPr>
        <w:t xml:space="preserve">PENTRU GESTIONAREA CÂINILOR FĂRĂ STĂPÂN ÎN </w:t>
      </w:r>
      <w:r w:rsidR="00EB5B2D">
        <w:rPr>
          <w:b/>
          <w:sz w:val="28"/>
          <w:szCs w:val="28"/>
        </w:rPr>
        <w:t>COMUNA TÂRGUȘ</w:t>
      </w:r>
      <w:r w:rsidR="00145D46" w:rsidRPr="00EB5B2D">
        <w:rPr>
          <w:b/>
          <w:sz w:val="28"/>
          <w:szCs w:val="28"/>
        </w:rPr>
        <w:t>OR</w:t>
      </w:r>
    </w:p>
    <w:p w:rsidR="008E3449" w:rsidRPr="00EB5B2D" w:rsidRDefault="008E3449" w:rsidP="00EB5B2D">
      <w:pPr>
        <w:jc w:val="center"/>
        <w:rPr>
          <w:b/>
          <w:sz w:val="28"/>
          <w:szCs w:val="28"/>
        </w:rPr>
      </w:pPr>
    </w:p>
    <w:p w:rsidR="00145D46" w:rsidRPr="00145D46" w:rsidRDefault="00EE4E79" w:rsidP="00145D46">
      <w:pPr>
        <w:jc w:val="center"/>
        <w:rPr>
          <w:b/>
        </w:rPr>
      </w:pPr>
      <w:r w:rsidRPr="00145D46">
        <w:rPr>
          <w:b/>
        </w:rPr>
        <w:t>Cap.I Dispoziţii generale</w:t>
      </w:r>
    </w:p>
    <w:p w:rsidR="00FC7153" w:rsidRDefault="00145D46" w:rsidP="00145D46">
      <w:pPr>
        <w:jc w:val="both"/>
      </w:pPr>
      <w:r>
        <w:tab/>
        <w:t xml:space="preserve">Comuna Târgușor </w:t>
      </w:r>
      <w:r w:rsidR="00EE4E79">
        <w:t xml:space="preserve"> este localizat</w:t>
      </w:r>
      <w:r>
        <w:t>ă</w:t>
      </w:r>
      <w:r w:rsidR="00EE4E79">
        <w:t xml:space="preserve"> geografic în partea de </w:t>
      </w:r>
      <w:r w:rsidR="00E65087">
        <w:t>nord-vest</w:t>
      </w:r>
      <w:r w:rsidR="00EE4E79">
        <w:t xml:space="preserve"> a judeţului </w:t>
      </w:r>
      <w:r w:rsidR="004E2E95">
        <w:t>Constanța</w:t>
      </w:r>
      <w:r w:rsidR="00EE4E79">
        <w:t xml:space="preserve">, la o distanţă de </w:t>
      </w:r>
      <w:r w:rsidR="00E65087">
        <w:t xml:space="preserve">aproximativ 40 de </w:t>
      </w:r>
      <w:r w:rsidR="00EE4E79">
        <w:t xml:space="preserve"> km</w:t>
      </w:r>
      <w:r w:rsidR="004E2E95">
        <w:t xml:space="preserve"> de </w:t>
      </w:r>
      <w:r>
        <w:t>municipiul Constanța</w:t>
      </w:r>
      <w:r w:rsidR="00140227">
        <w:t xml:space="preserve">,  38 km distanță de municipiul Medgidia și </w:t>
      </w:r>
      <w:r w:rsidR="00E65087">
        <w:t xml:space="preserve"> 50 de km distanță de </w:t>
      </w:r>
      <w:r w:rsidR="00140227">
        <w:t xml:space="preserve">orașul </w:t>
      </w:r>
      <w:r w:rsidR="00E65087">
        <w:t>Hârșova</w:t>
      </w:r>
      <w:r w:rsidR="00140227">
        <w:t xml:space="preserve"> </w:t>
      </w:r>
      <w:r w:rsidR="00FC7153">
        <w:t xml:space="preserve">. </w:t>
      </w:r>
    </w:p>
    <w:p w:rsidR="00FC7153" w:rsidRDefault="00FC7153" w:rsidP="00145D46">
      <w:pPr>
        <w:jc w:val="both"/>
        <w:rPr>
          <w:color w:val="000000" w:themeColor="text1"/>
        </w:rPr>
      </w:pPr>
      <w:r>
        <w:tab/>
      </w:r>
      <w:r w:rsidRPr="00FC7153">
        <w:rPr>
          <w:color w:val="000000" w:themeColor="text1"/>
        </w:rPr>
        <w:t xml:space="preserve">Comuna Târgușor  </w:t>
      </w:r>
      <w:r w:rsidR="00EE4E79" w:rsidRPr="00FC7153">
        <w:rPr>
          <w:color w:val="000000" w:themeColor="text1"/>
        </w:rPr>
        <w:t>are o suprafaţă de</w:t>
      </w:r>
      <w:r w:rsidR="00E65087">
        <w:rPr>
          <w:color w:val="000000" w:themeColor="text1"/>
        </w:rPr>
        <w:t xml:space="preserve"> </w:t>
      </w:r>
      <w:r w:rsidR="00EE4E79" w:rsidRPr="00FC7153">
        <w:rPr>
          <w:color w:val="000000" w:themeColor="text1"/>
        </w:rPr>
        <w:t xml:space="preserve"> </w:t>
      </w:r>
      <w:r w:rsidR="00DE4834">
        <w:rPr>
          <w:color w:val="000000" w:themeColor="text1"/>
        </w:rPr>
        <w:t>11 004,85 ha</w:t>
      </w:r>
      <w:r w:rsidR="00E65087">
        <w:rPr>
          <w:color w:val="C00000"/>
        </w:rPr>
        <w:t xml:space="preserve"> </w:t>
      </w:r>
      <w:r w:rsidR="00EE4E79" w:rsidRPr="00FC7153">
        <w:rPr>
          <w:color w:val="000000" w:themeColor="text1"/>
        </w:rPr>
        <w:t xml:space="preserve"> şi o populaţie de </w:t>
      </w:r>
      <w:r>
        <w:rPr>
          <w:color w:val="000000" w:themeColor="text1"/>
        </w:rPr>
        <w:t>137</w:t>
      </w:r>
      <w:r w:rsidRPr="00FC7153">
        <w:rPr>
          <w:color w:val="000000" w:themeColor="text1"/>
        </w:rPr>
        <w:t>5 de</w:t>
      </w:r>
      <w:r w:rsidR="00EE4E79" w:rsidRPr="00FC7153">
        <w:rPr>
          <w:color w:val="000000" w:themeColor="text1"/>
        </w:rPr>
        <w:t xml:space="preserve"> locuitori.</w:t>
      </w:r>
    </w:p>
    <w:p w:rsidR="008E3449" w:rsidRPr="00FC7153" w:rsidRDefault="008E3449" w:rsidP="00145D46">
      <w:pPr>
        <w:jc w:val="both"/>
        <w:rPr>
          <w:color w:val="000000" w:themeColor="text1"/>
        </w:rPr>
      </w:pPr>
    </w:p>
    <w:p w:rsidR="00145D46" w:rsidRPr="00145D46" w:rsidRDefault="00EE4E79" w:rsidP="00145D46">
      <w:pPr>
        <w:jc w:val="center"/>
        <w:rPr>
          <w:b/>
          <w:color w:val="000000" w:themeColor="text1"/>
        </w:rPr>
      </w:pPr>
      <w:r w:rsidRPr="00145D46">
        <w:rPr>
          <w:b/>
          <w:color w:val="000000" w:themeColor="text1"/>
        </w:rPr>
        <w:t>Cap.II Serviciul public pentru gestionarea câinilor fără stăpân</w:t>
      </w:r>
    </w:p>
    <w:p w:rsidR="00145D46" w:rsidRPr="008E3449" w:rsidRDefault="00145D46" w:rsidP="00145D46">
      <w:pPr>
        <w:jc w:val="both"/>
      </w:pPr>
      <w:r>
        <w:rPr>
          <w:color w:val="FF0000"/>
        </w:rPr>
        <w:tab/>
      </w:r>
      <w:r w:rsidR="00EE4E79" w:rsidRPr="00145D46">
        <w:rPr>
          <w:color w:val="FF0000"/>
        </w:rPr>
        <w:t xml:space="preserve"> </w:t>
      </w:r>
      <w:r w:rsidR="00EE4E79" w:rsidRPr="00145D46">
        <w:rPr>
          <w:b/>
          <w:color w:val="000000" w:themeColor="text1"/>
        </w:rPr>
        <w:t>Art.</w:t>
      </w:r>
      <w:r>
        <w:rPr>
          <w:b/>
          <w:color w:val="000000" w:themeColor="text1"/>
        </w:rPr>
        <w:t xml:space="preserve"> </w:t>
      </w:r>
      <w:r w:rsidR="00EE4E79" w:rsidRPr="00145D46">
        <w:rPr>
          <w:b/>
          <w:color w:val="000000" w:themeColor="text1"/>
        </w:rPr>
        <w:t>1.</w:t>
      </w:r>
      <w:r w:rsidR="00EE4E79" w:rsidRPr="00145D46">
        <w:rPr>
          <w:color w:val="000000" w:themeColor="text1"/>
        </w:rPr>
        <w:t xml:space="preserve"> În temeiul art.</w:t>
      </w:r>
      <w:r w:rsidRPr="00145D46">
        <w:rPr>
          <w:color w:val="000000" w:themeColor="text1"/>
        </w:rPr>
        <w:t xml:space="preserve"> 1</w:t>
      </w:r>
      <w:r w:rsidR="00EE4E79" w:rsidRPr="00145D46">
        <w:rPr>
          <w:color w:val="000000" w:themeColor="text1"/>
        </w:rPr>
        <w:t xml:space="preserve"> din Ordonanţa de Urgenţă a Guvernului nr.</w:t>
      </w:r>
      <w:r w:rsidRPr="00145D46">
        <w:rPr>
          <w:color w:val="000000" w:themeColor="text1"/>
        </w:rPr>
        <w:t xml:space="preserve"> </w:t>
      </w:r>
      <w:r w:rsidR="00EE4E79" w:rsidRPr="00145D46">
        <w:rPr>
          <w:color w:val="000000" w:themeColor="text1"/>
        </w:rPr>
        <w:t xml:space="preserve">155/2001 privind aprobarea programului de gestionare a câinilor fără stăpân, cu modificările şi completările ulterioare, Consiliul local </w:t>
      </w:r>
      <w:r w:rsidRPr="00145D46">
        <w:rPr>
          <w:color w:val="000000" w:themeColor="text1"/>
        </w:rPr>
        <w:t>a înființat Serviciul pentru gestionarea câinilor fără stăpân al comunei Târ</w:t>
      </w:r>
      <w:r w:rsidR="00FD38E3">
        <w:rPr>
          <w:color w:val="000000" w:themeColor="text1"/>
        </w:rPr>
        <w:t>gușor, județul Constanț</w:t>
      </w:r>
      <w:r w:rsidRPr="00145D46">
        <w:rPr>
          <w:color w:val="000000" w:themeColor="text1"/>
        </w:rPr>
        <w:t>a, prin Hotărârea Nr. 18/ 28. 02. 2022</w:t>
      </w:r>
      <w:r w:rsidR="00EE4E79">
        <w:t xml:space="preserve">. </w:t>
      </w:r>
      <w:r>
        <w:tab/>
      </w:r>
    </w:p>
    <w:p w:rsidR="00145D46" w:rsidRPr="00145D46" w:rsidRDefault="00EE4E79" w:rsidP="00145D46">
      <w:pPr>
        <w:jc w:val="center"/>
        <w:rPr>
          <w:b/>
        </w:rPr>
      </w:pPr>
      <w:r w:rsidRPr="00145D46">
        <w:rPr>
          <w:b/>
        </w:rPr>
        <w:t>Cap.III Delegarea gestiunii Serviciului specializat pentru gestionarea câinilor fără stăpân</w:t>
      </w:r>
    </w:p>
    <w:p w:rsidR="00145D46" w:rsidRDefault="00145D46" w:rsidP="00145D46">
      <w:pPr>
        <w:jc w:val="both"/>
      </w:pPr>
      <w:r>
        <w:tab/>
      </w:r>
      <w:r w:rsidR="00EE4E79">
        <w:t xml:space="preserve"> </w:t>
      </w:r>
      <w:r w:rsidR="00EE4E79" w:rsidRPr="00145D46">
        <w:rPr>
          <w:b/>
        </w:rPr>
        <w:t>Art.</w:t>
      </w:r>
      <w:r>
        <w:rPr>
          <w:b/>
        </w:rPr>
        <w:t xml:space="preserve"> </w:t>
      </w:r>
      <w:r w:rsidRPr="00145D46">
        <w:rPr>
          <w:b/>
        </w:rPr>
        <w:t>2</w:t>
      </w:r>
      <w:r w:rsidR="00EE4E79" w:rsidRPr="00145D46">
        <w:rPr>
          <w:b/>
        </w:rPr>
        <w:t>.</w:t>
      </w:r>
      <w:r w:rsidR="00EE4E79">
        <w:t xml:space="preserve"> </w:t>
      </w:r>
      <w:r>
        <w:t xml:space="preserve"> </w:t>
      </w:r>
      <w:r w:rsidR="00EE4E79">
        <w:t xml:space="preserve">Serviciul specializat pentru gestionarea câinilor fără stăpân poate fi concesionat numai către persoane juridice, asociaţii sau fundaţii care desfăşoară activităţi în domeniul protecţiei animalelor care vor contracta servicii veterinare, potrivit reglementărilor în vigoare: art. 2 alin.(4) din O.U.G. nr. 155/2001 privind aprobarea programului de gestionare a câinilor fără stăpân, aprobată cu modificări şi completări prin Legea nr.227/2002, cu modificările şi completările ulterioare. </w:t>
      </w:r>
    </w:p>
    <w:p w:rsidR="00145D46" w:rsidRDefault="00145D46" w:rsidP="00145D46">
      <w:pPr>
        <w:jc w:val="both"/>
      </w:pPr>
      <w:r>
        <w:tab/>
      </w:r>
      <w:r w:rsidR="00EE4E79" w:rsidRPr="00145D46">
        <w:rPr>
          <w:b/>
        </w:rPr>
        <w:t>Art.</w:t>
      </w:r>
      <w:r w:rsidRPr="00145D46">
        <w:rPr>
          <w:b/>
        </w:rPr>
        <w:t xml:space="preserve"> 3</w:t>
      </w:r>
      <w:r w:rsidR="00EE4E79" w:rsidRPr="00145D46">
        <w:rPr>
          <w:b/>
        </w:rPr>
        <w:t>.</w:t>
      </w:r>
      <w:r w:rsidR="00EE4E79">
        <w:t xml:space="preserve"> Concesionarea serviciului specializat pentru gestionarea câinilor fără stăpân se face de către Consiliul Local al </w:t>
      </w:r>
      <w:r>
        <w:t>comunei Târgușor</w:t>
      </w:r>
      <w:r w:rsidR="00EE4E79">
        <w:t xml:space="preserve">, cu respectarea </w:t>
      </w:r>
      <w:r w:rsidR="00EE4E79" w:rsidRPr="009E3135">
        <w:rPr>
          <w:rFonts w:cstheme="minorHAnsi"/>
        </w:rPr>
        <w:t xml:space="preserve">prevederilor </w:t>
      </w:r>
      <w:r w:rsidR="009E3135" w:rsidRPr="009E3135">
        <w:rPr>
          <w:rFonts w:cstheme="minorHAnsi"/>
          <w:sz w:val="23"/>
          <w:szCs w:val="23"/>
          <w:shd w:val="clear" w:color="auto" w:fill="FFFFFF"/>
        </w:rPr>
        <w:t>Legii nr. 100/2016 privind concesiunile de lucrări şi concesiunile de servicii, cu modificările și completările ulterioare</w:t>
      </w:r>
      <w:r w:rsidR="009E3135" w:rsidRPr="009E3135">
        <w:rPr>
          <w:rFonts w:cstheme="minorHAnsi"/>
        </w:rPr>
        <w:t xml:space="preserve"> </w:t>
      </w:r>
      <w:r w:rsidR="00EE4E79" w:rsidRPr="009E3135">
        <w:rPr>
          <w:rFonts w:cstheme="minorHAnsi"/>
        </w:rPr>
        <w:t>(art. 8 din Hotărârea Guvernului nr. 1059/2013 pentru</w:t>
      </w:r>
      <w:r w:rsidR="00EE4E79">
        <w:t xml:space="preserve"> aprobarea Normelor metodologice de gestionare a câinilor fără stăpân)</w:t>
      </w:r>
      <w:r w:rsidR="00D33810">
        <w:t xml:space="preserve">, precum și a prevederilor </w:t>
      </w:r>
      <w:r w:rsidR="007379B9">
        <w:rPr>
          <w:color w:val="000000" w:themeColor="text1"/>
        </w:rPr>
        <w:t>Hotărârii Consiliul</w:t>
      </w:r>
      <w:r w:rsidR="00D33810">
        <w:rPr>
          <w:color w:val="000000" w:themeColor="text1"/>
        </w:rPr>
        <w:t xml:space="preserve">ui local Târgușor </w:t>
      </w:r>
      <w:r w:rsidR="00D33810" w:rsidRPr="00145D46">
        <w:rPr>
          <w:color w:val="000000" w:themeColor="text1"/>
        </w:rPr>
        <w:t xml:space="preserve"> Nr. 18/ 28. 02. 2022</w:t>
      </w:r>
      <w:r w:rsidR="00EE4E79">
        <w:t xml:space="preserve">. </w:t>
      </w:r>
    </w:p>
    <w:p w:rsidR="00D33810" w:rsidRPr="00D33810" w:rsidRDefault="00EE4E79" w:rsidP="00D33810">
      <w:pPr>
        <w:jc w:val="center"/>
        <w:rPr>
          <w:b/>
        </w:rPr>
      </w:pPr>
      <w:r w:rsidRPr="00D33810">
        <w:rPr>
          <w:b/>
        </w:rPr>
        <w:lastRenderedPageBreak/>
        <w:t>Cap.</w:t>
      </w:r>
      <w:r w:rsidR="00D33810">
        <w:rPr>
          <w:b/>
        </w:rPr>
        <w:t xml:space="preserve"> </w:t>
      </w:r>
      <w:r w:rsidRPr="00D33810">
        <w:rPr>
          <w:b/>
        </w:rPr>
        <w:t>IV Prevederi organizatorice</w:t>
      </w:r>
    </w:p>
    <w:p w:rsidR="00D33810" w:rsidRDefault="00EE4E79" w:rsidP="00145D46">
      <w:pPr>
        <w:jc w:val="both"/>
      </w:pPr>
      <w:r>
        <w:t xml:space="preserve"> </w:t>
      </w:r>
      <w:r w:rsidR="00D33810">
        <w:tab/>
      </w:r>
      <w:r w:rsidRPr="00D33810">
        <w:rPr>
          <w:b/>
        </w:rPr>
        <w:t>1.</w:t>
      </w:r>
      <w:r>
        <w:t xml:space="preserve"> Pe raza </w:t>
      </w:r>
      <w:r w:rsidR="00D33810">
        <w:t xml:space="preserve"> comuna Târgușor  </w:t>
      </w:r>
      <w:r>
        <w:t xml:space="preserve">sunt aproximativ </w:t>
      </w:r>
      <w:r w:rsidR="00D33810">
        <w:t>___________</w:t>
      </w:r>
      <w:r>
        <w:t xml:space="preserve"> de câini fără stăpân nesterilizaţi. </w:t>
      </w:r>
      <w:r w:rsidR="00D33810">
        <w:tab/>
      </w:r>
      <w:r w:rsidRPr="00D33810">
        <w:rPr>
          <w:b/>
        </w:rPr>
        <w:t>2.</w:t>
      </w:r>
      <w:r>
        <w:t xml:space="preserve"> În </w:t>
      </w:r>
      <w:r w:rsidR="00D33810">
        <w:t xml:space="preserve"> comuna Târgușor  </w:t>
      </w:r>
      <w:r>
        <w:t xml:space="preserve">următoarele zone au o distribuţie mai mare a populației de caini fara stapan: </w:t>
      </w:r>
      <w:r w:rsidR="00D33810" w:rsidRPr="00D33810">
        <w:rPr>
          <w:color w:val="000000" w:themeColor="text1"/>
        </w:rPr>
        <w:t xml:space="preserve">centrul comunei Târgușor și zonele mărginașe </w:t>
      </w:r>
      <w:r w:rsidR="00D33810">
        <w:rPr>
          <w:color w:val="000000" w:themeColor="text1"/>
        </w:rPr>
        <w:t>ale satelor componente, respectiv: Târgușor și Mireasa</w:t>
      </w:r>
      <w:r w:rsidR="00D33810" w:rsidRPr="00D33810">
        <w:rPr>
          <w:color w:val="000000" w:themeColor="text1"/>
        </w:rPr>
        <w:t>.</w:t>
      </w:r>
      <w:r>
        <w:t xml:space="preserve"> </w:t>
      </w:r>
    </w:p>
    <w:p w:rsidR="00D33810" w:rsidRDefault="00D33810" w:rsidP="00145D46">
      <w:pPr>
        <w:jc w:val="both"/>
      </w:pPr>
      <w:r>
        <w:tab/>
      </w:r>
      <w:r w:rsidR="00EE4E79" w:rsidRPr="00D33810">
        <w:rPr>
          <w:b/>
        </w:rPr>
        <w:t>3.</w:t>
      </w:r>
      <w:r w:rsidR="00EE4E79">
        <w:t xml:space="preserve"> În </w:t>
      </w:r>
      <w:r>
        <w:t xml:space="preserve">vederea gestionării capturării câinilor fără stăpân </w:t>
      </w:r>
      <w:r w:rsidR="007B57D3">
        <w:t xml:space="preserve">, serviciul specializat pentru gestionarea acestora va fi acordat prin delegarea gestiunii unor persoane juridice, asociații și fundații, ONG-uri care au ca obiect de activitate ecarisaj, protecția animalelor, etc </w:t>
      </w:r>
      <w:r w:rsidR="00EE4E79">
        <w:t>.</w:t>
      </w:r>
    </w:p>
    <w:p w:rsidR="00D33810" w:rsidRDefault="007B57D3" w:rsidP="00145D46">
      <w:pPr>
        <w:jc w:val="both"/>
      </w:pPr>
      <w:r>
        <w:tab/>
      </w:r>
      <w:r w:rsidR="00EE4E79" w:rsidRPr="007B57D3">
        <w:rPr>
          <w:b/>
        </w:rPr>
        <w:t xml:space="preserve"> 4.</w:t>
      </w:r>
      <w:r w:rsidR="00EE4E79">
        <w:t xml:space="preserve"> </w:t>
      </w:r>
      <w:r>
        <w:t xml:space="preserve">Persoanele  juridice, asociațiile </w:t>
      </w:r>
      <w:r w:rsidR="005911AC">
        <w:t xml:space="preserve"> sau </w:t>
      </w:r>
      <w:r>
        <w:t xml:space="preserve"> fundațiile</w:t>
      </w:r>
      <w:r w:rsidR="00E65087">
        <w:t xml:space="preserve"> </w:t>
      </w:r>
      <w:r w:rsidR="005911AC">
        <w:t>care desfășoară activități în domeniul protecției  animalelor și căreia îi va fi atribuit contractul de delegare de gestiune va contracta servicii veterinare</w:t>
      </w:r>
      <w:r>
        <w:t xml:space="preserve"> </w:t>
      </w:r>
      <w:r w:rsidR="00EE4E79">
        <w:t xml:space="preserve">. </w:t>
      </w:r>
    </w:p>
    <w:p w:rsidR="005911AC" w:rsidRDefault="005911AC" w:rsidP="00145D46">
      <w:pPr>
        <w:jc w:val="both"/>
      </w:pPr>
      <w:r>
        <w:tab/>
      </w:r>
      <w:r w:rsidR="00EE4E79" w:rsidRPr="005911AC">
        <w:rPr>
          <w:b/>
        </w:rPr>
        <w:t>5.</w:t>
      </w:r>
      <w:r w:rsidR="00EE4E79">
        <w:t xml:space="preserve"> </w:t>
      </w:r>
      <w:r>
        <w:t>Persoanele  juridice, asociațiile  sau  fundațiilecare desfășoară activități în domeniul protecției  animalelor vor fi dotate cu cuști, vor individualiza și marca, având un număr unic pe adăpost, număr care va fi inscripționat vizibil pe o placă de material rezistent, fixat la vedere pe peretele cuștii.</w:t>
      </w:r>
    </w:p>
    <w:p w:rsidR="00D33810" w:rsidRDefault="005911AC" w:rsidP="00145D46">
      <w:pPr>
        <w:jc w:val="both"/>
      </w:pPr>
      <w:r>
        <w:tab/>
      </w:r>
      <w:r w:rsidR="00EE4E79" w:rsidRPr="005911AC">
        <w:rPr>
          <w:b/>
        </w:rPr>
        <w:t>6.</w:t>
      </w:r>
      <w:r w:rsidR="00EE4E79">
        <w:t xml:space="preserve"> Mijlocul de transport destinat câinilor fără stăpân trebuie să fie vizibil marcat cu denumirea serviciului de gestionare a acestor câini, numărul de telefon cu indicativul mijlocului de transport, dotat cu cuşti individuale fixate corespunzător pentru a preveni deplasarea lor în timpul călătoriei şi ventilat corespunzător. </w:t>
      </w:r>
    </w:p>
    <w:p w:rsidR="00D33810" w:rsidRDefault="005911AC" w:rsidP="00145D46">
      <w:pPr>
        <w:jc w:val="both"/>
      </w:pPr>
      <w:r>
        <w:tab/>
      </w:r>
      <w:r w:rsidR="00EE4E79" w:rsidRPr="005911AC">
        <w:rPr>
          <w:b/>
        </w:rPr>
        <w:t>7.</w:t>
      </w:r>
      <w:r w:rsidR="00EE4E79">
        <w:t xml:space="preserve"> Resursele de personal ne</w:t>
      </w:r>
      <w:r w:rsidR="00E65087">
        <w:t>cesare sunt: un medic veterinar</w:t>
      </w:r>
      <w:r w:rsidR="00EE4E79">
        <w:t xml:space="preserve"> şi patru muncitori pentru capturarea, transportul şi îngrijirea câinilor.</w:t>
      </w:r>
    </w:p>
    <w:p w:rsidR="00D33810" w:rsidRPr="00D33810" w:rsidRDefault="00EE4E79" w:rsidP="00D33810">
      <w:pPr>
        <w:jc w:val="center"/>
        <w:rPr>
          <w:b/>
        </w:rPr>
      </w:pPr>
      <w:r w:rsidRPr="00D33810">
        <w:rPr>
          <w:b/>
        </w:rPr>
        <w:t>Cap.</w:t>
      </w:r>
      <w:r w:rsidR="005911AC">
        <w:rPr>
          <w:b/>
        </w:rPr>
        <w:t xml:space="preserve"> </w:t>
      </w:r>
      <w:r w:rsidRPr="00D33810">
        <w:rPr>
          <w:b/>
        </w:rPr>
        <w:t>V Măsuri în aplicarea planului de acţiune</w:t>
      </w:r>
    </w:p>
    <w:p w:rsidR="005911AC" w:rsidRDefault="005911AC" w:rsidP="00145D46">
      <w:pPr>
        <w:jc w:val="both"/>
      </w:pPr>
      <w:r>
        <w:tab/>
      </w:r>
      <w:r w:rsidR="00EE4E79">
        <w:t xml:space="preserve"> </w:t>
      </w:r>
      <w:r w:rsidR="00EE4E79" w:rsidRPr="005911AC">
        <w:rPr>
          <w:b/>
        </w:rPr>
        <w:t>1.</w:t>
      </w:r>
      <w:r w:rsidR="00EE4E79">
        <w:t xml:space="preserve"> </w:t>
      </w:r>
      <w:r w:rsidR="00CE6E78">
        <w:t xml:space="preserve">Atribuirea  contractului de delegare a gestiunii </w:t>
      </w:r>
      <w:r w:rsidR="00EE4E79">
        <w:t>Serviciului specializat pentru gestionarea câinilor fără stăpân;</w:t>
      </w:r>
    </w:p>
    <w:p w:rsidR="005911AC" w:rsidRDefault="00CE6E78" w:rsidP="00145D46">
      <w:pPr>
        <w:jc w:val="both"/>
      </w:pPr>
      <w:r>
        <w:tab/>
      </w:r>
      <w:r w:rsidR="00EE4E79" w:rsidRPr="00CE6E78">
        <w:rPr>
          <w:b/>
        </w:rPr>
        <w:t xml:space="preserve"> 2.</w:t>
      </w:r>
      <w:r w:rsidR="00EE4E79">
        <w:t xml:space="preserve">  Capturarea câinilor se va face în următoarea ordine: câinii care circulă liber, fără însoţitor, din preajma şcolilor, grădiniţelor, parcurilor, locurilor de joacă şi în pieţe; câinii care circulă liber, fără însoţitor, în alte locuri publice; câinii care circulă liber, fără însoţitor, în zonele periferice ale localităţii; </w:t>
      </w:r>
    </w:p>
    <w:p w:rsidR="005911AC" w:rsidRDefault="00CE6E78" w:rsidP="00145D46">
      <w:pPr>
        <w:jc w:val="both"/>
      </w:pPr>
      <w:r>
        <w:tab/>
      </w:r>
      <w:r w:rsidR="00EE4E79" w:rsidRPr="00CE6E78">
        <w:rPr>
          <w:b/>
        </w:rPr>
        <w:t>3.</w:t>
      </w:r>
      <w:r w:rsidR="00EE4E79">
        <w:t xml:space="preserve"> După capturare, personalul specializat va completa un formular individual de capturare care va cuprinde informaţiile minime privind câinii fără stăpân capturaţi; </w:t>
      </w:r>
    </w:p>
    <w:p w:rsidR="005911AC" w:rsidRDefault="00CE6E78" w:rsidP="00145D46">
      <w:pPr>
        <w:jc w:val="both"/>
      </w:pPr>
      <w:r>
        <w:tab/>
      </w:r>
      <w:r w:rsidR="00EE4E79" w:rsidRPr="00CE6E78">
        <w:rPr>
          <w:b/>
        </w:rPr>
        <w:t>4.</w:t>
      </w:r>
      <w:r w:rsidR="00EE4E79">
        <w:t xml:space="preserve"> La intrarea în adăpost personalul veterinar preia fişele individuale de la echipajele care au realizat capturarea şi transportul câinilor fără stăpân şi înregistrează informaţiile minime în Registrul de evidenţă a câinilor fără stăpân; </w:t>
      </w:r>
    </w:p>
    <w:p w:rsidR="005911AC" w:rsidRDefault="00CE6E78" w:rsidP="00145D46">
      <w:pPr>
        <w:jc w:val="both"/>
      </w:pPr>
      <w:r>
        <w:tab/>
      </w:r>
      <w:r w:rsidR="00EE4E79" w:rsidRPr="00CE6E78">
        <w:rPr>
          <w:b/>
        </w:rPr>
        <w:t>5.</w:t>
      </w:r>
      <w:r w:rsidR="00EE4E79">
        <w:t xml:space="preserve"> În adăpost fiecare câine va primi un număr unic de identificare; </w:t>
      </w:r>
    </w:p>
    <w:p w:rsidR="005911AC" w:rsidRDefault="00CE6E78" w:rsidP="00145D46">
      <w:pPr>
        <w:jc w:val="both"/>
      </w:pPr>
      <w:r>
        <w:lastRenderedPageBreak/>
        <w:tab/>
      </w:r>
      <w:r w:rsidR="00EE4E79" w:rsidRPr="00CE6E78">
        <w:rPr>
          <w:b/>
        </w:rPr>
        <w:t>6.</w:t>
      </w:r>
      <w:r w:rsidR="00EE4E79">
        <w:t xml:space="preserve"> După înregistrare, câinii fără stăpân sunt examinaţi medical; </w:t>
      </w:r>
    </w:p>
    <w:p w:rsidR="005911AC" w:rsidRDefault="00CE6E78" w:rsidP="00145D46">
      <w:pPr>
        <w:jc w:val="both"/>
      </w:pPr>
      <w:r>
        <w:tab/>
      </w:r>
      <w:r w:rsidR="00EE4E79" w:rsidRPr="00CE6E78">
        <w:rPr>
          <w:b/>
        </w:rPr>
        <w:t>7.</w:t>
      </w:r>
      <w:r w:rsidR="00EE4E79">
        <w:t xml:space="preserve"> Câinii clinic sănătoşi şi câinii cu boli uşor tratabile, neagresivi vor fi adăpostiţi separat pentru a se evita îmbolnăvirea sau agresarea lor prin contactul cu alţi câini;</w:t>
      </w:r>
    </w:p>
    <w:p w:rsidR="005911AC" w:rsidRDefault="00EE4E79" w:rsidP="00145D46">
      <w:pPr>
        <w:jc w:val="both"/>
      </w:pPr>
      <w:r>
        <w:t xml:space="preserve"> </w:t>
      </w:r>
      <w:r w:rsidR="00CE6E78">
        <w:tab/>
      </w:r>
      <w:r w:rsidRPr="00CE6E78">
        <w:rPr>
          <w:b/>
        </w:rPr>
        <w:t>8.</w:t>
      </w:r>
      <w:r>
        <w:t xml:space="preserve"> Pentru animalele cazate în adăpost se vor asigura hrana şi apa în cantităţi îndestulătoare, posibilitate de mişcare suficientă, tratament medical, îngrijire şi atenţie; </w:t>
      </w:r>
    </w:p>
    <w:p w:rsidR="005911AC" w:rsidRDefault="00CE6E78" w:rsidP="00145D46">
      <w:pPr>
        <w:jc w:val="both"/>
      </w:pPr>
      <w:r>
        <w:tab/>
      </w:r>
      <w:r w:rsidR="00EE4E79" w:rsidRPr="00CE6E78">
        <w:rPr>
          <w:b/>
        </w:rPr>
        <w:t>9.</w:t>
      </w:r>
      <w:r w:rsidR="00EE4E79">
        <w:t xml:space="preserve"> Câinii care nu au fost revendicaţi, adoptaţi sau adoptaţi la distanţă, după 14 zile lucratoare vor fi eutanasiaţi; </w:t>
      </w:r>
    </w:p>
    <w:p w:rsidR="005911AC" w:rsidRDefault="00760177" w:rsidP="00145D46">
      <w:pPr>
        <w:jc w:val="both"/>
      </w:pPr>
      <w:r>
        <w:tab/>
      </w:r>
      <w:r w:rsidR="00EE4E79" w:rsidRPr="00760177">
        <w:rPr>
          <w:b/>
        </w:rPr>
        <w:t>10.</w:t>
      </w:r>
      <w:r w:rsidR="00EE4E79">
        <w:t xml:space="preserve"> </w:t>
      </w:r>
      <w:r>
        <w:t>Preluarea</w:t>
      </w:r>
      <w:r w:rsidR="00EE4E79">
        <w:t xml:space="preserve"> câinilor eutanasiaţi, morţi în adăpost din alte cauze sau colectate de pe străzi vor fi transportate la o unitate de neutralizare a cadavrelor autorizată sanitar veterinar;</w:t>
      </w:r>
    </w:p>
    <w:p w:rsidR="005911AC" w:rsidRDefault="00760177" w:rsidP="00145D46">
      <w:pPr>
        <w:jc w:val="both"/>
      </w:pPr>
      <w:r>
        <w:tab/>
      </w:r>
      <w:r w:rsidR="00EE4E79" w:rsidRPr="00760177">
        <w:rPr>
          <w:b/>
        </w:rPr>
        <w:t>11.</w:t>
      </w:r>
      <w:r w:rsidR="00EE4E79">
        <w:t xml:space="preserve"> Serviciul specializat are obligaţia de a promova adopţia şi revendicarea câinilor şi de a informa constant populaţia cu privire la programul de funcţionare a adăpostului, asigurând transparenţa; </w:t>
      </w:r>
    </w:p>
    <w:p w:rsidR="005911AC" w:rsidRDefault="00760177" w:rsidP="00145D46">
      <w:pPr>
        <w:jc w:val="both"/>
      </w:pPr>
      <w:r>
        <w:tab/>
      </w:r>
      <w:r w:rsidR="00EE4E79" w:rsidRPr="00760177">
        <w:rPr>
          <w:b/>
        </w:rPr>
        <w:t>12.</w:t>
      </w:r>
      <w:r w:rsidR="00EE4E79">
        <w:t xml:space="preserve"> Persoanele fizice sau juridice, asociaţiile şi fundaţiile pentru protecţia animalelor care deţin câini de rasă comună sau metişi ai acestora au obligaţia să îi sterilizeze până cel târziu la data de </w:t>
      </w:r>
      <w:r w:rsidR="00CF734A">
        <w:t xml:space="preserve"> 01. 02. 2024</w:t>
      </w:r>
      <w:r>
        <w:t xml:space="preserve"> </w:t>
      </w:r>
      <w:r w:rsidR="00EE4E79">
        <w:t xml:space="preserve">. </w:t>
      </w:r>
    </w:p>
    <w:p w:rsidR="005911AC" w:rsidRPr="005911AC" w:rsidRDefault="00EE4E79" w:rsidP="005911AC">
      <w:pPr>
        <w:jc w:val="center"/>
        <w:rPr>
          <w:b/>
        </w:rPr>
      </w:pPr>
      <w:r w:rsidRPr="005911AC">
        <w:rPr>
          <w:b/>
        </w:rPr>
        <w:t>PLANIFICAREA ACŢIUNILOR:</w:t>
      </w:r>
    </w:p>
    <w:p w:rsidR="00760177" w:rsidRDefault="00760177" w:rsidP="00145D46">
      <w:pPr>
        <w:jc w:val="both"/>
      </w:pPr>
      <w:r>
        <w:tab/>
      </w:r>
      <w:r w:rsidR="00EE4E79" w:rsidRPr="00760177">
        <w:rPr>
          <w:b/>
        </w:rPr>
        <w:t>1.</w:t>
      </w:r>
      <w:r>
        <w:t xml:space="preserve"> </w:t>
      </w:r>
      <w:r w:rsidR="00EE4E79">
        <w:t xml:space="preserve"> </w:t>
      </w:r>
      <w:r>
        <w:t xml:space="preserve">Atribuirea  contractului de delegare a gestiunii Serviciului specializat pentru gestionarea câinilor fără stăpân; </w:t>
      </w:r>
      <w:r w:rsidR="00EE4E79">
        <w:t xml:space="preserve">– luna </w:t>
      </w:r>
      <w:r w:rsidR="00CF734A">
        <w:t xml:space="preserve">septembrie </w:t>
      </w:r>
      <w:r>
        <w:t xml:space="preserve">2023 </w:t>
      </w:r>
      <w:r w:rsidR="00EE4E79">
        <w:t xml:space="preserve">; </w:t>
      </w:r>
    </w:p>
    <w:p w:rsidR="00760177" w:rsidRDefault="00760177" w:rsidP="00145D46">
      <w:pPr>
        <w:jc w:val="both"/>
      </w:pPr>
      <w:r>
        <w:tab/>
      </w:r>
      <w:r w:rsidRPr="00760177">
        <w:rPr>
          <w:b/>
        </w:rPr>
        <w:t>2</w:t>
      </w:r>
      <w:r w:rsidR="00EE4E79" w:rsidRPr="00760177">
        <w:rPr>
          <w:b/>
        </w:rPr>
        <w:t>.</w:t>
      </w:r>
      <w:r w:rsidR="00EE4E79">
        <w:t xml:space="preserve"> Capturare, transport, cazare, identificare, tratament medical, eutanasiere – din </w:t>
      </w:r>
      <w:r w:rsidR="00CF734A">
        <w:t xml:space="preserve">septembrie </w:t>
      </w:r>
      <w:r>
        <w:t xml:space="preserve">2023, </w:t>
      </w:r>
      <w:r w:rsidR="00CF734A">
        <w:t xml:space="preserve">trimestrial </w:t>
      </w:r>
      <w:r w:rsidR="00EE4E79">
        <w:t>;</w:t>
      </w:r>
    </w:p>
    <w:p w:rsidR="00760177" w:rsidRDefault="00EE4E79" w:rsidP="00145D46">
      <w:pPr>
        <w:jc w:val="both"/>
      </w:pPr>
      <w:r>
        <w:t xml:space="preserve"> </w:t>
      </w:r>
      <w:r w:rsidR="00760177">
        <w:tab/>
      </w:r>
      <w:r w:rsidR="00CF734A">
        <w:rPr>
          <w:b/>
        </w:rPr>
        <w:t>3</w:t>
      </w:r>
      <w:r w:rsidRPr="00760177">
        <w:rPr>
          <w:b/>
        </w:rPr>
        <w:t>.</w:t>
      </w:r>
      <w:r>
        <w:t xml:space="preserve"> Reevaluarea numărului de câini fără stăpân din </w:t>
      </w:r>
      <w:r w:rsidR="00760177">
        <w:t xml:space="preserve">comuna Târgușor se </w:t>
      </w:r>
      <w:r>
        <w:t xml:space="preserve">va efectua în </w:t>
      </w:r>
      <w:r w:rsidR="00CF734A">
        <w:t xml:space="preserve">iunie </w:t>
      </w:r>
      <w:r>
        <w:t xml:space="preserve">şi </w:t>
      </w:r>
      <w:r w:rsidR="00760177">
        <w:t xml:space="preserve"> </w:t>
      </w:r>
      <w:r>
        <w:t xml:space="preserve">decembrie </w:t>
      </w:r>
      <w:r w:rsidR="00760177">
        <w:t xml:space="preserve">2023 </w:t>
      </w:r>
      <w:r>
        <w:t>.</w:t>
      </w:r>
    </w:p>
    <w:p w:rsidR="00760177" w:rsidRDefault="00760177" w:rsidP="00145D46">
      <w:pPr>
        <w:jc w:val="both"/>
      </w:pPr>
      <w:r>
        <w:tab/>
      </w:r>
      <w:r w:rsidR="00EE4E79">
        <w:t xml:space="preserve"> Prin activitatea desfăşurată în adăpost se reduce numărul de câini fără stăpân, se ameliorează sănătatea şi bunăstarea câinilor din adăpost, se stopează înmulţirea necontrolată a câinilor de rasă comună, se previne abandonul şi pierderea câinilor, se facilitează recuperarea câinilor pierduţi, se promovează deţinerea responsabilă a câinilor, se reduce apariţia rabiei şi a altor zoonoze, se reduc riscurile asupra sănătăţii oamenilor, se previne agresivitatea asupra oamenilor şi animalelor şi se reduce comerţul ilegal şi traficul cu animale. </w:t>
      </w:r>
    </w:p>
    <w:p w:rsidR="008E3449" w:rsidRDefault="00760177" w:rsidP="008E3449">
      <w:pPr>
        <w:jc w:val="center"/>
        <w:rPr>
          <w:b/>
        </w:rPr>
      </w:pPr>
      <w:r w:rsidRPr="00760177">
        <w:rPr>
          <w:b/>
        </w:rPr>
        <w:t>PRIMAR,</w:t>
      </w:r>
    </w:p>
    <w:p w:rsidR="00760177" w:rsidRPr="00760177" w:rsidRDefault="00760177" w:rsidP="008E3449">
      <w:pPr>
        <w:jc w:val="center"/>
        <w:rPr>
          <w:b/>
        </w:rPr>
      </w:pPr>
      <w:r w:rsidRPr="00760177">
        <w:rPr>
          <w:b/>
        </w:rPr>
        <w:t>Mădălina NEGRU</w:t>
      </w:r>
    </w:p>
    <w:sectPr w:rsidR="00760177" w:rsidRPr="00760177" w:rsidSect="00CC2410">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F0D" w:rsidRDefault="00FD4F0D" w:rsidP="00E4531E">
      <w:pPr>
        <w:spacing w:after="0" w:line="240" w:lineRule="auto"/>
      </w:pPr>
      <w:r>
        <w:separator/>
      </w:r>
    </w:p>
  </w:endnote>
  <w:endnote w:type="continuationSeparator" w:id="1">
    <w:p w:rsidR="00FD4F0D" w:rsidRDefault="00FD4F0D" w:rsidP="00E453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F0D" w:rsidRDefault="00FD4F0D" w:rsidP="00E4531E">
      <w:pPr>
        <w:spacing w:after="0" w:line="240" w:lineRule="auto"/>
      </w:pPr>
      <w:r>
        <w:separator/>
      </w:r>
    </w:p>
  </w:footnote>
  <w:footnote w:type="continuationSeparator" w:id="1">
    <w:p w:rsidR="00FD4F0D" w:rsidRDefault="00FD4F0D" w:rsidP="00E453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E4531E" w:rsidRPr="0048019D" w:rsidTr="005A609A">
      <w:trPr>
        <w:trHeight w:val="976"/>
      </w:trPr>
      <w:tc>
        <w:tcPr>
          <w:tcW w:w="2141" w:type="dxa"/>
        </w:tcPr>
        <w:p w:rsidR="00E4531E" w:rsidRPr="0048019D" w:rsidRDefault="00E4531E" w:rsidP="005A609A">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E4531E" w:rsidRPr="0048019D" w:rsidRDefault="00E4531E" w:rsidP="005A609A">
          <w:pPr>
            <w:pStyle w:val="Header"/>
            <w:jc w:val="center"/>
            <w:rPr>
              <w:sz w:val="36"/>
              <w:szCs w:val="36"/>
            </w:rPr>
          </w:pPr>
          <w:r w:rsidRPr="0048019D">
            <w:rPr>
              <w:sz w:val="36"/>
              <w:szCs w:val="36"/>
            </w:rPr>
            <w:t>ROMÂNIA</w:t>
          </w:r>
        </w:p>
        <w:p w:rsidR="00E4531E" w:rsidRPr="0048019D" w:rsidRDefault="00E4531E" w:rsidP="005A609A">
          <w:pPr>
            <w:pStyle w:val="Header"/>
            <w:jc w:val="center"/>
            <w:rPr>
              <w:sz w:val="32"/>
              <w:szCs w:val="32"/>
            </w:rPr>
          </w:pPr>
          <w:r w:rsidRPr="0048019D">
            <w:rPr>
              <w:sz w:val="32"/>
              <w:szCs w:val="32"/>
            </w:rPr>
            <w:t>JUDEȚUL CONSTANȚA</w:t>
          </w:r>
        </w:p>
        <w:p w:rsidR="00E4531E" w:rsidRPr="0048019D" w:rsidRDefault="00E4531E" w:rsidP="005A609A">
          <w:pPr>
            <w:pStyle w:val="Header"/>
            <w:jc w:val="center"/>
            <w:rPr>
              <w:sz w:val="28"/>
              <w:szCs w:val="28"/>
            </w:rPr>
          </w:pPr>
          <w:r>
            <w:rPr>
              <w:sz w:val="28"/>
              <w:szCs w:val="28"/>
            </w:rPr>
            <w:t xml:space="preserve">CONSILIUL LOCAL AL </w:t>
          </w:r>
          <w:r w:rsidRPr="0048019D">
            <w:rPr>
              <w:sz w:val="28"/>
              <w:szCs w:val="28"/>
            </w:rPr>
            <w:t>COMUNEI TÂRGUȘOR</w:t>
          </w:r>
        </w:p>
      </w:tc>
      <w:tc>
        <w:tcPr>
          <w:tcW w:w="2128" w:type="dxa"/>
        </w:tcPr>
        <w:p w:rsidR="00E4531E" w:rsidRPr="0048019D" w:rsidRDefault="00E4531E" w:rsidP="005A609A">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E4531E" w:rsidRPr="00E4531E" w:rsidRDefault="00E4531E" w:rsidP="00E4531E">
    <w:pPr>
      <w:pStyle w:val="Header"/>
    </w:pPr>
    <w:r w:rsidRPr="0048019D">
      <w:t>______________________________________________________________</w:t>
    </w:r>
    <w:r>
      <w:t>_________________</w:t>
    </w:r>
    <w:r w:rsidRPr="0048019D">
      <w:t>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E4E79"/>
    <w:rsid w:val="0006599C"/>
    <w:rsid w:val="00140227"/>
    <w:rsid w:val="00145D46"/>
    <w:rsid w:val="00174B97"/>
    <w:rsid w:val="001B3B89"/>
    <w:rsid w:val="00227E99"/>
    <w:rsid w:val="00290AAC"/>
    <w:rsid w:val="003C7745"/>
    <w:rsid w:val="00407BE9"/>
    <w:rsid w:val="00483F77"/>
    <w:rsid w:val="004D2BD8"/>
    <w:rsid w:val="004E2E95"/>
    <w:rsid w:val="00517E68"/>
    <w:rsid w:val="005911AC"/>
    <w:rsid w:val="007379B9"/>
    <w:rsid w:val="00760177"/>
    <w:rsid w:val="007B57D3"/>
    <w:rsid w:val="008E3449"/>
    <w:rsid w:val="009E3135"/>
    <w:rsid w:val="00AF4C8E"/>
    <w:rsid w:val="00CC2410"/>
    <w:rsid w:val="00CE6E78"/>
    <w:rsid w:val="00CF734A"/>
    <w:rsid w:val="00D33810"/>
    <w:rsid w:val="00D411B4"/>
    <w:rsid w:val="00DD4C54"/>
    <w:rsid w:val="00DE4834"/>
    <w:rsid w:val="00E4531E"/>
    <w:rsid w:val="00E65087"/>
    <w:rsid w:val="00EB5B2D"/>
    <w:rsid w:val="00EE4E79"/>
    <w:rsid w:val="00FC7153"/>
    <w:rsid w:val="00FD38E3"/>
    <w:rsid w:val="00FD4F0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4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4531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4531E"/>
  </w:style>
  <w:style w:type="paragraph" w:styleId="Footer">
    <w:name w:val="footer"/>
    <w:basedOn w:val="Normal"/>
    <w:link w:val="FooterChar"/>
    <w:uiPriority w:val="99"/>
    <w:semiHidden/>
    <w:unhideWhenUsed/>
    <w:rsid w:val="00E4531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4531E"/>
  </w:style>
  <w:style w:type="paragraph" w:styleId="BalloonText">
    <w:name w:val="Balloon Text"/>
    <w:basedOn w:val="Normal"/>
    <w:link w:val="BalloonTextChar"/>
    <w:uiPriority w:val="99"/>
    <w:semiHidden/>
    <w:unhideWhenUsed/>
    <w:rsid w:val="00E45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995</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21</cp:revision>
  <cp:lastPrinted>2023-08-17T11:47:00Z</cp:lastPrinted>
  <dcterms:created xsi:type="dcterms:W3CDTF">2023-08-17T08:07:00Z</dcterms:created>
  <dcterms:modified xsi:type="dcterms:W3CDTF">2023-09-05T07:05:00Z</dcterms:modified>
</cp:coreProperties>
</file>