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9D" w:rsidRPr="00EE7C91" w:rsidRDefault="002D0E9D" w:rsidP="00C550F0">
      <w:pPr>
        <w:rPr>
          <w:noProof/>
        </w:rPr>
      </w:pPr>
      <w:r>
        <w:rPr>
          <w:noProof/>
        </w:rPr>
        <w:drawing>
          <wp:anchor distT="0" distB="0" distL="114300" distR="114300" simplePos="0" relativeHeight="251660288" behindDoc="0" locked="0" layoutInCell="1" allowOverlap="1">
            <wp:simplePos x="0" y="0"/>
            <wp:positionH relativeFrom="column">
              <wp:posOffset>5295900</wp:posOffset>
            </wp:positionH>
            <wp:positionV relativeFrom="paragraph">
              <wp:posOffset>-340360</wp:posOffset>
            </wp:positionV>
            <wp:extent cx="983615" cy="1228725"/>
            <wp:effectExtent l="19050" t="0" r="6985" b="0"/>
            <wp:wrapNone/>
            <wp:docPr id="4"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ihon.ro/wp-content/uploads/2022/03/67852585stema12k.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3615" cy="1228725"/>
                    </a:xfrm>
                    <a:prstGeom prst="rect">
                      <a:avLst/>
                    </a:prstGeom>
                    <a:noFill/>
                    <a:ln>
                      <a:noFill/>
                    </a:ln>
                  </pic:spPr>
                </pic:pic>
              </a:graphicData>
            </a:graphic>
          </wp:anchor>
        </w:drawing>
      </w:r>
      <w:r w:rsidRPr="00EE7C91">
        <w:rPr>
          <w:noProof/>
        </w:rPr>
        <w:drawing>
          <wp:anchor distT="0" distB="0" distL="114300" distR="114300" simplePos="0" relativeHeight="251659264" behindDoc="1" locked="0" layoutInCell="1" allowOverlap="1">
            <wp:simplePos x="0" y="0"/>
            <wp:positionH relativeFrom="column">
              <wp:posOffset>-208280</wp:posOffset>
            </wp:positionH>
            <wp:positionV relativeFrom="paragraph">
              <wp:posOffset>-208915</wp:posOffset>
            </wp:positionV>
            <wp:extent cx="762000" cy="109728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762000" cy="1097280"/>
                    </a:xfrm>
                    <a:prstGeom prst="rect">
                      <a:avLst/>
                    </a:prstGeom>
                  </pic:spPr>
                </pic:pic>
              </a:graphicData>
            </a:graphic>
          </wp:anchor>
        </w:drawing>
      </w:r>
    </w:p>
    <w:p w:rsidR="002D0E9D" w:rsidRPr="00EE7C91" w:rsidRDefault="002D0E9D" w:rsidP="002D0E9D">
      <w:pPr>
        <w:spacing w:after="0" w:line="240" w:lineRule="auto"/>
        <w:ind w:left="3600"/>
        <w:rPr>
          <w:b/>
          <w:noProof/>
          <w:sz w:val="26"/>
          <w:szCs w:val="26"/>
        </w:rPr>
      </w:pPr>
      <w:r w:rsidRPr="00EE7C91">
        <w:rPr>
          <w:b/>
          <w:noProof/>
          <w:sz w:val="26"/>
          <w:szCs w:val="26"/>
        </w:rPr>
        <w:t>ROMÂNIA</w:t>
      </w:r>
    </w:p>
    <w:p w:rsidR="002D0E9D" w:rsidRPr="002D0E9D" w:rsidRDefault="002D0E9D" w:rsidP="002D0E9D">
      <w:pPr>
        <w:spacing w:after="0" w:line="240" w:lineRule="auto"/>
        <w:ind w:left="2160" w:firstLine="720"/>
        <w:rPr>
          <w:b/>
          <w:noProof/>
          <w:sz w:val="26"/>
          <w:szCs w:val="26"/>
        </w:rPr>
      </w:pPr>
      <w:r w:rsidRPr="002D0E9D">
        <w:rPr>
          <w:b/>
          <w:noProof/>
          <w:sz w:val="26"/>
          <w:szCs w:val="26"/>
        </w:rPr>
        <w:t xml:space="preserve">       JUDEȚUL BIHOR</w:t>
      </w:r>
    </w:p>
    <w:p w:rsidR="005C6D05" w:rsidRDefault="002D0E9D" w:rsidP="00E05A4E">
      <w:pPr>
        <w:tabs>
          <w:tab w:val="left" w:pos="0"/>
        </w:tabs>
        <w:spacing w:after="0" w:line="240" w:lineRule="auto"/>
        <w:jc w:val="center"/>
        <w:rPr>
          <w:b/>
          <w:noProof/>
          <w:sz w:val="24"/>
          <w:szCs w:val="24"/>
          <w:u w:val="single"/>
        </w:rPr>
      </w:pPr>
      <w:r>
        <w:rPr>
          <w:b/>
          <w:noProof/>
          <w:sz w:val="26"/>
          <w:szCs w:val="26"/>
        </w:rPr>
        <w:t>CONSILIUL LOCAL AL MUNICIPIULUI MARGHITA</w:t>
      </w:r>
    </w:p>
    <w:p w:rsidR="00E05A4E" w:rsidRPr="00E05A4E" w:rsidRDefault="00E05A4E" w:rsidP="00E05A4E">
      <w:pPr>
        <w:tabs>
          <w:tab w:val="left" w:pos="0"/>
        </w:tabs>
        <w:spacing w:after="0" w:line="240" w:lineRule="auto"/>
        <w:jc w:val="center"/>
        <w:rPr>
          <w:b/>
          <w:noProof/>
          <w:sz w:val="24"/>
          <w:szCs w:val="24"/>
          <w:u w:val="single"/>
        </w:rPr>
      </w:pPr>
    </w:p>
    <w:p w:rsidR="005C6D05" w:rsidRPr="005C6D05" w:rsidRDefault="005C6D05" w:rsidP="00F26F3D">
      <w:pPr>
        <w:spacing w:before="100" w:beforeAutospacing="1" w:after="100" w:afterAutospacing="1" w:line="240" w:lineRule="auto"/>
        <w:jc w:val="center"/>
        <w:outlineLvl w:val="1"/>
        <w:rPr>
          <w:rFonts w:ascii="Times New Roman" w:eastAsia="Times New Roman" w:hAnsi="Times New Roman" w:cs="Times New Roman"/>
          <w:b/>
          <w:caps/>
          <w:spacing w:val="15"/>
          <w:kern w:val="36"/>
          <w:sz w:val="24"/>
          <w:szCs w:val="24"/>
        </w:rPr>
      </w:pPr>
      <w:r w:rsidRPr="005C6D05">
        <w:rPr>
          <w:rFonts w:ascii="Times New Roman" w:eastAsia="Times New Roman" w:hAnsi="Times New Roman" w:cs="Times New Roman"/>
          <w:b/>
          <w:caps/>
          <w:spacing w:val="15"/>
          <w:kern w:val="36"/>
          <w:sz w:val="24"/>
          <w:szCs w:val="24"/>
        </w:rPr>
        <w:t>Proiect de hotărâre</w:t>
      </w:r>
      <w:bookmarkStart w:id="0" w:name="_GoBack"/>
      <w:bookmarkEnd w:id="0"/>
    </w:p>
    <w:p w:rsidR="00F26F3D" w:rsidRPr="005C6D05" w:rsidRDefault="00F26F3D" w:rsidP="00F26F3D">
      <w:pPr>
        <w:spacing w:before="100" w:beforeAutospacing="1" w:after="100" w:afterAutospacing="1" w:line="240" w:lineRule="auto"/>
        <w:jc w:val="center"/>
        <w:outlineLvl w:val="1"/>
        <w:rPr>
          <w:rFonts w:ascii="Times New Roman" w:eastAsia="Times New Roman" w:hAnsi="Times New Roman" w:cs="Times New Roman"/>
          <w:b/>
          <w:iCs/>
          <w:sz w:val="24"/>
          <w:szCs w:val="24"/>
        </w:rPr>
      </w:pPr>
      <w:r w:rsidRPr="005C6D05">
        <w:rPr>
          <w:rFonts w:ascii="Times New Roman" w:eastAsia="Times New Roman" w:hAnsi="Times New Roman" w:cs="Times New Roman"/>
          <w:b/>
          <w:iCs/>
          <w:sz w:val="24"/>
          <w:szCs w:val="24"/>
        </w:rPr>
        <w:t>privind desemnarea reprezentanților Consiliului Local al Municipiului Marghita în consiliile de administrație ale unităților de învățământ preuniversitar de stat din Municipiul Marghita</w:t>
      </w:r>
      <w:r w:rsidR="007A512B">
        <w:rPr>
          <w:rFonts w:ascii="Times New Roman" w:eastAsia="Times New Roman" w:hAnsi="Times New Roman" w:cs="Times New Roman"/>
          <w:b/>
          <w:iCs/>
          <w:sz w:val="24"/>
          <w:szCs w:val="24"/>
        </w:rPr>
        <w:t>, pentru an</w:t>
      </w:r>
      <w:r w:rsidR="002D0E9D">
        <w:rPr>
          <w:rFonts w:ascii="Times New Roman" w:eastAsia="Times New Roman" w:hAnsi="Times New Roman" w:cs="Times New Roman"/>
          <w:b/>
          <w:iCs/>
          <w:sz w:val="24"/>
          <w:szCs w:val="24"/>
        </w:rPr>
        <w:t>ul ș</w:t>
      </w:r>
      <w:r w:rsidR="00E05A4E">
        <w:rPr>
          <w:rFonts w:ascii="Times New Roman" w:eastAsia="Times New Roman" w:hAnsi="Times New Roman" w:cs="Times New Roman"/>
          <w:b/>
          <w:iCs/>
          <w:sz w:val="24"/>
          <w:szCs w:val="24"/>
        </w:rPr>
        <w:t>colar 2023-</w:t>
      </w:r>
      <w:r w:rsidR="006D3C19" w:rsidRPr="005C6D05">
        <w:rPr>
          <w:rFonts w:ascii="Times New Roman" w:eastAsia="Times New Roman" w:hAnsi="Times New Roman" w:cs="Times New Roman"/>
          <w:b/>
          <w:iCs/>
          <w:sz w:val="24"/>
          <w:szCs w:val="24"/>
        </w:rPr>
        <w:t>2024</w:t>
      </w:r>
    </w:p>
    <w:p w:rsidR="00F26F3D" w:rsidRPr="00F26F3D" w:rsidRDefault="00F26F3D" w:rsidP="00F26F3D">
      <w:pPr>
        <w:spacing w:after="0" w:line="240" w:lineRule="auto"/>
        <w:ind w:firstLine="720"/>
        <w:rPr>
          <w:rFonts w:ascii="Calibri" w:eastAsia="Times New Roman" w:hAnsi="Calibri" w:cs="Calibri"/>
          <w:sz w:val="23"/>
          <w:szCs w:val="23"/>
        </w:rPr>
      </w:pPr>
      <w:r w:rsidRPr="00F26F3D">
        <w:rPr>
          <w:rFonts w:ascii="Times New Roman" w:eastAsia="Times New Roman" w:hAnsi="Times New Roman" w:cs="Times New Roman"/>
          <w:sz w:val="24"/>
          <w:szCs w:val="24"/>
        </w:rPr>
        <w:t>Având în  vedere   temeiurile juridice:</w:t>
      </w:r>
    </w:p>
    <w:p w:rsidR="00F83746" w:rsidRPr="00F83746" w:rsidRDefault="00F83746" w:rsidP="00F83746">
      <w:pPr>
        <w:spacing w:after="0" w:line="240" w:lineRule="auto"/>
        <w:jc w:val="both"/>
        <w:rPr>
          <w:rFonts w:ascii="Times New Roman" w:hAnsi="Times New Roman" w:cs="Times New Roman"/>
          <w:sz w:val="24"/>
          <w:szCs w:val="24"/>
        </w:rPr>
      </w:pPr>
      <w:r w:rsidRPr="00F83746">
        <w:rPr>
          <w:rFonts w:ascii="Times New Roman" w:eastAsia="Times New Roman" w:hAnsi="Times New Roman" w:cs="Times New Roman"/>
          <w:sz w:val="24"/>
          <w:szCs w:val="24"/>
        </w:rPr>
        <w:t xml:space="preserve">- </w:t>
      </w:r>
      <w:r w:rsidRPr="00F83746">
        <w:rPr>
          <w:rFonts w:ascii="Times New Roman" w:hAnsi="Times New Roman" w:cs="Times New Roman"/>
          <w:sz w:val="24"/>
          <w:szCs w:val="24"/>
        </w:rPr>
        <w:t xml:space="preserve"> prevederile art. 128, alin.(2), lit. c) din  Legea învăţământului preuniversitar nr.198/2023:</w:t>
      </w:r>
    </w:p>
    <w:p w:rsidR="00F83746" w:rsidRPr="00F83746" w:rsidRDefault="00F83746" w:rsidP="00F83746">
      <w:pPr>
        <w:spacing w:after="0" w:line="240" w:lineRule="auto"/>
        <w:jc w:val="both"/>
        <w:rPr>
          <w:rFonts w:ascii="Times New Roman" w:hAnsi="Times New Roman" w:cs="Times New Roman"/>
          <w:sz w:val="24"/>
          <w:szCs w:val="24"/>
        </w:rPr>
      </w:pPr>
      <w:r w:rsidRPr="00F83746">
        <w:rPr>
          <w:rFonts w:ascii="Times New Roman" w:hAnsi="Times New Roman" w:cs="Times New Roman"/>
          <w:sz w:val="24"/>
          <w:szCs w:val="24"/>
        </w:rPr>
        <w:t>-prevederile art.4, alin (1) , lit.c) și alin. (2), lit.d) din Ordinul nr. 6223/2023 pentru aprobarea </w:t>
      </w:r>
      <w:hyperlink r:id="rId7" w:anchor="A0" w:tgtFrame="_blank" w:history="1">
        <w:r w:rsidRPr="00F83746">
          <w:rPr>
            <w:rStyle w:val="Hyperlink"/>
            <w:rFonts w:ascii="Times New Roman" w:hAnsi="Times New Roman" w:cs="Times New Roman"/>
            <w:color w:val="auto"/>
            <w:sz w:val="24"/>
            <w:szCs w:val="24"/>
            <w:u w:val="none"/>
          </w:rPr>
          <w:t>Metodologiei-cadru</w:t>
        </w:r>
      </w:hyperlink>
      <w:r w:rsidRPr="00F83746">
        <w:rPr>
          <w:rFonts w:ascii="Times New Roman" w:hAnsi="Times New Roman" w:cs="Times New Roman"/>
          <w:sz w:val="24"/>
          <w:szCs w:val="24"/>
        </w:rPr>
        <w:t> de organizare şi funcţionare a consiliilor de administraţie din unităţile de învăţământ preuniversitar;</w:t>
      </w:r>
    </w:p>
    <w:p w:rsidR="00F83746" w:rsidRPr="00F83746" w:rsidRDefault="00F83746" w:rsidP="00F83746">
      <w:pPr>
        <w:spacing w:after="0" w:line="240" w:lineRule="auto"/>
        <w:jc w:val="both"/>
        <w:rPr>
          <w:rFonts w:ascii="Times New Roman" w:hAnsi="Times New Roman" w:cs="Times New Roman"/>
          <w:sz w:val="24"/>
          <w:szCs w:val="24"/>
        </w:rPr>
      </w:pPr>
      <w:r w:rsidRPr="00F83746">
        <w:rPr>
          <w:rFonts w:ascii="Times New Roman" w:hAnsi="Times New Roman" w:cs="Times New Roman"/>
          <w:sz w:val="24"/>
          <w:szCs w:val="24"/>
        </w:rPr>
        <w:t xml:space="preserve">- prevederile </w:t>
      </w:r>
      <w:r w:rsidRPr="00F83746">
        <w:rPr>
          <w:rFonts w:ascii="Times New Roman" w:hAnsi="Times New Roman" w:cs="Times New Roman"/>
          <w:color w:val="000000"/>
          <w:sz w:val="24"/>
          <w:szCs w:val="24"/>
        </w:rPr>
        <w:t>art. 129 alin. (2) lit. d) și  alin.(7) lit.a), din O.U.G.nr. 57/2019 privind Codul administrativ, cu modificările și completările ulterioare;</w:t>
      </w:r>
    </w:p>
    <w:p w:rsidR="00F26F3D" w:rsidRPr="00F83746" w:rsidRDefault="00F26F3D" w:rsidP="00F26F3D">
      <w:pPr>
        <w:shd w:val="clear" w:color="auto" w:fill="FFFFFF"/>
        <w:spacing w:after="0" w:line="240" w:lineRule="auto"/>
        <w:jc w:val="both"/>
        <w:rPr>
          <w:rFonts w:ascii="Times New Roman" w:eastAsia="Times New Roman" w:hAnsi="Times New Roman" w:cs="Times New Roman"/>
          <w:sz w:val="24"/>
          <w:szCs w:val="24"/>
        </w:rPr>
      </w:pPr>
      <w:r w:rsidRPr="00F83746">
        <w:rPr>
          <w:rFonts w:ascii="Times New Roman" w:eastAsia="Times New Roman" w:hAnsi="Times New Roman" w:cs="Times New Roman"/>
          <w:color w:val="000000"/>
          <w:sz w:val="24"/>
          <w:szCs w:val="24"/>
        </w:rPr>
        <w:t>            Ținând cont de:</w:t>
      </w:r>
    </w:p>
    <w:p w:rsidR="00F26F3D" w:rsidRPr="00F83746" w:rsidRDefault="00F26F3D" w:rsidP="00F26F3D">
      <w:pPr>
        <w:shd w:val="clear" w:color="auto" w:fill="FFFFFF"/>
        <w:spacing w:after="0" w:line="240" w:lineRule="auto"/>
        <w:jc w:val="both"/>
        <w:rPr>
          <w:rFonts w:ascii="Times New Roman" w:eastAsia="Times New Roman" w:hAnsi="Times New Roman" w:cs="Times New Roman"/>
          <w:sz w:val="24"/>
          <w:szCs w:val="24"/>
        </w:rPr>
      </w:pPr>
      <w:r w:rsidRPr="00F83746">
        <w:rPr>
          <w:rFonts w:ascii="Times New Roman" w:eastAsia="Times New Roman" w:hAnsi="Times New Roman" w:cs="Times New Roman"/>
          <w:color w:val="000000"/>
          <w:sz w:val="24"/>
          <w:szCs w:val="24"/>
        </w:rPr>
        <w:t xml:space="preserve">- </w:t>
      </w:r>
      <w:r w:rsidR="00F83746" w:rsidRPr="00F83746">
        <w:rPr>
          <w:rFonts w:ascii="Times New Roman" w:hAnsi="Times New Roman" w:cs="Times New Roman"/>
          <w:color w:val="000000"/>
          <w:sz w:val="24"/>
          <w:szCs w:val="24"/>
        </w:rPr>
        <w:t>referatul de aprobare înregistrat cu nr. 10546 din 13.09.2023, al Primarului Municipiului Marghita în calitate de inițiator al proiectului de hotărâre privind desemnarea reprezentanților Consiliului Local al Municipiului Marghita în consiliile de administrație ale unităților de învățământ din Municipiul Marghita</w:t>
      </w:r>
      <w:r w:rsidR="00E05A4E">
        <w:rPr>
          <w:rFonts w:ascii="Times New Roman" w:hAnsi="Times New Roman" w:cs="Times New Roman"/>
          <w:color w:val="000000"/>
          <w:sz w:val="24"/>
          <w:szCs w:val="24"/>
        </w:rPr>
        <w:t>, pentru anul școlar 2023-</w:t>
      </w:r>
      <w:r w:rsidR="00F83746" w:rsidRPr="00F83746">
        <w:rPr>
          <w:rFonts w:ascii="Times New Roman" w:hAnsi="Times New Roman" w:cs="Times New Roman"/>
          <w:color w:val="000000"/>
          <w:sz w:val="24"/>
          <w:szCs w:val="24"/>
        </w:rPr>
        <w:t>2024</w:t>
      </w:r>
    </w:p>
    <w:p w:rsidR="00F26F3D" w:rsidRPr="00F83746" w:rsidRDefault="00F26F3D" w:rsidP="00F26F3D">
      <w:pPr>
        <w:spacing w:after="0" w:line="240" w:lineRule="auto"/>
        <w:jc w:val="both"/>
        <w:rPr>
          <w:rFonts w:ascii="Times New Roman" w:eastAsia="Times New Roman" w:hAnsi="Times New Roman" w:cs="Times New Roman"/>
          <w:sz w:val="23"/>
          <w:szCs w:val="23"/>
        </w:rPr>
      </w:pPr>
      <w:r w:rsidRPr="00F83746">
        <w:rPr>
          <w:rFonts w:ascii="Times New Roman" w:eastAsia="Times New Roman" w:hAnsi="Times New Roman" w:cs="Times New Roman"/>
          <w:sz w:val="24"/>
          <w:szCs w:val="24"/>
        </w:rPr>
        <w:t>- raportul de specialitate înregistrat cu nr. </w:t>
      </w:r>
      <w:r w:rsidR="00F83746" w:rsidRPr="00F83746">
        <w:rPr>
          <w:rFonts w:ascii="Times New Roman" w:hAnsi="Times New Roman" w:cs="Times New Roman"/>
          <w:sz w:val="24"/>
        </w:rPr>
        <w:t xml:space="preserve">10559 din  13. 09.2023 </w:t>
      </w:r>
      <w:r w:rsidRPr="00F83746">
        <w:rPr>
          <w:rFonts w:ascii="Times New Roman" w:eastAsia="Times New Roman" w:hAnsi="Times New Roman" w:cs="Times New Roman"/>
          <w:sz w:val="24"/>
          <w:szCs w:val="24"/>
        </w:rPr>
        <w:t xml:space="preserve">întocmit </w:t>
      </w:r>
      <w:r w:rsidR="00F83746" w:rsidRPr="00F83746">
        <w:rPr>
          <w:rFonts w:ascii="Times New Roman" w:eastAsia="Times New Roman" w:hAnsi="Times New Roman" w:cs="Times New Roman"/>
          <w:sz w:val="24"/>
          <w:szCs w:val="24"/>
        </w:rPr>
        <w:t>la S</w:t>
      </w:r>
      <w:r w:rsidRPr="00F83746">
        <w:rPr>
          <w:rFonts w:ascii="Times New Roman" w:eastAsia="Times New Roman" w:hAnsi="Times New Roman" w:cs="Times New Roman"/>
          <w:sz w:val="24"/>
          <w:szCs w:val="24"/>
        </w:rPr>
        <w:t>erviciu</w:t>
      </w:r>
      <w:r w:rsidR="00F83746" w:rsidRPr="00F83746">
        <w:rPr>
          <w:rFonts w:ascii="Times New Roman" w:eastAsia="Times New Roman" w:hAnsi="Times New Roman" w:cs="Times New Roman"/>
          <w:sz w:val="24"/>
          <w:szCs w:val="24"/>
        </w:rPr>
        <w:t>l</w:t>
      </w:r>
      <w:r w:rsidRPr="00F83746">
        <w:rPr>
          <w:rFonts w:ascii="Times New Roman" w:eastAsia="Times New Roman" w:hAnsi="Times New Roman" w:cs="Times New Roman"/>
          <w:sz w:val="24"/>
          <w:szCs w:val="24"/>
        </w:rPr>
        <w:t xml:space="preserve"> administrație publică locală,</w:t>
      </w:r>
    </w:p>
    <w:p w:rsidR="00F83746" w:rsidRPr="005C6D05" w:rsidRDefault="00F83746" w:rsidP="005C6D05">
      <w:pPr>
        <w:spacing w:after="0" w:line="240" w:lineRule="auto"/>
        <w:jc w:val="both"/>
        <w:rPr>
          <w:rFonts w:ascii="Times New Roman" w:hAnsi="Times New Roman" w:cs="Times New Roman"/>
          <w:sz w:val="24"/>
          <w:szCs w:val="24"/>
        </w:rPr>
      </w:pPr>
      <w:r w:rsidRPr="005C6D05">
        <w:rPr>
          <w:rFonts w:ascii="Times New Roman" w:hAnsi="Times New Roman" w:cs="Times New Roman"/>
          <w:sz w:val="24"/>
          <w:szCs w:val="24"/>
        </w:rPr>
        <w:t>- adresa nr.4918 din 31.08.2023 de la Colegiul Național  „Octavian Goga” Marghita, înregistrată la Primăria Municipiului Marghita cu nr. 10.012/31.08.2023;</w:t>
      </w:r>
    </w:p>
    <w:p w:rsidR="00F83746" w:rsidRPr="005C6D05" w:rsidRDefault="00F83746" w:rsidP="005C6D05">
      <w:pPr>
        <w:spacing w:after="0" w:line="240" w:lineRule="auto"/>
        <w:jc w:val="both"/>
        <w:rPr>
          <w:rFonts w:ascii="Times New Roman" w:hAnsi="Times New Roman" w:cs="Times New Roman"/>
          <w:sz w:val="24"/>
          <w:szCs w:val="24"/>
        </w:rPr>
      </w:pPr>
      <w:r w:rsidRPr="005C6D05">
        <w:rPr>
          <w:rFonts w:ascii="Times New Roman" w:hAnsi="Times New Roman" w:cs="Times New Roman"/>
          <w:sz w:val="24"/>
          <w:szCs w:val="24"/>
        </w:rPr>
        <w:t>- adresa nr. 2214/31.08.2023, din partea Liceului Teoretic „Horvath Janos” Marghita , înregistrată la Primăria Municipiului Marghita cu nr. 10009/08.09.2023;</w:t>
      </w:r>
    </w:p>
    <w:p w:rsidR="00071516" w:rsidRPr="00071516" w:rsidRDefault="00F83746" w:rsidP="00071516">
      <w:pPr>
        <w:spacing w:after="0" w:line="240" w:lineRule="auto"/>
        <w:jc w:val="both"/>
        <w:rPr>
          <w:rFonts w:ascii="Times New Roman" w:hAnsi="Times New Roman" w:cs="Times New Roman"/>
          <w:sz w:val="24"/>
          <w:szCs w:val="24"/>
        </w:rPr>
      </w:pPr>
      <w:r w:rsidRPr="005C6D05">
        <w:rPr>
          <w:rFonts w:ascii="Times New Roman" w:hAnsi="Times New Roman" w:cs="Times New Roman"/>
          <w:sz w:val="24"/>
          <w:szCs w:val="24"/>
        </w:rPr>
        <w:t xml:space="preserve">- adresa nr. 6900/08.09.2023 din partea Liceului Tehnologic „Horea”Marghita înregistrată la </w:t>
      </w:r>
      <w:r w:rsidRPr="00071516">
        <w:rPr>
          <w:rFonts w:ascii="Times New Roman" w:hAnsi="Times New Roman" w:cs="Times New Roman"/>
          <w:sz w:val="24"/>
          <w:szCs w:val="24"/>
        </w:rPr>
        <w:t>Primăria Municipiului Marghita cu nr. 10410/31.08.2023;</w:t>
      </w:r>
    </w:p>
    <w:p w:rsidR="00071516" w:rsidRPr="00071516" w:rsidRDefault="00071516" w:rsidP="00071516">
      <w:pPr>
        <w:spacing w:after="0" w:line="240" w:lineRule="auto"/>
        <w:jc w:val="both"/>
        <w:rPr>
          <w:rFonts w:ascii="Times New Roman" w:hAnsi="Times New Roman" w:cs="Times New Roman"/>
          <w:sz w:val="24"/>
          <w:szCs w:val="24"/>
        </w:rPr>
      </w:pPr>
      <w:r w:rsidRPr="00071516">
        <w:rPr>
          <w:rFonts w:ascii="Times New Roman" w:hAnsi="Times New Roman" w:cs="Times New Roman"/>
          <w:sz w:val="24"/>
          <w:szCs w:val="24"/>
        </w:rPr>
        <w:t>-adresa nr. 1389/15.09.2023, din partea Grădiniței cu program prelungit nr.1 Marghita , înregistrată la Primăria Municipiului Marghita cu nr. 10808/19.09.2023;</w:t>
      </w:r>
    </w:p>
    <w:p w:rsidR="005C6D05" w:rsidRPr="00071516" w:rsidRDefault="005C6D05" w:rsidP="00071516">
      <w:pPr>
        <w:spacing w:after="0" w:line="240" w:lineRule="auto"/>
        <w:jc w:val="both"/>
        <w:rPr>
          <w:rFonts w:ascii="Times New Roman" w:hAnsi="Times New Roman" w:cs="Times New Roman"/>
          <w:sz w:val="24"/>
          <w:szCs w:val="24"/>
        </w:rPr>
      </w:pPr>
      <w:r w:rsidRPr="00071516">
        <w:rPr>
          <w:rFonts w:ascii="Times New Roman" w:eastAsia="Times New Roman" w:hAnsi="Times New Roman" w:cs="Times New Roman"/>
          <w:color w:val="000000"/>
          <w:sz w:val="24"/>
          <w:szCs w:val="24"/>
        </w:rPr>
        <w:t xml:space="preserve">- avizul favorabil </w:t>
      </w:r>
      <w:r w:rsidR="00F26F3D" w:rsidRPr="00071516">
        <w:rPr>
          <w:rFonts w:ascii="Times New Roman" w:eastAsia="Times New Roman" w:hAnsi="Times New Roman" w:cs="Times New Roman"/>
          <w:color w:val="000000"/>
          <w:sz w:val="24"/>
          <w:szCs w:val="24"/>
        </w:rPr>
        <w:t xml:space="preserve"> al </w:t>
      </w:r>
      <w:r w:rsidR="00F26F3D" w:rsidRPr="00071516">
        <w:rPr>
          <w:rFonts w:ascii="Times New Roman" w:eastAsia="Times New Roman" w:hAnsi="Times New Roman" w:cs="Times New Roman"/>
          <w:sz w:val="24"/>
          <w:szCs w:val="24"/>
        </w:rPr>
        <w:t> </w:t>
      </w:r>
      <w:r w:rsidRPr="00071516">
        <w:rPr>
          <w:rFonts w:ascii="Times New Roman" w:hAnsi="Times New Roman" w:cs="Times New Roman"/>
          <w:sz w:val="24"/>
          <w:szCs w:val="24"/>
        </w:rPr>
        <w:t>Comisiei social-cultural, tineret,sport, învățământ , sănătate , culte;</w:t>
      </w:r>
    </w:p>
    <w:p w:rsidR="005C6D05" w:rsidRPr="00071516" w:rsidRDefault="005C6D05" w:rsidP="00071516">
      <w:pPr>
        <w:spacing w:after="0" w:line="240" w:lineRule="auto"/>
        <w:jc w:val="both"/>
        <w:rPr>
          <w:rFonts w:ascii="Times New Roman" w:eastAsia="Times New Roman" w:hAnsi="Times New Roman" w:cs="Times New Roman"/>
          <w:color w:val="000000"/>
          <w:sz w:val="24"/>
          <w:szCs w:val="24"/>
        </w:rPr>
      </w:pPr>
      <w:r w:rsidRPr="00071516">
        <w:rPr>
          <w:rFonts w:ascii="Times New Roman" w:hAnsi="Times New Roman" w:cs="Times New Roman"/>
          <w:sz w:val="24"/>
          <w:szCs w:val="24"/>
          <w:shd w:val="clear" w:color="auto" w:fill="FFFFFF"/>
        </w:rPr>
        <w:t xml:space="preserve">               În temeiul prevederilor art. 139 alin. (1) și art. 196 alin. (1) lit. a) din Ordonanța de urgență a Guvernului nr. 57/2019 privind Codul administrativ,</w:t>
      </w:r>
    </w:p>
    <w:p w:rsidR="00F26F3D" w:rsidRDefault="00F26F3D" w:rsidP="00F26F3D">
      <w:pPr>
        <w:spacing w:after="0" w:line="240" w:lineRule="auto"/>
        <w:jc w:val="both"/>
        <w:rPr>
          <w:rFonts w:ascii="Times New Roman" w:eastAsia="Times New Roman" w:hAnsi="Times New Roman" w:cs="Times New Roman"/>
          <w:sz w:val="24"/>
          <w:szCs w:val="24"/>
        </w:rPr>
      </w:pPr>
      <w:r w:rsidRPr="00F26F3D">
        <w:rPr>
          <w:rFonts w:ascii="Times New Roman" w:eastAsia="Times New Roman" w:hAnsi="Times New Roman" w:cs="Times New Roman"/>
          <w:sz w:val="24"/>
          <w:szCs w:val="24"/>
        </w:rPr>
        <w:t> </w:t>
      </w:r>
      <w:r w:rsidR="005C6D05">
        <w:rPr>
          <w:rFonts w:ascii="Times New Roman" w:eastAsia="Times New Roman" w:hAnsi="Times New Roman" w:cs="Times New Roman"/>
          <w:sz w:val="24"/>
          <w:szCs w:val="24"/>
        </w:rPr>
        <w:tab/>
        <w:t xml:space="preserve">    Primarul Municipiului Marghita propune următorul </w:t>
      </w:r>
    </w:p>
    <w:p w:rsidR="005C6D05" w:rsidRDefault="005C6D05" w:rsidP="00F26F3D">
      <w:pPr>
        <w:spacing w:after="0" w:line="240" w:lineRule="auto"/>
        <w:jc w:val="both"/>
        <w:rPr>
          <w:rFonts w:ascii="Times New Roman" w:eastAsia="Times New Roman" w:hAnsi="Times New Roman" w:cs="Times New Roman"/>
          <w:sz w:val="24"/>
          <w:szCs w:val="24"/>
        </w:rPr>
      </w:pPr>
    </w:p>
    <w:p w:rsidR="005C6D05" w:rsidRPr="005C6D05" w:rsidRDefault="005C6D05" w:rsidP="005C6D05">
      <w:pPr>
        <w:spacing w:after="0" w:line="240" w:lineRule="auto"/>
        <w:jc w:val="center"/>
        <w:rPr>
          <w:rFonts w:ascii="Calibri" w:eastAsia="Times New Roman" w:hAnsi="Calibri" w:cs="Calibri"/>
          <w:b/>
          <w:sz w:val="23"/>
          <w:szCs w:val="23"/>
        </w:rPr>
      </w:pPr>
      <w:r w:rsidRPr="005C6D05">
        <w:rPr>
          <w:rFonts w:ascii="Times New Roman" w:eastAsia="Times New Roman" w:hAnsi="Times New Roman" w:cs="Times New Roman"/>
          <w:b/>
          <w:sz w:val="24"/>
          <w:szCs w:val="24"/>
        </w:rPr>
        <w:t xml:space="preserve">Proiect de hotărâre </w:t>
      </w:r>
    </w:p>
    <w:p w:rsidR="00F26F3D" w:rsidRPr="00F26F3D" w:rsidRDefault="00F26F3D" w:rsidP="00F26F3D">
      <w:pPr>
        <w:spacing w:after="0" w:line="240" w:lineRule="auto"/>
        <w:jc w:val="center"/>
        <w:rPr>
          <w:rFonts w:ascii="Calibri" w:eastAsia="Times New Roman" w:hAnsi="Calibri" w:cs="Calibri"/>
          <w:sz w:val="23"/>
          <w:szCs w:val="23"/>
        </w:rPr>
      </w:pPr>
      <w:r w:rsidRPr="00F26F3D">
        <w:rPr>
          <w:rFonts w:ascii="Times New Roman" w:eastAsia="Times New Roman" w:hAnsi="Times New Roman" w:cs="Times New Roman"/>
          <w:sz w:val="24"/>
          <w:szCs w:val="24"/>
        </w:rPr>
        <w:t>                </w:t>
      </w:r>
    </w:p>
    <w:p w:rsidR="00F26F3D" w:rsidRDefault="00F26F3D" w:rsidP="00F26F3D">
      <w:pPr>
        <w:spacing w:after="0" w:line="240" w:lineRule="auto"/>
        <w:ind w:firstLine="708"/>
        <w:jc w:val="both"/>
        <w:rPr>
          <w:rFonts w:ascii="Times New Roman" w:eastAsia="Times New Roman" w:hAnsi="Times New Roman" w:cs="Times New Roman"/>
          <w:sz w:val="24"/>
          <w:szCs w:val="24"/>
        </w:rPr>
      </w:pPr>
      <w:r w:rsidRPr="00F26F3D">
        <w:rPr>
          <w:rFonts w:ascii="Times New Roman" w:eastAsia="Times New Roman" w:hAnsi="Times New Roman" w:cs="Times New Roman"/>
          <w:sz w:val="24"/>
          <w:szCs w:val="24"/>
        </w:rPr>
        <w:t xml:space="preserve">Art.1. Se aprobă desemnarea reprezentanților Consiliului Local al Municipiului Marghita în consiliile de administrație ale unităților de învățământ preuniversitar de stat din Municipiul Marghita, </w:t>
      </w:r>
      <w:r w:rsidR="00E05A4E">
        <w:rPr>
          <w:rFonts w:ascii="Times New Roman" w:eastAsia="Times New Roman" w:hAnsi="Times New Roman" w:cs="Times New Roman"/>
          <w:sz w:val="24"/>
          <w:szCs w:val="24"/>
        </w:rPr>
        <w:t xml:space="preserve">pentru anul școlar 2023-2024, </w:t>
      </w:r>
      <w:r w:rsidRPr="00F26F3D">
        <w:rPr>
          <w:rFonts w:ascii="Times New Roman" w:eastAsia="Times New Roman" w:hAnsi="Times New Roman" w:cs="Times New Roman"/>
          <w:sz w:val="24"/>
          <w:szCs w:val="24"/>
        </w:rPr>
        <w:t>după cum urmează:</w:t>
      </w:r>
    </w:p>
    <w:p w:rsidR="00E05A4E" w:rsidRPr="00F26F3D" w:rsidRDefault="00E05A4E" w:rsidP="00F26F3D">
      <w:pPr>
        <w:spacing w:after="0" w:line="240" w:lineRule="auto"/>
        <w:ind w:firstLine="708"/>
        <w:jc w:val="both"/>
        <w:rPr>
          <w:rFonts w:ascii="Calibri" w:eastAsia="Times New Roman" w:hAnsi="Calibri" w:cs="Calibri"/>
          <w:sz w:val="23"/>
          <w:szCs w:val="23"/>
        </w:rPr>
      </w:pPr>
    </w:p>
    <w:p w:rsidR="00F26F3D" w:rsidRPr="00F26F3D" w:rsidRDefault="00F26F3D" w:rsidP="00F26F3D">
      <w:pPr>
        <w:spacing w:after="0" w:line="240" w:lineRule="auto"/>
        <w:jc w:val="both"/>
        <w:rPr>
          <w:rFonts w:ascii="Calibri" w:eastAsia="Times New Roman" w:hAnsi="Calibri" w:cs="Calibri"/>
          <w:sz w:val="23"/>
          <w:szCs w:val="23"/>
        </w:rPr>
      </w:pPr>
      <w:r w:rsidRPr="00F26F3D">
        <w:rPr>
          <w:rFonts w:ascii="Times New Roman" w:eastAsia="Times New Roman" w:hAnsi="Times New Roman" w:cs="Times New Roman"/>
          <w:sz w:val="24"/>
          <w:szCs w:val="24"/>
        </w:rPr>
        <w:t xml:space="preserve">          Colegiul Național „Octavian Goga” Marghita: 1. </w:t>
      </w:r>
      <w:r w:rsidR="00CF6D0A">
        <w:rPr>
          <w:rFonts w:ascii="Times New Roman" w:eastAsia="Times New Roman" w:hAnsi="Times New Roman" w:cs="Times New Roman"/>
          <w:sz w:val="24"/>
          <w:szCs w:val="24"/>
        </w:rPr>
        <w:t>_______________________________</w:t>
      </w:r>
    </w:p>
    <w:p w:rsidR="00F26F3D" w:rsidRPr="00F26F3D" w:rsidRDefault="00F26F3D" w:rsidP="00F26F3D">
      <w:pPr>
        <w:spacing w:after="0" w:line="240" w:lineRule="auto"/>
        <w:ind w:left="3540" w:firstLine="708"/>
        <w:jc w:val="both"/>
        <w:rPr>
          <w:rFonts w:ascii="Calibri" w:eastAsia="Times New Roman" w:hAnsi="Calibri" w:cs="Calibri"/>
          <w:sz w:val="23"/>
          <w:szCs w:val="23"/>
        </w:rPr>
      </w:pPr>
      <w:r w:rsidRPr="00F26F3D">
        <w:rPr>
          <w:rFonts w:ascii="Times New Roman" w:eastAsia="Times New Roman" w:hAnsi="Times New Roman" w:cs="Times New Roman"/>
          <w:sz w:val="24"/>
          <w:szCs w:val="24"/>
        </w:rPr>
        <w:t xml:space="preserve">               2. </w:t>
      </w:r>
      <w:r w:rsidR="00CF6D0A">
        <w:rPr>
          <w:rFonts w:ascii="Times New Roman" w:eastAsia="Times New Roman" w:hAnsi="Times New Roman" w:cs="Times New Roman"/>
          <w:sz w:val="24"/>
          <w:szCs w:val="24"/>
        </w:rPr>
        <w:t>______________________________</w:t>
      </w:r>
    </w:p>
    <w:p w:rsidR="00F26F3D" w:rsidRPr="00F26F3D" w:rsidRDefault="00F26F3D" w:rsidP="00F26F3D">
      <w:pPr>
        <w:spacing w:after="0" w:line="240" w:lineRule="auto"/>
        <w:jc w:val="both"/>
        <w:rPr>
          <w:rFonts w:ascii="Calibri" w:eastAsia="Times New Roman" w:hAnsi="Calibri" w:cs="Calibri"/>
          <w:sz w:val="23"/>
          <w:szCs w:val="23"/>
        </w:rPr>
      </w:pPr>
      <w:r w:rsidRPr="00F26F3D">
        <w:rPr>
          <w:rFonts w:ascii="Times New Roman" w:eastAsia="Times New Roman" w:hAnsi="Times New Roman" w:cs="Times New Roman"/>
          <w:sz w:val="24"/>
          <w:szCs w:val="24"/>
        </w:rPr>
        <w:t> </w:t>
      </w:r>
    </w:p>
    <w:p w:rsidR="00F26F3D" w:rsidRPr="00F26F3D" w:rsidRDefault="00F26F3D" w:rsidP="00F26F3D">
      <w:pPr>
        <w:spacing w:after="0" w:line="240" w:lineRule="auto"/>
        <w:jc w:val="both"/>
        <w:rPr>
          <w:rFonts w:ascii="Calibri" w:eastAsia="Times New Roman" w:hAnsi="Calibri" w:cs="Calibri"/>
          <w:sz w:val="23"/>
          <w:szCs w:val="23"/>
        </w:rPr>
      </w:pPr>
      <w:r w:rsidRPr="00F26F3D">
        <w:rPr>
          <w:rFonts w:ascii="Times New Roman" w:eastAsia="Times New Roman" w:hAnsi="Times New Roman" w:cs="Times New Roman"/>
          <w:sz w:val="24"/>
          <w:szCs w:val="24"/>
        </w:rPr>
        <w:t>          Liceul Teoretic „ Horvath Janos” Marghita:      1</w:t>
      </w:r>
      <w:r w:rsidR="00CF6D0A">
        <w:rPr>
          <w:rFonts w:ascii="Times New Roman" w:eastAsia="Times New Roman" w:hAnsi="Times New Roman" w:cs="Times New Roman"/>
          <w:sz w:val="24"/>
          <w:szCs w:val="24"/>
        </w:rPr>
        <w:t>.______________________________</w:t>
      </w:r>
    </w:p>
    <w:p w:rsidR="00F26F3D" w:rsidRPr="00F26F3D" w:rsidRDefault="00F26F3D" w:rsidP="00F26F3D">
      <w:pPr>
        <w:spacing w:after="0" w:line="240" w:lineRule="auto"/>
        <w:ind w:left="4956"/>
        <w:jc w:val="both"/>
        <w:rPr>
          <w:rFonts w:ascii="Calibri" w:eastAsia="Times New Roman" w:hAnsi="Calibri" w:cs="Calibri"/>
          <w:sz w:val="23"/>
          <w:szCs w:val="23"/>
        </w:rPr>
      </w:pPr>
      <w:r w:rsidRPr="00F26F3D">
        <w:rPr>
          <w:rFonts w:ascii="Times New Roman" w:eastAsia="Times New Roman" w:hAnsi="Times New Roman" w:cs="Times New Roman"/>
          <w:sz w:val="24"/>
          <w:szCs w:val="24"/>
        </w:rPr>
        <w:lastRenderedPageBreak/>
        <w:t>    2.</w:t>
      </w:r>
      <w:r w:rsidR="00CF6D0A">
        <w:rPr>
          <w:rFonts w:ascii="Times New Roman" w:eastAsia="Times New Roman" w:hAnsi="Times New Roman" w:cs="Times New Roman"/>
          <w:sz w:val="24"/>
          <w:szCs w:val="24"/>
        </w:rPr>
        <w:t>______________________________</w:t>
      </w:r>
    </w:p>
    <w:p w:rsidR="00F26F3D" w:rsidRPr="00F26F3D" w:rsidRDefault="00F26F3D" w:rsidP="00F26F3D">
      <w:pPr>
        <w:spacing w:after="0" w:line="240" w:lineRule="auto"/>
        <w:ind w:left="4956"/>
        <w:jc w:val="both"/>
        <w:rPr>
          <w:rFonts w:ascii="Calibri" w:eastAsia="Times New Roman" w:hAnsi="Calibri" w:cs="Calibri"/>
          <w:sz w:val="23"/>
          <w:szCs w:val="23"/>
        </w:rPr>
      </w:pPr>
      <w:r w:rsidRPr="00F26F3D">
        <w:rPr>
          <w:rFonts w:ascii="Times New Roman" w:eastAsia="Times New Roman" w:hAnsi="Times New Roman" w:cs="Times New Roman"/>
          <w:sz w:val="24"/>
          <w:szCs w:val="24"/>
        </w:rPr>
        <w:t> </w:t>
      </w:r>
    </w:p>
    <w:p w:rsidR="00F26F3D" w:rsidRPr="00F26F3D" w:rsidRDefault="00F26F3D" w:rsidP="00F26F3D">
      <w:pPr>
        <w:spacing w:after="0" w:line="240" w:lineRule="auto"/>
        <w:ind w:left="360"/>
        <w:jc w:val="both"/>
        <w:rPr>
          <w:rFonts w:ascii="Calibri" w:eastAsia="Times New Roman" w:hAnsi="Calibri" w:cs="Calibri"/>
          <w:sz w:val="23"/>
          <w:szCs w:val="23"/>
        </w:rPr>
      </w:pPr>
      <w:r w:rsidRPr="00F26F3D">
        <w:rPr>
          <w:rFonts w:ascii="Times New Roman" w:eastAsia="Times New Roman" w:hAnsi="Times New Roman" w:cs="Times New Roman"/>
          <w:sz w:val="24"/>
          <w:szCs w:val="24"/>
        </w:rPr>
        <w:t>   Liceul Tehnologic „ Horea” Ma</w:t>
      </w:r>
      <w:r w:rsidR="00CF6D0A">
        <w:rPr>
          <w:rFonts w:ascii="Times New Roman" w:eastAsia="Times New Roman" w:hAnsi="Times New Roman" w:cs="Times New Roman"/>
          <w:sz w:val="24"/>
          <w:szCs w:val="24"/>
        </w:rPr>
        <w:t>rghita:                 1. _____________________________</w:t>
      </w:r>
      <w:r w:rsidRPr="00F26F3D">
        <w:rPr>
          <w:rFonts w:ascii="Times New Roman" w:eastAsia="Times New Roman" w:hAnsi="Times New Roman" w:cs="Times New Roman"/>
          <w:sz w:val="24"/>
          <w:szCs w:val="24"/>
        </w:rPr>
        <w:t> </w:t>
      </w:r>
    </w:p>
    <w:p w:rsidR="00F26F3D" w:rsidRPr="00F26F3D" w:rsidRDefault="00F26F3D" w:rsidP="00F26F3D">
      <w:pPr>
        <w:spacing w:after="0" w:line="240" w:lineRule="auto"/>
        <w:ind w:left="4956"/>
        <w:jc w:val="both"/>
        <w:rPr>
          <w:rFonts w:ascii="Calibri" w:eastAsia="Times New Roman" w:hAnsi="Calibri" w:cs="Calibri"/>
          <w:sz w:val="23"/>
          <w:szCs w:val="23"/>
        </w:rPr>
      </w:pPr>
      <w:r w:rsidRPr="00F26F3D">
        <w:rPr>
          <w:rFonts w:ascii="Times New Roman" w:eastAsia="Times New Roman" w:hAnsi="Times New Roman" w:cs="Times New Roman"/>
          <w:sz w:val="24"/>
          <w:szCs w:val="24"/>
        </w:rPr>
        <w:t xml:space="preserve">    </w:t>
      </w:r>
    </w:p>
    <w:p w:rsidR="00F26F3D" w:rsidRPr="00F26F3D" w:rsidRDefault="00F26F3D" w:rsidP="00F26F3D">
      <w:pPr>
        <w:spacing w:after="0" w:line="240" w:lineRule="auto"/>
        <w:ind w:left="360"/>
        <w:jc w:val="both"/>
        <w:rPr>
          <w:rFonts w:ascii="Calibri" w:eastAsia="Times New Roman" w:hAnsi="Calibri" w:cs="Calibri"/>
          <w:sz w:val="23"/>
          <w:szCs w:val="23"/>
        </w:rPr>
      </w:pPr>
      <w:r w:rsidRPr="00F26F3D">
        <w:rPr>
          <w:rFonts w:ascii="Times New Roman" w:eastAsia="Times New Roman" w:hAnsi="Times New Roman" w:cs="Times New Roman"/>
          <w:sz w:val="24"/>
          <w:szCs w:val="24"/>
        </w:rPr>
        <w:t xml:space="preserve">   Grădinița  cu program prelungit nr. 1 Marghita:  1. </w:t>
      </w:r>
      <w:r w:rsidR="00CF6D0A">
        <w:rPr>
          <w:rFonts w:ascii="Times New Roman" w:eastAsia="Times New Roman" w:hAnsi="Times New Roman" w:cs="Times New Roman"/>
          <w:sz w:val="24"/>
          <w:szCs w:val="24"/>
        </w:rPr>
        <w:t>_____________________________</w:t>
      </w:r>
    </w:p>
    <w:p w:rsidR="00F26F3D" w:rsidRDefault="00F26F3D" w:rsidP="00F26F3D">
      <w:pPr>
        <w:shd w:val="clear" w:color="auto" w:fill="FFFFFF"/>
        <w:spacing w:after="0" w:line="240" w:lineRule="auto"/>
        <w:jc w:val="both"/>
        <w:rPr>
          <w:rFonts w:ascii="Times New Roman" w:eastAsia="Times New Roman" w:hAnsi="Times New Roman" w:cs="Times New Roman"/>
          <w:sz w:val="24"/>
          <w:szCs w:val="24"/>
        </w:rPr>
      </w:pPr>
      <w:r w:rsidRPr="00F26F3D">
        <w:rPr>
          <w:rFonts w:ascii="Times New Roman" w:eastAsia="Times New Roman" w:hAnsi="Times New Roman" w:cs="Times New Roman"/>
          <w:sz w:val="24"/>
          <w:szCs w:val="24"/>
        </w:rPr>
        <w:t> </w:t>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r>
      <w:r w:rsidR="00700C3E">
        <w:rPr>
          <w:rFonts w:ascii="Times New Roman" w:eastAsia="Times New Roman" w:hAnsi="Times New Roman" w:cs="Times New Roman"/>
          <w:sz w:val="24"/>
          <w:szCs w:val="24"/>
        </w:rPr>
        <w:tab/>
        <w:t xml:space="preserve">     2._____________________________</w:t>
      </w:r>
    </w:p>
    <w:p w:rsidR="00700C3E" w:rsidRPr="00F26F3D" w:rsidRDefault="00700C3E" w:rsidP="00F26F3D">
      <w:pPr>
        <w:shd w:val="clear" w:color="auto" w:fill="FFFFFF"/>
        <w:spacing w:after="0" w:line="240" w:lineRule="auto"/>
        <w:jc w:val="both"/>
        <w:rPr>
          <w:rFonts w:ascii="Calibri" w:eastAsia="Times New Roman" w:hAnsi="Calibri" w:cs="Calibri"/>
          <w:sz w:val="23"/>
          <w:szCs w:val="23"/>
        </w:rPr>
      </w:pPr>
    </w:p>
    <w:p w:rsidR="00C550F0" w:rsidRDefault="00C550F0"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Art.2  Se aprobă </w:t>
      </w:r>
      <w:r w:rsidR="005A247A">
        <w:rPr>
          <w:rFonts w:ascii="Times New Roman" w:eastAsia="Times New Roman" w:hAnsi="Times New Roman" w:cs="Times New Roman"/>
          <w:color w:val="000000"/>
          <w:sz w:val="24"/>
          <w:szCs w:val="24"/>
        </w:rPr>
        <w:t>numirea reprezentantilor Consiliului Local al Municipiului Marghita în Comi</w:t>
      </w:r>
      <w:r w:rsidR="00174048">
        <w:rPr>
          <w:rFonts w:ascii="Times New Roman" w:eastAsia="Times New Roman" w:hAnsi="Times New Roman" w:cs="Times New Roman"/>
          <w:color w:val="000000"/>
          <w:sz w:val="24"/>
          <w:szCs w:val="24"/>
        </w:rPr>
        <w:t>sia de Evaluare a Calităţii Invă</w:t>
      </w:r>
      <w:r w:rsidR="005A247A">
        <w:rPr>
          <w:rFonts w:ascii="Times New Roman" w:eastAsia="Times New Roman" w:hAnsi="Times New Roman" w:cs="Times New Roman"/>
          <w:color w:val="000000"/>
          <w:sz w:val="24"/>
          <w:szCs w:val="24"/>
        </w:rPr>
        <w:t>ţământului la unităţile de învăţământ din Municipiul Marghita, după cum urmează:</w:t>
      </w: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Colegiul Naţional ” Octavian Goga „ Marghita ___________________________</w:t>
      </w: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Liceul Teoretic  „Horvath Janos „ Marghita       _________________</w:t>
      </w: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Liceul tehnologic „Horea” Marghita                   ________________________</w:t>
      </w: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5A247A" w:rsidRDefault="005A247A"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F26F3D" w:rsidRDefault="00C550F0"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Art.3</w:t>
      </w:r>
      <w:r w:rsidR="00F26F3D" w:rsidRPr="00F26F3D">
        <w:rPr>
          <w:rFonts w:ascii="Times New Roman" w:eastAsia="Times New Roman" w:hAnsi="Times New Roman" w:cs="Times New Roman"/>
          <w:color w:val="000000"/>
          <w:sz w:val="24"/>
          <w:szCs w:val="24"/>
        </w:rPr>
        <w:t>  Prezenta hotărâre se comunică cu :  Instituția Prefectului Bihor, primarul Municipiului Marghita, Unitățile de învățământ de la art.1, la dosar.</w:t>
      </w:r>
    </w:p>
    <w:p w:rsidR="00D47111" w:rsidRDefault="00D47111"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D47111" w:rsidRDefault="00D47111" w:rsidP="00F26F3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D47111" w:rsidRDefault="00D47111" w:rsidP="00D47111">
      <w:pPr>
        <w:ind w:firstLine="708"/>
        <w:jc w:val="both"/>
        <w:rPr>
          <w:b/>
          <w:sz w:val="24"/>
          <w:szCs w:val="24"/>
        </w:rPr>
      </w:pPr>
    </w:p>
    <w:p w:rsidR="00D47111" w:rsidRPr="00D47111" w:rsidRDefault="00D47111" w:rsidP="00D47111">
      <w:pPr>
        <w:spacing w:after="0" w:line="240" w:lineRule="auto"/>
        <w:ind w:firstLine="708"/>
        <w:jc w:val="both"/>
        <w:rPr>
          <w:rFonts w:ascii="Times New Roman" w:hAnsi="Times New Roman" w:cs="Times New Roman"/>
          <w:b/>
          <w:sz w:val="24"/>
          <w:szCs w:val="24"/>
        </w:rPr>
      </w:pPr>
      <w:r w:rsidRPr="00D47111">
        <w:rPr>
          <w:rFonts w:ascii="Times New Roman" w:hAnsi="Times New Roman" w:cs="Times New Roman"/>
          <w:b/>
          <w:sz w:val="24"/>
          <w:szCs w:val="24"/>
        </w:rPr>
        <w:t>Inițiator :Primar</w:t>
      </w:r>
      <w:r w:rsidRPr="00D47111">
        <w:rPr>
          <w:rFonts w:ascii="Times New Roman" w:hAnsi="Times New Roman" w:cs="Times New Roman"/>
          <w:b/>
          <w:sz w:val="24"/>
          <w:szCs w:val="24"/>
        </w:rPr>
        <w:tab/>
      </w:r>
      <w:r w:rsidRPr="00D47111">
        <w:rPr>
          <w:rFonts w:ascii="Times New Roman" w:hAnsi="Times New Roman" w:cs="Times New Roman"/>
          <w:b/>
          <w:sz w:val="24"/>
          <w:szCs w:val="24"/>
        </w:rPr>
        <w:tab/>
      </w:r>
      <w:r w:rsidRPr="00D47111">
        <w:rPr>
          <w:rFonts w:ascii="Times New Roman" w:hAnsi="Times New Roman" w:cs="Times New Roman"/>
          <w:b/>
          <w:sz w:val="24"/>
          <w:szCs w:val="24"/>
        </w:rPr>
        <w:tab/>
      </w:r>
      <w:r w:rsidRPr="00D47111">
        <w:rPr>
          <w:rFonts w:ascii="Times New Roman" w:hAnsi="Times New Roman" w:cs="Times New Roman"/>
          <w:b/>
          <w:sz w:val="24"/>
          <w:szCs w:val="24"/>
        </w:rPr>
        <w:tab/>
      </w:r>
      <w:r w:rsidRPr="00D47111">
        <w:rPr>
          <w:rFonts w:ascii="Times New Roman" w:hAnsi="Times New Roman" w:cs="Times New Roman"/>
          <w:b/>
          <w:sz w:val="24"/>
          <w:szCs w:val="24"/>
        </w:rPr>
        <w:tab/>
      </w:r>
      <w:r w:rsidRPr="00D47111">
        <w:rPr>
          <w:rFonts w:ascii="Times New Roman" w:hAnsi="Times New Roman" w:cs="Times New Roman"/>
          <w:b/>
          <w:sz w:val="24"/>
          <w:szCs w:val="24"/>
        </w:rPr>
        <w:tab/>
        <w:t xml:space="preserve">Vizat </w:t>
      </w:r>
    </w:p>
    <w:p w:rsidR="00D47111" w:rsidRPr="00D47111" w:rsidRDefault="00D47111" w:rsidP="00D47111">
      <w:pPr>
        <w:spacing w:after="0" w:line="240" w:lineRule="auto"/>
        <w:jc w:val="both"/>
        <w:rPr>
          <w:rFonts w:ascii="Times New Roman" w:hAnsi="Times New Roman" w:cs="Times New Roman"/>
          <w:b/>
          <w:sz w:val="24"/>
          <w:szCs w:val="24"/>
        </w:rPr>
      </w:pPr>
      <w:r w:rsidRPr="00D47111">
        <w:rPr>
          <w:rFonts w:ascii="Times New Roman" w:hAnsi="Times New Roman" w:cs="Times New Roman"/>
          <w:b/>
          <w:sz w:val="24"/>
          <w:szCs w:val="24"/>
        </w:rPr>
        <w:t xml:space="preserve">      Marcel –Emil SAS ADĂSCĂLIȚII</w:t>
      </w:r>
      <w:r w:rsidRPr="00D47111">
        <w:rPr>
          <w:rFonts w:ascii="Times New Roman" w:hAnsi="Times New Roman" w:cs="Times New Roman"/>
          <w:b/>
          <w:sz w:val="24"/>
          <w:szCs w:val="24"/>
        </w:rPr>
        <w:tab/>
      </w:r>
      <w:r w:rsidRPr="00D47111">
        <w:rPr>
          <w:rFonts w:ascii="Times New Roman" w:hAnsi="Times New Roman" w:cs="Times New Roman"/>
          <w:b/>
          <w:sz w:val="24"/>
          <w:szCs w:val="24"/>
        </w:rPr>
        <w:tab/>
        <w:t xml:space="preserve">        Secretar General U.A.T</w:t>
      </w:r>
    </w:p>
    <w:p w:rsidR="00D47111" w:rsidRPr="00D47111" w:rsidRDefault="00D47111" w:rsidP="00D47111">
      <w:pPr>
        <w:spacing w:after="0" w:line="240" w:lineRule="auto"/>
        <w:ind w:left="5040" w:firstLine="720"/>
        <w:jc w:val="both"/>
        <w:rPr>
          <w:rFonts w:ascii="Times New Roman" w:hAnsi="Times New Roman" w:cs="Times New Roman"/>
          <w:b/>
          <w:sz w:val="24"/>
          <w:szCs w:val="24"/>
        </w:rPr>
      </w:pPr>
      <w:r w:rsidRPr="00D47111">
        <w:rPr>
          <w:rFonts w:ascii="Times New Roman" w:hAnsi="Times New Roman" w:cs="Times New Roman"/>
          <w:b/>
          <w:sz w:val="24"/>
          <w:szCs w:val="24"/>
        </w:rPr>
        <w:t>Jr. Demeter Cornelia</w:t>
      </w:r>
    </w:p>
    <w:p w:rsidR="00D47111" w:rsidRPr="00D47111" w:rsidRDefault="00D47111" w:rsidP="00D47111">
      <w:pPr>
        <w:spacing w:after="0" w:line="240" w:lineRule="auto"/>
        <w:rPr>
          <w:rFonts w:ascii="Times New Roman" w:hAnsi="Times New Roman" w:cs="Times New Roman"/>
        </w:rPr>
      </w:pPr>
    </w:p>
    <w:p w:rsidR="00D47111" w:rsidRPr="00F26F3D" w:rsidRDefault="00D47111" w:rsidP="00F26F3D">
      <w:pPr>
        <w:shd w:val="clear" w:color="auto" w:fill="FFFFFF"/>
        <w:spacing w:after="0" w:line="240" w:lineRule="auto"/>
        <w:ind w:firstLine="708"/>
        <w:jc w:val="both"/>
        <w:rPr>
          <w:rFonts w:ascii="Calibri" w:eastAsia="Times New Roman" w:hAnsi="Calibri" w:cs="Calibri"/>
          <w:sz w:val="23"/>
          <w:szCs w:val="23"/>
        </w:rPr>
      </w:pPr>
    </w:p>
    <w:sectPr w:rsidR="00D47111" w:rsidRPr="00F26F3D" w:rsidSect="00F979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85861"/>
    <w:multiLevelType w:val="hybridMultilevel"/>
    <w:tmpl w:val="D304E36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26F3D"/>
    <w:rsid w:val="00007AA7"/>
    <w:rsid w:val="00071516"/>
    <w:rsid w:val="00174048"/>
    <w:rsid w:val="001B7C53"/>
    <w:rsid w:val="002D0E9D"/>
    <w:rsid w:val="005A247A"/>
    <w:rsid w:val="005C6D05"/>
    <w:rsid w:val="006D3C19"/>
    <w:rsid w:val="00700C3E"/>
    <w:rsid w:val="007A0E2D"/>
    <w:rsid w:val="007A512B"/>
    <w:rsid w:val="008638FC"/>
    <w:rsid w:val="00C550F0"/>
    <w:rsid w:val="00CF6D0A"/>
    <w:rsid w:val="00D47111"/>
    <w:rsid w:val="00D72700"/>
    <w:rsid w:val="00E05A4E"/>
    <w:rsid w:val="00EB72DE"/>
    <w:rsid w:val="00F26F3D"/>
    <w:rsid w:val="00F83746"/>
    <w:rsid w:val="00F979D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D4"/>
  </w:style>
  <w:style w:type="paragraph" w:styleId="Heading1">
    <w:name w:val="heading 1"/>
    <w:basedOn w:val="Normal"/>
    <w:link w:val="Heading1Char"/>
    <w:uiPriority w:val="9"/>
    <w:qFormat/>
    <w:rsid w:val="00F26F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26F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F26F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F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26F3D"/>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F26F3D"/>
    <w:rPr>
      <w:rFonts w:ascii="Times New Roman" w:eastAsia="Times New Roman" w:hAnsi="Times New Roman" w:cs="Times New Roman"/>
      <w:b/>
      <w:bCs/>
      <w:sz w:val="20"/>
      <w:szCs w:val="20"/>
    </w:rPr>
  </w:style>
  <w:style w:type="paragraph" w:customStyle="1" w:styleId="project-nr-date">
    <w:name w:val="project-nr-date"/>
    <w:basedOn w:val="Normal"/>
    <w:rsid w:val="00F26F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
    <w:name w:val="nr"/>
    <w:basedOn w:val="DefaultParagraphFont"/>
    <w:rsid w:val="00F26F3D"/>
  </w:style>
  <w:style w:type="character" w:customStyle="1" w:styleId="Dat1">
    <w:name w:val="Dată1"/>
    <w:basedOn w:val="DefaultParagraphFont"/>
    <w:rsid w:val="00F26F3D"/>
  </w:style>
  <w:style w:type="paragraph" w:styleId="NormalWeb">
    <w:name w:val="Normal (Web)"/>
    <w:basedOn w:val="Normal"/>
    <w:uiPriority w:val="99"/>
    <w:unhideWhenUsed/>
    <w:rsid w:val="00F26F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6F3D"/>
    <w:rPr>
      <w:b/>
      <w:bCs/>
    </w:rPr>
  </w:style>
  <w:style w:type="character" w:styleId="Emphasis">
    <w:name w:val="Emphasis"/>
    <w:basedOn w:val="DefaultParagraphFont"/>
    <w:uiPriority w:val="20"/>
    <w:qFormat/>
    <w:rsid w:val="00F26F3D"/>
    <w:rPr>
      <w:i/>
      <w:iCs/>
    </w:rPr>
  </w:style>
  <w:style w:type="character" w:customStyle="1" w:styleId="first-name">
    <w:name w:val="first-name"/>
    <w:basedOn w:val="DefaultParagraphFont"/>
    <w:rsid w:val="00F26F3D"/>
  </w:style>
  <w:style w:type="character" w:customStyle="1" w:styleId="last-name">
    <w:name w:val="last-name"/>
    <w:basedOn w:val="DefaultParagraphFont"/>
    <w:rsid w:val="00F26F3D"/>
  </w:style>
  <w:style w:type="character" w:styleId="Hyperlink">
    <w:name w:val="Hyperlink"/>
    <w:basedOn w:val="DefaultParagraphFont"/>
    <w:rsid w:val="00F83746"/>
    <w:rPr>
      <w:color w:val="0000FF"/>
      <w:u w:val="single"/>
    </w:rPr>
  </w:style>
  <w:style w:type="paragraph" w:styleId="ListParagraph">
    <w:name w:val="List Paragraph"/>
    <w:basedOn w:val="Normal"/>
    <w:uiPriority w:val="34"/>
    <w:qFormat/>
    <w:rsid w:val="005C6D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3490698">
      <w:bodyDiv w:val="1"/>
      <w:marLeft w:val="0"/>
      <w:marRight w:val="0"/>
      <w:marTop w:val="0"/>
      <w:marBottom w:val="0"/>
      <w:divBdr>
        <w:top w:val="none" w:sz="0" w:space="0" w:color="auto"/>
        <w:left w:val="none" w:sz="0" w:space="0" w:color="auto"/>
        <w:bottom w:val="none" w:sz="0" w:space="0" w:color="auto"/>
        <w:right w:val="none" w:sz="0" w:space="0" w:color="auto"/>
      </w:divBdr>
      <w:divsChild>
        <w:div w:id="1361666505">
          <w:marLeft w:val="0"/>
          <w:marRight w:val="0"/>
          <w:marTop w:val="0"/>
          <w:marBottom w:val="0"/>
          <w:divBdr>
            <w:top w:val="none" w:sz="0" w:space="0" w:color="auto"/>
            <w:left w:val="none" w:sz="0" w:space="0" w:color="auto"/>
            <w:bottom w:val="none" w:sz="0" w:space="0" w:color="auto"/>
            <w:right w:val="none" w:sz="0" w:space="0" w:color="auto"/>
          </w:divBdr>
        </w:div>
        <w:div w:id="1507551045">
          <w:marLeft w:val="0"/>
          <w:marRight w:val="0"/>
          <w:marTop w:val="0"/>
          <w:marBottom w:val="300"/>
          <w:divBdr>
            <w:top w:val="none" w:sz="0" w:space="0" w:color="auto"/>
            <w:left w:val="none" w:sz="0" w:space="0" w:color="auto"/>
            <w:bottom w:val="none" w:sz="0" w:space="0" w:color="auto"/>
            <w:right w:val="none" w:sz="0" w:space="0" w:color="auto"/>
          </w:divBdr>
          <w:divsChild>
            <w:div w:id="187334404">
              <w:marLeft w:val="0"/>
              <w:marRight w:val="0"/>
              <w:marTop w:val="0"/>
              <w:marBottom w:val="0"/>
              <w:divBdr>
                <w:top w:val="none" w:sz="0" w:space="0" w:color="auto"/>
                <w:left w:val="none" w:sz="0" w:space="0" w:color="auto"/>
                <w:bottom w:val="none" w:sz="0" w:space="0" w:color="auto"/>
                <w:right w:val="none" w:sz="0" w:space="0" w:color="auto"/>
              </w:divBdr>
            </w:div>
          </w:divsChild>
        </w:div>
        <w:div w:id="2041196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legis.ro/oficiale/index/act/2743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3266</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2023-09-25T15:27:00Z</dcterms:created>
  <dcterms:modified xsi:type="dcterms:W3CDTF">2023-09-25T15:27:00Z</dcterms:modified>
</cp:coreProperties>
</file>