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180B" w14:textId="7E8EE89B" w:rsidR="0065640E" w:rsidRPr="002C7EF7" w:rsidRDefault="00665872" w:rsidP="00665872">
      <w:pPr>
        <w:spacing w:after="0" w:line="240" w:lineRule="auto"/>
        <w:rPr>
          <w:rFonts w:ascii="Trebuchet MS" w:hAnsi="Trebuchet MS"/>
          <w:b/>
          <w:i/>
          <w:sz w:val="24"/>
          <w:szCs w:val="24"/>
        </w:rPr>
      </w:pPr>
      <w:r>
        <w:rPr>
          <w:bCs/>
        </w:rPr>
        <w:t xml:space="preserve">                                                                    </w:t>
      </w:r>
      <w:r w:rsidR="0065640E" w:rsidRPr="002C7EF7">
        <w:rPr>
          <w:rFonts w:ascii="Trebuchet MS" w:hAnsi="Trebuchet MS"/>
          <w:b/>
          <w:i/>
          <w:sz w:val="24"/>
          <w:szCs w:val="24"/>
        </w:rPr>
        <w:t>R</w:t>
      </w:r>
      <w:r w:rsidR="00A65648">
        <w:rPr>
          <w:rFonts w:ascii="Trebuchet MS" w:hAnsi="Trebuchet MS"/>
          <w:b/>
          <w:i/>
          <w:sz w:val="24"/>
          <w:szCs w:val="24"/>
        </w:rPr>
        <w:t>APORT DE SPECIALITATE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61776AB6" w:rsidR="0065640E" w:rsidRDefault="0065640E" w:rsidP="00340199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BA5420">
        <w:rPr>
          <w:rFonts w:ascii="Trebuchet MS" w:hAnsi="Trebuchet MS"/>
          <w:bCs/>
          <w:iCs/>
          <w:sz w:val="24"/>
          <w:szCs w:val="24"/>
        </w:rPr>
        <w:t>935</w:t>
      </w:r>
      <w:r w:rsidR="002B70E3">
        <w:rPr>
          <w:rFonts w:ascii="Trebuchet MS" w:hAnsi="Trebuchet MS"/>
          <w:bCs/>
          <w:iCs/>
          <w:sz w:val="24"/>
          <w:szCs w:val="24"/>
        </w:rPr>
        <w:t>6</w:t>
      </w:r>
      <w:r w:rsidRPr="002C7EF7">
        <w:rPr>
          <w:rFonts w:ascii="Trebuchet MS" w:hAnsi="Trebuchet MS"/>
          <w:bCs/>
          <w:iCs/>
          <w:sz w:val="24"/>
          <w:szCs w:val="24"/>
        </w:rPr>
        <w:t>/</w:t>
      </w:r>
      <w:r w:rsidR="00340199">
        <w:rPr>
          <w:rFonts w:ascii="Trebuchet MS" w:hAnsi="Trebuchet MS"/>
          <w:bCs/>
          <w:iCs/>
          <w:sz w:val="24"/>
          <w:szCs w:val="24"/>
        </w:rPr>
        <w:t>0</w:t>
      </w:r>
      <w:r w:rsidR="00BA5420">
        <w:rPr>
          <w:rFonts w:ascii="Trebuchet MS" w:hAnsi="Trebuchet MS"/>
          <w:bCs/>
          <w:iCs/>
          <w:sz w:val="24"/>
          <w:szCs w:val="24"/>
        </w:rPr>
        <w:t>8</w:t>
      </w:r>
      <w:r w:rsidRPr="002C7EF7">
        <w:rPr>
          <w:rFonts w:ascii="Trebuchet MS" w:hAnsi="Trebuchet MS"/>
          <w:bCs/>
          <w:iCs/>
          <w:sz w:val="24"/>
          <w:szCs w:val="24"/>
        </w:rPr>
        <w:t>.</w:t>
      </w:r>
      <w:r w:rsidR="008A54C2">
        <w:rPr>
          <w:rFonts w:ascii="Trebuchet MS" w:hAnsi="Trebuchet MS"/>
          <w:bCs/>
          <w:iCs/>
          <w:sz w:val="24"/>
          <w:szCs w:val="24"/>
        </w:rPr>
        <w:t>0</w:t>
      </w:r>
      <w:r w:rsidR="00BA5420">
        <w:rPr>
          <w:rFonts w:ascii="Trebuchet MS" w:hAnsi="Trebuchet MS"/>
          <w:bCs/>
          <w:iCs/>
          <w:sz w:val="24"/>
          <w:szCs w:val="24"/>
        </w:rPr>
        <w:t>9</w:t>
      </w:r>
      <w:r w:rsidRPr="002C7EF7">
        <w:rPr>
          <w:rFonts w:ascii="Trebuchet MS" w:hAnsi="Trebuchet MS"/>
          <w:bCs/>
          <w:iCs/>
          <w:sz w:val="24"/>
          <w:szCs w:val="24"/>
        </w:rPr>
        <w:t>.202</w:t>
      </w:r>
      <w:r w:rsidR="008A54C2">
        <w:rPr>
          <w:rFonts w:ascii="Trebuchet MS" w:hAnsi="Trebuchet MS"/>
          <w:bCs/>
          <w:iCs/>
          <w:sz w:val="24"/>
          <w:szCs w:val="24"/>
        </w:rPr>
        <w:t>3</w:t>
      </w:r>
    </w:p>
    <w:p w14:paraId="2BFAA6FB" w14:textId="3354A653" w:rsidR="00BA5420" w:rsidRDefault="00397A13" w:rsidP="00BA5420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Al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BA5420">
        <w:rPr>
          <w:rFonts w:ascii="Trebuchet MS" w:hAnsi="Trebuchet MS"/>
          <w:bCs/>
          <w:iCs/>
          <w:sz w:val="24"/>
          <w:szCs w:val="24"/>
        </w:rPr>
        <w:t>10</w:t>
      </w:r>
      <w:r w:rsidR="002B70E3">
        <w:rPr>
          <w:rFonts w:ascii="Trebuchet MS" w:hAnsi="Trebuchet MS"/>
          <w:bCs/>
          <w:iCs/>
          <w:sz w:val="24"/>
          <w:szCs w:val="24"/>
        </w:rPr>
        <w:t>4</w:t>
      </w:r>
      <w:r w:rsidR="00F43E86">
        <w:rPr>
          <w:rFonts w:ascii="Trebuchet MS" w:hAnsi="Trebuchet MS"/>
          <w:bCs/>
          <w:iCs/>
          <w:sz w:val="24"/>
          <w:szCs w:val="24"/>
        </w:rPr>
        <w:t>/2023</w:t>
      </w:r>
      <w:bookmarkStart w:id="0" w:name="_Hlk129003408"/>
    </w:p>
    <w:p w14:paraId="0E6745AE" w14:textId="5B5BC72B" w:rsidR="00BA5420" w:rsidRPr="00BA5420" w:rsidRDefault="00BA5420" w:rsidP="00BA5420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privind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aprobarea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bookmarkStart w:id="1" w:name="_Hlk146015773"/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tarifului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pentru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deșeuri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bookmarkEnd w:id="1"/>
      <w:proofErr w:type="spellStart"/>
      <w:r w:rsidR="002B70E3">
        <w:rPr>
          <w:rFonts w:ascii="Trebuchet MS" w:hAnsi="Trebuchet MS"/>
          <w:b/>
          <w:i/>
          <w:iCs/>
          <w:sz w:val="24"/>
          <w:szCs w:val="24"/>
          <w:lang w:val="en-US"/>
        </w:rPr>
        <w:t>reziduale</w:t>
      </w:r>
      <w:proofErr w:type="spellEnd"/>
    </w:p>
    <w:bookmarkEnd w:id="0"/>
    <w:p w14:paraId="26DE777E" w14:textId="138B013B" w:rsidR="004B25A1" w:rsidRPr="003F5E3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3934AA73" w14:textId="106E7434" w:rsidR="00E63BC9" w:rsidRDefault="004B25A1" w:rsidP="00BA5420">
      <w:pPr>
        <w:spacing w:after="0" w:line="360" w:lineRule="auto"/>
        <w:jc w:val="both"/>
        <w:rPr>
          <w:rFonts w:ascii="Arial" w:eastAsia="Times New Roman" w:hAnsi="Arial" w:cs="Arial"/>
          <w:sz w:val="23"/>
          <w:szCs w:val="23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="00A65648">
        <w:rPr>
          <w:rFonts w:ascii="Trebuchet MS" w:hAnsi="Trebuchet MS"/>
          <w:bCs/>
          <w:sz w:val="24"/>
          <w:szCs w:val="24"/>
        </w:rPr>
        <w:t xml:space="preserve">Având </w:t>
      </w:r>
      <w:r w:rsidR="00BA5420">
        <w:rPr>
          <w:rFonts w:ascii="Trebuchet MS" w:hAnsi="Trebuchet MS"/>
          <w:bCs/>
          <w:sz w:val="24"/>
          <w:szCs w:val="24"/>
        </w:rPr>
        <w:t>î</w:t>
      </w:r>
      <w:r w:rsidR="00A65648">
        <w:rPr>
          <w:rFonts w:ascii="Trebuchet MS" w:hAnsi="Trebuchet MS"/>
          <w:bCs/>
          <w:sz w:val="24"/>
          <w:szCs w:val="24"/>
        </w:rPr>
        <w:t>n vedere</w:t>
      </w:r>
      <w:r w:rsidR="00BA5420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adresa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nr.325</w:t>
      </w:r>
      <w:r w:rsidR="002B70E3">
        <w:rPr>
          <w:rFonts w:ascii="Arial" w:eastAsia="Times New Roman" w:hAnsi="Arial" w:cs="Arial"/>
          <w:sz w:val="23"/>
          <w:szCs w:val="23"/>
          <w:lang w:val="en-US"/>
        </w:rPr>
        <w:t>3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/18</w:t>
      </w:r>
      <w:r w:rsidR="00FB3CC0">
        <w:rPr>
          <w:rFonts w:ascii="Arial" w:eastAsia="Times New Roman" w:hAnsi="Arial" w:cs="Arial"/>
          <w:sz w:val="23"/>
          <w:szCs w:val="23"/>
          <w:lang w:val="en-US"/>
        </w:rPr>
        <w:t>.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08.2023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emisă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de 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Asociația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de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Dezvoltare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lntercomunitară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Sistem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Integrat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de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Gestionare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a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Deșeurilor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Județul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Arad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 (ADISIGD Arad)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și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anexele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acesteia</w:t>
      </w:r>
      <w:proofErr w:type="spellEnd"/>
      <w:r w:rsidR="00BA5420">
        <w:rPr>
          <w:rFonts w:ascii="Arial" w:eastAsia="Times New Roman" w:hAnsi="Arial" w:cs="Arial"/>
          <w:sz w:val="23"/>
          <w:szCs w:val="23"/>
          <w:lang w:val="en-US"/>
        </w:rPr>
        <w:t>,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Referatului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tehnic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nr</w:t>
      </w:r>
      <w:r w:rsidR="00E63BC9" w:rsidRPr="00E63BC9">
        <w:rPr>
          <w:rFonts w:ascii="Arial" w:eastAsia="Times New Roman" w:hAnsi="Arial" w:cs="Arial"/>
          <w:b/>
          <w:bCs/>
          <w:sz w:val="23"/>
          <w:szCs w:val="23"/>
          <w:lang w:val="en-US"/>
        </w:rPr>
        <w:t>. 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3212/17.08.2023 </w:t>
      </w:r>
      <w:proofErr w:type="spellStart"/>
      <w:proofErr w:type="gram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și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 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Referatul</w:t>
      </w:r>
      <w:proofErr w:type="spellEnd"/>
      <w:proofErr w:type="gram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financiar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nr. 322</w:t>
      </w:r>
      <w:r w:rsidR="002B70E3">
        <w:rPr>
          <w:rFonts w:ascii="Arial" w:eastAsia="Times New Roman" w:hAnsi="Arial" w:cs="Arial"/>
          <w:sz w:val="23"/>
          <w:szCs w:val="23"/>
          <w:lang w:val="en-US"/>
        </w:rPr>
        <w:t>5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/17.08.2023</w:t>
      </w:r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care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justifică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modul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de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calcul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al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tarifelor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si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necesitatea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ajustării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acestora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;</w:t>
      </w:r>
    </w:p>
    <w:p w14:paraId="20CAAEAE" w14:textId="29C1FCE4" w:rsidR="00BA5420" w:rsidRPr="00BA5420" w:rsidRDefault="00BA5420" w:rsidP="00BA5420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>
        <w:rPr>
          <w:rFonts w:ascii="Arial" w:eastAsia="Times New Roman" w:hAnsi="Arial" w:cs="Arial"/>
          <w:sz w:val="23"/>
          <w:szCs w:val="23"/>
          <w:lang w:val="en-US"/>
        </w:rPr>
        <w:t>V</w:t>
      </w:r>
      <w:proofErr w:type="spellStart"/>
      <w:r>
        <w:rPr>
          <w:rFonts w:ascii="Arial" w:eastAsia="Times New Roman" w:hAnsi="Arial" w:cs="Arial"/>
          <w:sz w:val="23"/>
          <w:szCs w:val="23"/>
        </w:rPr>
        <w:t>ăzând</w:t>
      </w:r>
      <w:proofErr w:type="spellEnd"/>
      <w:r>
        <w:rPr>
          <w:rFonts w:ascii="Arial" w:eastAsia="Times New Roman" w:hAnsi="Arial" w:cs="Arial"/>
          <w:sz w:val="23"/>
          <w:szCs w:val="23"/>
        </w:rPr>
        <w:t>:</w:t>
      </w:r>
    </w:p>
    <w:p w14:paraId="793E1654" w14:textId="5C8D70FE" w:rsidR="000411C8" w:rsidRPr="000411C8" w:rsidRDefault="000411C8" w:rsidP="000411C8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>
        <w:rPr>
          <w:rFonts w:ascii="Trebuchet MS" w:hAnsi="Trebuchet MS"/>
          <w:iCs/>
          <w:sz w:val="24"/>
          <w:szCs w:val="24"/>
        </w:rPr>
        <w:t>p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revederile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art. 6 lit. k)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lit. p),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coroborat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cu art. 26 din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Legea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nr. 101/2006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serviciului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salubrizare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localităţilor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,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republicată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cu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modificările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completările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ulterioare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>;</w:t>
      </w:r>
    </w:p>
    <w:p w14:paraId="5DEB9C82" w14:textId="77777777" w:rsidR="000411C8" w:rsidRPr="000411C8" w:rsidRDefault="000411C8" w:rsidP="000411C8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prevederile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art. 8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alin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. (3) lit. k) din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Legea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nr. 51/2006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serviciilor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comunitare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utilităţi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publice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republicată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cu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modificările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completările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ulterioare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>;</w:t>
      </w:r>
    </w:p>
    <w:p w14:paraId="32E01B24" w14:textId="77777777" w:rsidR="000411C8" w:rsidRPr="000411C8" w:rsidRDefault="000411C8" w:rsidP="000411C8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prevederile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art. 129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alin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. (7) lit. n) din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Ordonanța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urgență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Guvernului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nr. 57/2019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privind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Codul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Administrativ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>;</w:t>
      </w:r>
    </w:p>
    <w:p w14:paraId="5A7E0DD7" w14:textId="77777777" w:rsidR="000411C8" w:rsidRPr="000411C8" w:rsidRDefault="000411C8" w:rsidP="000411C8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prevederile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0411C8">
        <w:rPr>
          <w:rFonts w:ascii="Trebuchet MS" w:hAnsi="Trebuchet MS"/>
          <w:iCs/>
          <w:sz w:val="24"/>
          <w:szCs w:val="24"/>
          <w:lang w:val="en-US"/>
        </w:rPr>
        <w:t>Ordinului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 nr</w:t>
      </w:r>
      <w:proofErr w:type="gram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. 640/2022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privind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aprobarea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Normelor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metodologice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stabilire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,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ajustare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sau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modificare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tarifelor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pentru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activităţile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salubrizare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, precum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şi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calculare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tarifelor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>/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taxelor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distincte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pentru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gestionarea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deşeurilor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şi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taxelor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salubrizare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, cu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modificările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completările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ulterioare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>;</w:t>
      </w:r>
    </w:p>
    <w:p w14:paraId="4DA248EA" w14:textId="26825E8E" w:rsidR="00BA5420" w:rsidRPr="002C4653" w:rsidRDefault="00BA5420" w:rsidP="00F45CFE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>
        <w:rPr>
          <w:rFonts w:ascii="Trebuchet MS" w:hAnsi="Trebuchet MS"/>
          <w:iCs/>
          <w:sz w:val="24"/>
          <w:szCs w:val="24"/>
        </w:rPr>
        <w:t>Se propune de c</w:t>
      </w:r>
      <w:r w:rsidR="002C4653">
        <w:rPr>
          <w:rFonts w:ascii="Trebuchet MS" w:hAnsi="Trebuchet MS"/>
          <w:iCs/>
          <w:sz w:val="24"/>
          <w:szCs w:val="24"/>
        </w:rPr>
        <w:t>ă</w:t>
      </w:r>
      <w:r>
        <w:rPr>
          <w:rFonts w:ascii="Trebuchet MS" w:hAnsi="Trebuchet MS"/>
          <w:iCs/>
          <w:sz w:val="24"/>
          <w:szCs w:val="24"/>
        </w:rPr>
        <w:t xml:space="preserve">tre ADISIGD aprobarea tarifului pentru deșeuri </w:t>
      </w:r>
      <w:r w:rsidR="002B70E3">
        <w:rPr>
          <w:rFonts w:ascii="Trebuchet MS" w:hAnsi="Trebuchet MS"/>
          <w:iCs/>
          <w:sz w:val="24"/>
          <w:szCs w:val="24"/>
        </w:rPr>
        <w:t>reziduale</w:t>
      </w:r>
      <w:r>
        <w:rPr>
          <w:rFonts w:ascii="Trebuchet MS" w:hAnsi="Trebuchet MS"/>
          <w:iCs/>
          <w:sz w:val="24"/>
          <w:szCs w:val="24"/>
        </w:rPr>
        <w:t>, astfel</w:t>
      </w:r>
      <w:r>
        <w:rPr>
          <w:rFonts w:ascii="Trebuchet MS" w:hAnsi="Trebuchet MS"/>
          <w:iCs/>
          <w:sz w:val="24"/>
          <w:szCs w:val="24"/>
          <w:lang w:val="en-US"/>
        </w:rPr>
        <w:t>:</w:t>
      </w:r>
      <w:r w:rsidR="00F45CFE" w:rsidRPr="00F45CFE">
        <w:rPr>
          <w:rFonts w:ascii="Trebuchet MS" w:hAnsi="Trebuchet MS"/>
          <w:bCs/>
          <w:iCs/>
          <w:sz w:val="24"/>
          <w:szCs w:val="24"/>
        </w:rPr>
        <w:t xml:space="preserve">        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605"/>
        <w:gridCol w:w="1710"/>
        <w:gridCol w:w="1620"/>
        <w:gridCol w:w="3595"/>
      </w:tblGrid>
      <w:tr w:rsidR="00BA5420" w14:paraId="59DD2D27" w14:textId="77777777" w:rsidTr="00665872">
        <w:tc>
          <w:tcPr>
            <w:tcW w:w="2605" w:type="dxa"/>
          </w:tcPr>
          <w:p w14:paraId="37E33C1E" w14:textId="77777777" w:rsidR="002C4653" w:rsidRDefault="002C4653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</w:p>
          <w:p w14:paraId="7AE70556" w14:textId="4831C1C3" w:rsidR="00BA5420" w:rsidRDefault="00BA5420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</w:t>
            </w:r>
          </w:p>
        </w:tc>
        <w:tc>
          <w:tcPr>
            <w:tcW w:w="1710" w:type="dxa"/>
          </w:tcPr>
          <w:p w14:paraId="0BC4BAE4" w14:textId="2FEF2A5F" w:rsidR="00BA5420" w:rsidRDefault="00BA5420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lei/tonă fără TVA</w:t>
            </w:r>
          </w:p>
        </w:tc>
        <w:tc>
          <w:tcPr>
            <w:tcW w:w="1620" w:type="dxa"/>
          </w:tcPr>
          <w:p w14:paraId="1542800B" w14:textId="04E7F699" w:rsidR="00BA5420" w:rsidRDefault="002C4653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lei/m</w:t>
            </w: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  <w:vertAlign w:val="superscript"/>
              </w:rPr>
              <w:t>3</w:t>
            </w: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 fără TVA</w:t>
            </w:r>
          </w:p>
        </w:tc>
        <w:tc>
          <w:tcPr>
            <w:tcW w:w="3595" w:type="dxa"/>
          </w:tcPr>
          <w:p w14:paraId="3336D6DA" w14:textId="1D66AB5E" w:rsidR="00BA5420" w:rsidRDefault="002C4653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lei/persoană/lună fără TVA</w:t>
            </w:r>
          </w:p>
        </w:tc>
      </w:tr>
      <w:tr w:rsidR="00BA5420" w14:paraId="50E74FA8" w14:textId="77777777" w:rsidTr="00665872">
        <w:tc>
          <w:tcPr>
            <w:tcW w:w="2605" w:type="dxa"/>
          </w:tcPr>
          <w:p w14:paraId="151A27B5" w14:textId="5B3DB4CA" w:rsidR="00BA5420" w:rsidRDefault="00BA5420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 xml:space="preserve">Tarif pentru deșeuri </w:t>
            </w:r>
            <w:r w:rsidR="002B70E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reziduale</w:t>
            </w:r>
          </w:p>
        </w:tc>
        <w:tc>
          <w:tcPr>
            <w:tcW w:w="1710" w:type="dxa"/>
          </w:tcPr>
          <w:p w14:paraId="27720BDE" w14:textId="0E8B122F" w:rsidR="00BA5420" w:rsidRDefault="00BA5420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11</w:t>
            </w:r>
            <w:r w:rsidR="002B70E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5</w:t>
            </w: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,</w:t>
            </w:r>
            <w:r w:rsidR="002B70E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93</w:t>
            </w:r>
          </w:p>
        </w:tc>
        <w:tc>
          <w:tcPr>
            <w:tcW w:w="1620" w:type="dxa"/>
          </w:tcPr>
          <w:p w14:paraId="5D3E1791" w14:textId="62DC5E38" w:rsidR="00BA5420" w:rsidRDefault="002B70E3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40</w:t>
            </w:r>
            <w:r w:rsidR="00BA5420"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,</w:t>
            </w: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3595" w:type="dxa"/>
          </w:tcPr>
          <w:p w14:paraId="321B004D" w14:textId="7FC9BE5D" w:rsidR="00BA5420" w:rsidRDefault="00665872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665872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2,05 lei/persoană/lună în mediul urban și 1,82 lei/</w:t>
            </w: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 xml:space="preserve"> </w:t>
            </w:r>
            <w:r w:rsidRPr="00665872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persoană/lună în mediul rural</w:t>
            </w:r>
          </w:p>
        </w:tc>
      </w:tr>
    </w:tbl>
    <w:p w14:paraId="0B700810" w14:textId="0F0E86D9" w:rsidR="004B25A1" w:rsidRPr="00050F7F" w:rsidRDefault="009C4DC5" w:rsidP="005D488D">
      <w:pPr>
        <w:spacing w:line="360" w:lineRule="auto"/>
        <w:jc w:val="both"/>
        <w:rPr>
          <w:rFonts w:ascii="Trebuchet MS" w:hAnsi="Trebuchet MS"/>
          <w:b/>
          <w:bCs/>
          <w:i/>
          <w:iCs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</w:rPr>
        <w:t xml:space="preserve">          </w:t>
      </w:r>
      <w:r w:rsidR="00C505E7">
        <w:rPr>
          <w:rFonts w:ascii="Trebuchet MS" w:hAnsi="Trebuchet MS"/>
          <w:sz w:val="24"/>
          <w:szCs w:val="24"/>
        </w:rPr>
        <w:t xml:space="preserve"> </w:t>
      </w:r>
      <w:r w:rsidR="0065640E" w:rsidRPr="002C7EF7">
        <w:rPr>
          <w:rFonts w:ascii="Trebuchet MS" w:hAnsi="Trebuchet MS"/>
          <w:sz w:val="24"/>
          <w:szCs w:val="24"/>
        </w:rPr>
        <w:t>În considerarea celor expuse, propun</w:t>
      </w:r>
      <w:r w:rsidR="002C4653">
        <w:rPr>
          <w:rFonts w:ascii="Trebuchet MS" w:hAnsi="Trebuchet MS"/>
          <w:sz w:val="24"/>
          <w:szCs w:val="24"/>
        </w:rPr>
        <w:t>em</w:t>
      </w:r>
      <w:r w:rsidR="0065640E" w:rsidRPr="002C7EF7">
        <w:rPr>
          <w:rFonts w:ascii="Trebuchet MS" w:hAnsi="Trebuchet MS"/>
          <w:sz w:val="24"/>
          <w:szCs w:val="24"/>
        </w:rPr>
        <w:t xml:space="preserve"> Consiliului local Macea </w:t>
      </w:r>
      <w:r w:rsidR="00D00784">
        <w:rPr>
          <w:rFonts w:ascii="Trebuchet MS" w:hAnsi="Trebuchet MS"/>
          <w:sz w:val="24"/>
          <w:szCs w:val="24"/>
        </w:rPr>
        <w:t xml:space="preserve"> să aprobe </w:t>
      </w:r>
      <w:r w:rsidR="00362171" w:rsidRPr="00D00784">
        <w:rPr>
          <w:rFonts w:ascii="Trebuchet MS" w:hAnsi="Trebuchet MS"/>
          <w:b/>
          <w:bCs/>
          <w:sz w:val="24"/>
          <w:szCs w:val="24"/>
        </w:rPr>
        <w:t>P</w:t>
      </w:r>
      <w:r w:rsidR="0065640E" w:rsidRPr="00D00784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BA5420">
        <w:rPr>
          <w:rFonts w:ascii="Trebuchet MS" w:hAnsi="Trebuchet MS"/>
          <w:b/>
          <w:bCs/>
          <w:sz w:val="24"/>
          <w:szCs w:val="24"/>
        </w:rPr>
        <w:t>10</w:t>
      </w:r>
      <w:r w:rsidR="002B70E3">
        <w:rPr>
          <w:rFonts w:ascii="Trebuchet MS" w:hAnsi="Trebuchet MS"/>
          <w:b/>
          <w:bCs/>
          <w:sz w:val="24"/>
          <w:szCs w:val="24"/>
        </w:rPr>
        <w:t>4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/ </w:t>
      </w:r>
      <w:r w:rsidR="005F64F5">
        <w:rPr>
          <w:rFonts w:ascii="Trebuchet MS" w:hAnsi="Trebuchet MS"/>
          <w:b/>
          <w:bCs/>
          <w:sz w:val="24"/>
          <w:szCs w:val="24"/>
        </w:rPr>
        <w:t>03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0</w:t>
      </w:r>
      <w:r w:rsidR="005F64F5">
        <w:rPr>
          <w:rFonts w:ascii="Trebuchet MS" w:hAnsi="Trebuchet MS"/>
          <w:b/>
          <w:bCs/>
          <w:sz w:val="24"/>
          <w:szCs w:val="24"/>
        </w:rPr>
        <w:t>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.202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3</w:t>
      </w:r>
      <w:r w:rsidR="00362171">
        <w:rPr>
          <w:rFonts w:ascii="Trebuchet MS" w:hAnsi="Trebuchet MS"/>
          <w:sz w:val="24"/>
          <w:szCs w:val="24"/>
        </w:rPr>
        <w:t>,</w:t>
      </w:r>
      <w:r w:rsidR="00D00784" w:rsidRPr="00D00784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aprobare</w:t>
      </w:r>
      <w:proofErr w:type="spellEnd"/>
      <w:r w:rsidR="00BA5420" w:rsidRPr="00BA5420"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tarifului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deșeuri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biodegradabile</w:t>
      </w:r>
      <w:proofErr w:type="spellEnd"/>
      <w:r w:rsid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,</w:t>
      </w:r>
      <w:r w:rsidR="00D0078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65640E" w:rsidRPr="002C7EF7">
        <w:rPr>
          <w:rFonts w:ascii="Trebuchet MS" w:hAnsi="Trebuchet MS"/>
          <w:sz w:val="24"/>
          <w:szCs w:val="24"/>
        </w:rPr>
        <w:t xml:space="preserve">în forma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propusă</w:t>
      </w:r>
      <w:proofErr w:type="spellEnd"/>
      <w:r w:rsidR="00397A13" w:rsidRPr="00397A13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ini</w:t>
      </w:r>
      <w:r w:rsidR="00362171">
        <w:rPr>
          <w:rFonts w:ascii="Trebuchet MS" w:hAnsi="Trebuchet MS"/>
          <w:sz w:val="24"/>
          <w:szCs w:val="24"/>
          <w:lang w:val="en-US"/>
        </w:rPr>
        <w:t>ț</w:t>
      </w:r>
      <w:r w:rsidR="00397A13" w:rsidRPr="00397A13">
        <w:rPr>
          <w:rFonts w:ascii="Trebuchet MS" w:hAnsi="Trebuchet MS"/>
          <w:sz w:val="24"/>
          <w:szCs w:val="24"/>
          <w:lang w:val="en-US"/>
        </w:rPr>
        <w:t>iator</w:t>
      </w:r>
      <w:proofErr w:type="spellEnd"/>
      <w:r w:rsidR="0065640E" w:rsidRPr="002C7EF7">
        <w:rPr>
          <w:rFonts w:ascii="Trebuchet MS" w:hAnsi="Trebuchet MS"/>
          <w:sz w:val="24"/>
          <w:szCs w:val="24"/>
        </w:rPr>
        <w:t>.</w:t>
      </w:r>
    </w:p>
    <w:p w14:paraId="462FE5E0" w14:textId="34A62B6C" w:rsidR="002C7EF7" w:rsidRPr="000F6645" w:rsidRDefault="00897BC8" w:rsidP="002C4653">
      <w:pPr>
        <w:spacing w:after="0" w:line="240" w:lineRule="auto"/>
        <w:jc w:val="center"/>
        <w:rPr>
          <w:rFonts w:ascii="Trebuchet MS" w:hAnsi="Trebuchet MS"/>
          <w:b/>
          <w:bCs/>
        </w:rPr>
      </w:pPr>
      <w:r w:rsidRPr="000F6645">
        <w:rPr>
          <w:rFonts w:ascii="Trebuchet MS" w:hAnsi="Trebuchet MS"/>
          <w:b/>
          <w:bCs/>
        </w:rPr>
        <w:t>COMPARTIMENT JURIDIC ȘI RESURSE UMANE,</w:t>
      </w:r>
    </w:p>
    <w:p w14:paraId="37BCC11C" w14:textId="727B5070" w:rsidR="00897BC8" w:rsidRPr="00665872" w:rsidRDefault="000F6645" w:rsidP="00665872">
      <w:pPr>
        <w:spacing w:after="0" w:line="240" w:lineRule="auto"/>
        <w:jc w:val="center"/>
        <w:rPr>
          <w:rFonts w:ascii="Trebuchet MS" w:hAnsi="Trebuchet MS"/>
        </w:rPr>
      </w:pPr>
      <w:r w:rsidRPr="000F6645">
        <w:rPr>
          <w:rFonts w:ascii="Trebuchet MS" w:hAnsi="Trebuchet MS"/>
        </w:rPr>
        <w:t>Kiss Claudia-Antonel</w:t>
      </w:r>
      <w:r w:rsidR="00665872">
        <w:rPr>
          <w:rFonts w:ascii="Trebuchet MS" w:hAnsi="Trebuchet MS"/>
        </w:rPr>
        <w:t>a</w:t>
      </w:r>
      <w:r w:rsidR="00897BC8">
        <w:t xml:space="preserve">                                                 </w:t>
      </w:r>
    </w:p>
    <w:sectPr w:rsidR="00897BC8" w:rsidRPr="00665872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CE68" w14:textId="77777777" w:rsidR="00CD5542" w:rsidRPr="00CD5542" w:rsidRDefault="00CD5542" w:rsidP="00471AEB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C9F2840" w14:textId="2FD898FC" w:rsidR="00CD5542" w:rsidRPr="00CD5542" w:rsidRDefault="00A65648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 JURIDIC ȘI RESURSE UMANE</w:t>
    </w:r>
  </w:p>
  <w:p w14:paraId="40D7E921" w14:textId="77777777" w:rsidR="00CD5542" w:rsidRPr="00CD5542" w:rsidRDefault="002B70E3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352F23"/>
    <w:multiLevelType w:val="multilevel"/>
    <w:tmpl w:val="1D60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96487F"/>
    <w:multiLevelType w:val="multilevel"/>
    <w:tmpl w:val="DE3AD5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19887">
    <w:abstractNumId w:val="6"/>
  </w:num>
  <w:num w:numId="2" w16cid:durableId="1789666086">
    <w:abstractNumId w:val="4"/>
  </w:num>
  <w:num w:numId="3" w16cid:durableId="283509965">
    <w:abstractNumId w:val="5"/>
  </w:num>
  <w:num w:numId="4" w16cid:durableId="1390105539">
    <w:abstractNumId w:val="1"/>
  </w:num>
  <w:num w:numId="5" w16cid:durableId="1320840354">
    <w:abstractNumId w:val="0"/>
  </w:num>
  <w:num w:numId="6" w16cid:durableId="498739287">
    <w:abstractNumId w:val="11"/>
  </w:num>
  <w:num w:numId="7" w16cid:durableId="1778326260">
    <w:abstractNumId w:val="13"/>
  </w:num>
  <w:num w:numId="8" w16cid:durableId="1104492487">
    <w:abstractNumId w:val="2"/>
  </w:num>
  <w:num w:numId="9" w16cid:durableId="1997875554">
    <w:abstractNumId w:val="3"/>
  </w:num>
  <w:num w:numId="10" w16cid:durableId="1725328411">
    <w:abstractNumId w:val="12"/>
  </w:num>
  <w:num w:numId="11" w16cid:durableId="709257292">
    <w:abstractNumId w:val="8"/>
  </w:num>
  <w:num w:numId="12" w16cid:durableId="253246486">
    <w:abstractNumId w:val="7"/>
  </w:num>
  <w:num w:numId="13" w16cid:durableId="618610553">
    <w:abstractNumId w:val="9"/>
  </w:num>
  <w:num w:numId="14" w16cid:durableId="1267614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411C8"/>
    <w:rsid w:val="00050F7F"/>
    <w:rsid w:val="00066E5D"/>
    <w:rsid w:val="000F6645"/>
    <w:rsid w:val="00133077"/>
    <w:rsid w:val="001E25AB"/>
    <w:rsid w:val="002210B8"/>
    <w:rsid w:val="002B70E3"/>
    <w:rsid w:val="002C4653"/>
    <w:rsid w:val="002C7EF7"/>
    <w:rsid w:val="00340199"/>
    <w:rsid w:val="00343EDE"/>
    <w:rsid w:val="00362171"/>
    <w:rsid w:val="00397A13"/>
    <w:rsid w:val="003F5E31"/>
    <w:rsid w:val="004321F4"/>
    <w:rsid w:val="00471AEB"/>
    <w:rsid w:val="004B25A1"/>
    <w:rsid w:val="005B42E9"/>
    <w:rsid w:val="005D488D"/>
    <w:rsid w:val="005F64F5"/>
    <w:rsid w:val="00630592"/>
    <w:rsid w:val="0063165E"/>
    <w:rsid w:val="0065640E"/>
    <w:rsid w:val="00665872"/>
    <w:rsid w:val="00705C55"/>
    <w:rsid w:val="007C5C07"/>
    <w:rsid w:val="007E6B1B"/>
    <w:rsid w:val="007E7CC2"/>
    <w:rsid w:val="008679A3"/>
    <w:rsid w:val="00893994"/>
    <w:rsid w:val="00897BC8"/>
    <w:rsid w:val="008A54C2"/>
    <w:rsid w:val="00983535"/>
    <w:rsid w:val="009C4DC5"/>
    <w:rsid w:val="00A2173B"/>
    <w:rsid w:val="00A65648"/>
    <w:rsid w:val="00AA06B0"/>
    <w:rsid w:val="00B31C27"/>
    <w:rsid w:val="00B83ADC"/>
    <w:rsid w:val="00BA5420"/>
    <w:rsid w:val="00BB2925"/>
    <w:rsid w:val="00BB7F65"/>
    <w:rsid w:val="00BC30BC"/>
    <w:rsid w:val="00BD06CF"/>
    <w:rsid w:val="00BE31AF"/>
    <w:rsid w:val="00C505E7"/>
    <w:rsid w:val="00C8727B"/>
    <w:rsid w:val="00CD5542"/>
    <w:rsid w:val="00D00784"/>
    <w:rsid w:val="00D40271"/>
    <w:rsid w:val="00D424EA"/>
    <w:rsid w:val="00D753D0"/>
    <w:rsid w:val="00E63BC9"/>
    <w:rsid w:val="00EA2A14"/>
    <w:rsid w:val="00ED3DDC"/>
    <w:rsid w:val="00F43E86"/>
    <w:rsid w:val="00F45CFE"/>
    <w:rsid w:val="00F71177"/>
    <w:rsid w:val="00FB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E63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URMARIRE MACEA</cp:lastModifiedBy>
  <cp:revision>3</cp:revision>
  <dcterms:created xsi:type="dcterms:W3CDTF">2023-09-26T06:31:00Z</dcterms:created>
  <dcterms:modified xsi:type="dcterms:W3CDTF">2023-09-26T06:33:00Z</dcterms:modified>
</cp:coreProperties>
</file>