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AB467" w14:textId="168F3152" w:rsidR="00175F54" w:rsidRPr="000A0837" w:rsidRDefault="00175F54" w:rsidP="00175F54">
      <w:pPr>
        <w:spacing w:after="0" w:line="240" w:lineRule="auto"/>
        <w:ind w:left="5040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0A0837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Anexa</w:t>
      </w:r>
    </w:p>
    <w:p w14:paraId="2FFE93D8" w14:textId="7BEB677B" w:rsidR="00175F54" w:rsidRPr="000A0837" w:rsidRDefault="00175F54" w:rsidP="00175F54">
      <w:pPr>
        <w:spacing w:after="0" w:line="240" w:lineRule="auto"/>
        <w:ind w:left="5040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0A0837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la </w:t>
      </w:r>
      <w:r w:rsidR="00E1251C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H</w:t>
      </w:r>
      <w:r w:rsidRPr="000A0837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otărâre</w:t>
      </w:r>
      <w:r w:rsidR="00E1251C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a Consiliului Local al comunei Șoldanu</w:t>
      </w:r>
      <w:r w:rsidRPr="000A0837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nr. </w:t>
      </w:r>
      <w:r w:rsidR="00A83F6D" w:rsidRPr="000A0837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5</w:t>
      </w:r>
      <w:r w:rsidR="00E1251C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2</w:t>
      </w:r>
      <w:r w:rsidR="00A83F6D" w:rsidRPr="000A0837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din </w:t>
      </w:r>
      <w:r w:rsidR="00E1251C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29</w:t>
      </w:r>
      <w:r w:rsidR="00A83F6D" w:rsidRPr="000A0837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.09.2023</w:t>
      </w:r>
    </w:p>
    <w:p w14:paraId="51FA0D40" w14:textId="77777777" w:rsidR="00175F54" w:rsidRPr="000A0837" w:rsidRDefault="00175F54" w:rsidP="008F5424">
      <w:pPr>
        <w:spacing w:after="0" w:line="240" w:lineRule="auto"/>
        <w:ind w:left="6480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</w:p>
    <w:p w14:paraId="417E2834" w14:textId="77777777" w:rsidR="008F5424" w:rsidRPr="000A0837" w:rsidRDefault="008F5424" w:rsidP="009B607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0A0837">
        <w:rPr>
          <w:rFonts w:ascii="Calibri" w:eastAsia="Times New Roman" w:hAnsi="Calibri" w:cs="Calibri"/>
          <w:color w:val="000000"/>
          <w:sz w:val="24"/>
          <w:szCs w:val="24"/>
        </w:rPr>
        <w:t xml:space="preserve">   </w:t>
      </w:r>
    </w:p>
    <w:p w14:paraId="1FD9375F" w14:textId="77777777" w:rsidR="008F5424" w:rsidRPr="000A0837" w:rsidRDefault="008F5424" w:rsidP="009B607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0A0837">
        <w:rPr>
          <w:rFonts w:ascii="Calibri" w:eastAsia="Times New Roman" w:hAnsi="Calibri" w:cs="Calibri"/>
          <w:color w:val="000000"/>
          <w:sz w:val="24"/>
          <w:szCs w:val="24"/>
        </w:rPr>
        <w:t xml:space="preserve">   </w:t>
      </w:r>
    </w:p>
    <w:p w14:paraId="2357C53E" w14:textId="77777777" w:rsidR="00F45AA2" w:rsidRPr="000A0837" w:rsidRDefault="00F45AA2" w:rsidP="00F45AA2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</w:rPr>
      </w:pPr>
      <w:r w:rsidRPr="000A0837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TARIFELE</w:t>
      </w:r>
    </w:p>
    <w:p w14:paraId="2D7B7BE9" w14:textId="690A6666" w:rsidR="0060314E" w:rsidRPr="000A0837" w:rsidRDefault="00F45AA2" w:rsidP="00F45AA2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</w:rPr>
      </w:pPr>
      <w:r w:rsidRPr="000A0837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modificate din contractul de delegare a gestiunii activităților de colectare și transport al deșeurilor în zona 2 Olteni</w:t>
      </w:r>
      <w:r w:rsidR="00CB34D2" w:rsidRPr="000A0837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ța</w:t>
      </w:r>
    </w:p>
    <w:p w14:paraId="754D5E20" w14:textId="77777777" w:rsidR="0060314E" w:rsidRPr="000A0837" w:rsidRDefault="0060314E" w:rsidP="009B607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0A0837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"/>
        <w:gridCol w:w="3353"/>
        <w:gridCol w:w="881"/>
        <w:gridCol w:w="1068"/>
        <w:gridCol w:w="1243"/>
        <w:gridCol w:w="1370"/>
        <w:gridCol w:w="1247"/>
      </w:tblGrid>
      <w:tr w:rsidR="00197B4D" w:rsidRPr="000A0837" w14:paraId="3B8F5AC6" w14:textId="77777777" w:rsidTr="00610FAD">
        <w:trPr>
          <w:cantSplit/>
          <w:trHeight w:hRule="exact" w:val="928"/>
        </w:trPr>
        <w:tc>
          <w:tcPr>
            <w:tcW w:w="0" w:type="auto"/>
            <w:vMerge w:val="restart"/>
            <w:vAlign w:val="center"/>
          </w:tcPr>
          <w:p w14:paraId="53EE640F" w14:textId="77777777" w:rsidR="00197B4D" w:rsidRPr="000A0837" w:rsidRDefault="00197B4D" w:rsidP="00610FAD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iCs/>
                <w:kern w:val="1"/>
                <w:sz w:val="20"/>
                <w:szCs w:val="20"/>
                <w:lang w:bidi="hi-IN"/>
              </w:rPr>
            </w:pPr>
            <w:r w:rsidRPr="000A0837">
              <w:rPr>
                <w:rFonts w:ascii="Calibri" w:hAnsi="Calibri" w:cs="Calibri"/>
                <w:b/>
                <w:bCs/>
                <w:iCs/>
                <w:kern w:val="1"/>
                <w:sz w:val="20"/>
                <w:szCs w:val="20"/>
                <w:lang w:bidi="hi-IN"/>
              </w:rPr>
              <w:t>Nr.</w:t>
            </w:r>
          </w:p>
          <w:p w14:paraId="7B8171B5" w14:textId="77777777" w:rsidR="00197B4D" w:rsidRPr="000A0837" w:rsidRDefault="00197B4D" w:rsidP="00610FAD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iCs/>
                <w:kern w:val="1"/>
                <w:sz w:val="20"/>
                <w:szCs w:val="20"/>
                <w:lang w:bidi="hi-IN"/>
              </w:rPr>
            </w:pPr>
            <w:r w:rsidRPr="000A0837">
              <w:rPr>
                <w:rFonts w:ascii="Calibri" w:hAnsi="Calibri" w:cs="Calibri"/>
                <w:b/>
                <w:bCs/>
                <w:iCs/>
                <w:kern w:val="1"/>
                <w:sz w:val="20"/>
                <w:szCs w:val="20"/>
                <w:lang w:bidi="hi-IN"/>
              </w:rPr>
              <w:t>crt.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2FF419ED" w14:textId="77777777" w:rsidR="00197B4D" w:rsidRPr="000A0837" w:rsidRDefault="00197B4D" w:rsidP="00610FAD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iCs/>
                <w:kern w:val="1"/>
                <w:sz w:val="20"/>
                <w:szCs w:val="20"/>
                <w:lang w:bidi="hi-IN"/>
              </w:rPr>
            </w:pPr>
            <w:r w:rsidRPr="000A0837">
              <w:rPr>
                <w:rFonts w:ascii="Calibri" w:hAnsi="Calibri" w:cs="Calibri"/>
                <w:b/>
                <w:bCs/>
                <w:iCs/>
                <w:kern w:val="1"/>
                <w:sz w:val="20"/>
                <w:szCs w:val="20"/>
                <w:lang w:bidi="hi-IN"/>
              </w:rPr>
              <w:t>Denumire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4293659A" w14:textId="77777777" w:rsidR="00197B4D" w:rsidRPr="000A0837" w:rsidRDefault="00197B4D" w:rsidP="00610FAD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iCs/>
                <w:kern w:val="1"/>
                <w:sz w:val="20"/>
                <w:szCs w:val="20"/>
                <w:lang w:bidi="hi-IN"/>
              </w:rPr>
            </w:pPr>
            <w:r w:rsidRPr="000A0837">
              <w:rPr>
                <w:rFonts w:ascii="Calibri" w:hAnsi="Calibri" w:cs="Calibri"/>
                <w:b/>
                <w:bCs/>
                <w:iCs/>
                <w:kern w:val="1"/>
                <w:sz w:val="20"/>
                <w:szCs w:val="20"/>
                <w:lang w:bidi="hi-IN"/>
              </w:rPr>
              <w:t>U.M.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48159E5" w14:textId="77777777" w:rsidR="00610FAD" w:rsidRPr="000A0837" w:rsidRDefault="00197B4D" w:rsidP="00610FAD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iCs/>
                <w:kern w:val="1"/>
                <w:sz w:val="20"/>
                <w:szCs w:val="20"/>
                <w:lang w:bidi="hi-IN"/>
              </w:rPr>
            </w:pPr>
            <w:r w:rsidRPr="000A0837">
              <w:rPr>
                <w:rFonts w:ascii="Calibri" w:hAnsi="Calibri" w:cs="Calibri"/>
                <w:iCs/>
                <w:kern w:val="1"/>
                <w:sz w:val="20"/>
                <w:szCs w:val="20"/>
                <w:lang w:bidi="hi-IN"/>
              </w:rPr>
              <w:t xml:space="preserve">Tarif în vigoare de la </w:t>
            </w:r>
          </w:p>
          <w:p w14:paraId="096C0D99" w14:textId="11480F58" w:rsidR="00197B4D" w:rsidRPr="000A0837" w:rsidRDefault="00197B4D" w:rsidP="00610FAD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iCs/>
                <w:kern w:val="1"/>
                <w:sz w:val="20"/>
                <w:szCs w:val="20"/>
                <w:lang w:bidi="hi-IN"/>
              </w:rPr>
            </w:pPr>
            <w:r w:rsidRPr="000A0837">
              <w:rPr>
                <w:rFonts w:ascii="Calibri" w:hAnsi="Calibri" w:cs="Calibri"/>
                <w:iCs/>
                <w:kern w:val="1"/>
                <w:sz w:val="20"/>
                <w:szCs w:val="20"/>
                <w:lang w:bidi="hi-IN"/>
              </w:rPr>
              <w:t>01.10.2019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2BAD89E2" w14:textId="7A6958A3" w:rsidR="00197B4D" w:rsidRPr="000A0837" w:rsidRDefault="00197B4D" w:rsidP="00610FAD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iCs/>
                <w:kern w:val="1"/>
                <w:sz w:val="20"/>
                <w:szCs w:val="20"/>
                <w:lang w:bidi="hi-IN"/>
              </w:rPr>
            </w:pPr>
            <w:r w:rsidRPr="000A0837">
              <w:rPr>
                <w:rFonts w:ascii="Calibri" w:hAnsi="Calibri" w:cs="Calibri"/>
                <w:b/>
                <w:bCs/>
                <w:iCs/>
                <w:kern w:val="1"/>
                <w:sz w:val="20"/>
                <w:szCs w:val="20"/>
                <w:lang w:bidi="hi-IN"/>
              </w:rPr>
              <w:t>Tarif în vigoare de la 01.10.20</w:t>
            </w:r>
            <w:r w:rsidR="00610FAD" w:rsidRPr="000A0837">
              <w:rPr>
                <w:rFonts w:ascii="Calibri" w:hAnsi="Calibri" w:cs="Calibri"/>
                <w:b/>
                <w:bCs/>
                <w:iCs/>
                <w:kern w:val="1"/>
                <w:sz w:val="20"/>
                <w:szCs w:val="20"/>
                <w:lang w:bidi="hi-IN"/>
              </w:rPr>
              <w:t>23</w:t>
            </w:r>
          </w:p>
        </w:tc>
      </w:tr>
      <w:tr w:rsidR="00AF6B57" w:rsidRPr="000A0837" w14:paraId="62D2C730" w14:textId="77777777" w:rsidTr="00AE5B8F">
        <w:trPr>
          <w:cantSplit/>
          <w:trHeight w:hRule="exact" w:val="1267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059A3633" w14:textId="77777777" w:rsidR="00197B4D" w:rsidRPr="000A0837" w:rsidRDefault="00197B4D" w:rsidP="00610FAD">
            <w:pPr>
              <w:widowControl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1"/>
                <w:sz w:val="20"/>
                <w:szCs w:val="20"/>
                <w:lang w:bidi="hi-IN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1DF4F5" w14:textId="77777777" w:rsidR="00197B4D" w:rsidRPr="000A0837" w:rsidRDefault="00197B4D" w:rsidP="00610FAD">
            <w:pPr>
              <w:widowControl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1"/>
                <w:sz w:val="20"/>
                <w:szCs w:val="20"/>
                <w:lang w:bidi="hi-IN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4B17DA" w14:textId="77777777" w:rsidR="00197B4D" w:rsidRPr="000A0837" w:rsidRDefault="00197B4D" w:rsidP="00610FAD">
            <w:pPr>
              <w:widowControl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Cs/>
                <w:kern w:val="1"/>
                <w:sz w:val="20"/>
                <w:szCs w:val="20"/>
                <w:lang w:bidi="hi-I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DAA5D8" w14:textId="77777777" w:rsidR="00197B4D" w:rsidRPr="000A0837" w:rsidRDefault="00197B4D" w:rsidP="00610FAD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1"/>
                <w:sz w:val="20"/>
                <w:szCs w:val="20"/>
                <w:lang w:bidi="hi-IN"/>
              </w:rPr>
            </w:pPr>
            <w:r w:rsidRPr="000A0837">
              <w:rPr>
                <w:rFonts w:ascii="Calibri" w:hAnsi="Calibri" w:cs="Calibri"/>
                <w:kern w:val="1"/>
                <w:sz w:val="20"/>
                <w:szCs w:val="20"/>
                <w:lang w:bidi="hi-IN"/>
              </w:rPr>
              <w:t>Tarif  fără TVA</w:t>
            </w:r>
          </w:p>
          <w:p w14:paraId="3AD7523F" w14:textId="0719372D" w:rsidR="00197B4D" w:rsidRPr="000A0837" w:rsidRDefault="00197B4D" w:rsidP="00610FAD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1"/>
                <w:sz w:val="20"/>
                <w:szCs w:val="20"/>
                <w:lang w:bidi="hi-IN"/>
              </w:rPr>
            </w:pPr>
            <w:r w:rsidRPr="000A0837">
              <w:rPr>
                <w:rFonts w:ascii="Calibri" w:hAnsi="Calibri" w:cs="Calibri"/>
                <w:kern w:val="1"/>
                <w:sz w:val="20"/>
                <w:szCs w:val="20"/>
                <w:lang w:bidi="hi-IN"/>
              </w:rPr>
              <w:t>(lei)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23FF7B" w14:textId="77777777" w:rsidR="00AE5B8F" w:rsidRPr="000A0837" w:rsidRDefault="00AE5B8F" w:rsidP="00AE5B8F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1"/>
                <w:sz w:val="20"/>
                <w:szCs w:val="20"/>
                <w:lang w:bidi="hi-IN"/>
              </w:rPr>
            </w:pPr>
            <w:r w:rsidRPr="000A0837">
              <w:rPr>
                <w:rFonts w:ascii="Calibri" w:hAnsi="Calibri" w:cs="Calibri"/>
                <w:kern w:val="1"/>
                <w:sz w:val="20"/>
                <w:szCs w:val="20"/>
                <w:lang w:bidi="hi-IN"/>
              </w:rPr>
              <w:t>Tarif inclusiv TVA</w:t>
            </w:r>
          </w:p>
          <w:p w14:paraId="1F8F4089" w14:textId="590CE6CD" w:rsidR="00197B4D" w:rsidRPr="000A0837" w:rsidRDefault="00AE5B8F" w:rsidP="00AE5B8F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1"/>
                <w:sz w:val="20"/>
                <w:szCs w:val="20"/>
                <w:lang w:bidi="hi-IN"/>
              </w:rPr>
            </w:pPr>
            <w:r w:rsidRPr="000A0837">
              <w:rPr>
                <w:rFonts w:ascii="Calibri" w:hAnsi="Calibri" w:cs="Calibri"/>
                <w:kern w:val="1"/>
                <w:sz w:val="20"/>
                <w:szCs w:val="20"/>
                <w:lang w:bidi="hi-IN"/>
              </w:rPr>
              <w:t>(lei)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DEA630" w14:textId="11525B8F" w:rsidR="00197B4D" w:rsidRPr="000A0837" w:rsidRDefault="00197B4D" w:rsidP="00610FAD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kern w:val="1"/>
                <w:sz w:val="20"/>
                <w:szCs w:val="20"/>
                <w:lang w:bidi="hi-IN"/>
              </w:rPr>
            </w:pPr>
            <w:r w:rsidRPr="000A0837">
              <w:rPr>
                <w:rFonts w:ascii="Calibri" w:hAnsi="Calibri" w:cs="Calibri"/>
                <w:b/>
                <w:bCs/>
                <w:kern w:val="1"/>
                <w:sz w:val="20"/>
                <w:szCs w:val="20"/>
                <w:lang w:bidi="hi-IN"/>
              </w:rPr>
              <w:t>Tarif  fără TVA</w:t>
            </w:r>
          </w:p>
          <w:p w14:paraId="079A6EC9" w14:textId="77777777" w:rsidR="00197B4D" w:rsidRPr="000A0837" w:rsidRDefault="00197B4D" w:rsidP="00610FAD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kern w:val="1"/>
                <w:sz w:val="20"/>
                <w:szCs w:val="20"/>
                <w:lang w:bidi="hi-IN"/>
              </w:rPr>
            </w:pPr>
            <w:r w:rsidRPr="000A0837">
              <w:rPr>
                <w:rFonts w:ascii="Calibri" w:hAnsi="Calibri" w:cs="Calibri"/>
                <w:b/>
                <w:bCs/>
                <w:kern w:val="1"/>
                <w:sz w:val="20"/>
                <w:szCs w:val="20"/>
                <w:lang w:bidi="hi-IN"/>
              </w:rPr>
              <w:t>(lei)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A98D3BC" w14:textId="77777777" w:rsidR="00197B4D" w:rsidRPr="000A0837" w:rsidRDefault="00197B4D" w:rsidP="00610FAD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iCs/>
                <w:kern w:val="1"/>
                <w:sz w:val="20"/>
                <w:szCs w:val="20"/>
                <w:lang w:bidi="hi-IN"/>
              </w:rPr>
            </w:pPr>
            <w:r w:rsidRPr="000A0837">
              <w:rPr>
                <w:rFonts w:ascii="Calibri" w:hAnsi="Calibri" w:cs="Calibri"/>
                <w:b/>
                <w:bCs/>
                <w:iCs/>
                <w:kern w:val="1"/>
                <w:sz w:val="20"/>
                <w:szCs w:val="20"/>
                <w:lang w:bidi="hi-IN"/>
              </w:rPr>
              <w:t>Tarif inclusiv TVA</w:t>
            </w:r>
          </w:p>
          <w:p w14:paraId="63FFAE68" w14:textId="77777777" w:rsidR="00197B4D" w:rsidRPr="000A0837" w:rsidRDefault="00197B4D" w:rsidP="00610FAD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1"/>
                <w:sz w:val="20"/>
                <w:szCs w:val="20"/>
                <w:lang w:bidi="hi-IN"/>
              </w:rPr>
            </w:pPr>
            <w:r w:rsidRPr="000A0837">
              <w:rPr>
                <w:rFonts w:ascii="Calibri" w:hAnsi="Calibri" w:cs="Calibri"/>
                <w:b/>
                <w:bCs/>
                <w:iCs/>
                <w:kern w:val="1"/>
                <w:sz w:val="20"/>
                <w:szCs w:val="20"/>
                <w:lang w:bidi="hi-IN"/>
              </w:rPr>
              <w:t>(lei)</w:t>
            </w:r>
          </w:p>
        </w:tc>
      </w:tr>
      <w:tr w:rsidR="00AF6B57" w:rsidRPr="000A0837" w14:paraId="1CE1A9F9" w14:textId="77777777" w:rsidTr="00610FAD">
        <w:trPr>
          <w:cantSplit/>
          <w:trHeight w:hRule="exact" w:val="680"/>
        </w:trPr>
        <w:tc>
          <w:tcPr>
            <w:tcW w:w="0" w:type="auto"/>
            <w:shd w:val="clear" w:color="auto" w:fill="FDE9D9" w:themeFill="accent6" w:themeFillTint="33"/>
            <w:vAlign w:val="center"/>
          </w:tcPr>
          <w:p w14:paraId="4B305C7F" w14:textId="77777777" w:rsidR="00AF6B57" w:rsidRPr="000A0837" w:rsidRDefault="00AF6B57" w:rsidP="00AF6B57">
            <w:pPr>
              <w:widowControl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1"/>
                <w:sz w:val="20"/>
                <w:szCs w:val="20"/>
                <w:lang w:bidi="hi-IN"/>
              </w:rPr>
            </w:pPr>
            <w:r w:rsidRPr="000A0837">
              <w:rPr>
                <w:rFonts w:ascii="Calibri" w:hAnsi="Calibri" w:cs="Calibri"/>
                <w:kern w:val="1"/>
                <w:sz w:val="20"/>
                <w:szCs w:val="20"/>
                <w:lang w:bidi="hi-IN"/>
              </w:rPr>
              <w:t>1.1</w:t>
            </w:r>
          </w:p>
        </w:tc>
        <w:tc>
          <w:tcPr>
            <w:tcW w:w="0" w:type="auto"/>
            <w:shd w:val="clear" w:color="auto" w:fill="FDE9D9" w:themeFill="accent6" w:themeFillTint="33"/>
            <w:vAlign w:val="center"/>
          </w:tcPr>
          <w:p w14:paraId="195948BC" w14:textId="77777777" w:rsidR="00AF6B57" w:rsidRPr="000A0837" w:rsidRDefault="00AF6B57" w:rsidP="00AF6B57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0A0837">
              <w:rPr>
                <w:rFonts w:ascii="Calibri" w:hAnsi="Calibri" w:cs="Calibri"/>
                <w:sz w:val="20"/>
                <w:szCs w:val="20"/>
              </w:rPr>
              <w:t>Taxa pentru populația din mediul rural pentru deșeuri reziduale</w:t>
            </w:r>
          </w:p>
        </w:tc>
        <w:tc>
          <w:tcPr>
            <w:tcW w:w="0" w:type="auto"/>
            <w:shd w:val="clear" w:color="auto" w:fill="FDE9D9" w:themeFill="accent6" w:themeFillTint="33"/>
            <w:vAlign w:val="center"/>
          </w:tcPr>
          <w:p w14:paraId="11480A8C" w14:textId="77777777" w:rsidR="00AF6B57" w:rsidRPr="000A0837" w:rsidRDefault="00AF6B57" w:rsidP="00AF6B57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0A0837">
              <w:rPr>
                <w:rFonts w:ascii="Calibri" w:hAnsi="Calibri" w:cs="Calibri"/>
                <w:sz w:val="20"/>
                <w:szCs w:val="20"/>
              </w:rPr>
              <w:t>lei/tonă</w:t>
            </w:r>
          </w:p>
        </w:tc>
        <w:tc>
          <w:tcPr>
            <w:tcW w:w="0" w:type="auto"/>
            <w:shd w:val="clear" w:color="auto" w:fill="FDE9D9" w:themeFill="accent6" w:themeFillTint="33"/>
            <w:vAlign w:val="center"/>
          </w:tcPr>
          <w:p w14:paraId="176FD0EC" w14:textId="6D6660E8" w:rsidR="00AF6B57" w:rsidRPr="000A0837" w:rsidRDefault="00AF6B57" w:rsidP="00AF6B57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1"/>
                <w:sz w:val="20"/>
                <w:szCs w:val="20"/>
                <w:lang w:bidi="hi-IN"/>
              </w:rPr>
            </w:pPr>
            <w:r w:rsidRPr="000A0837">
              <w:rPr>
                <w:rFonts w:ascii="Calibri" w:hAnsi="Calibri" w:cs="Calibri"/>
                <w:kern w:val="1"/>
                <w:sz w:val="20"/>
                <w:szCs w:val="20"/>
                <w:lang w:bidi="hi-IN"/>
              </w:rPr>
              <w:t>354,30</w:t>
            </w:r>
          </w:p>
        </w:tc>
        <w:tc>
          <w:tcPr>
            <w:tcW w:w="0" w:type="auto"/>
            <w:shd w:val="clear" w:color="auto" w:fill="FDE9D9" w:themeFill="accent6" w:themeFillTint="33"/>
            <w:vAlign w:val="center"/>
          </w:tcPr>
          <w:p w14:paraId="3377F9F3" w14:textId="275AFBDA" w:rsidR="00AF6B57" w:rsidRPr="000A0837" w:rsidRDefault="00AF6B57" w:rsidP="00AF6B57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1"/>
                <w:sz w:val="20"/>
                <w:szCs w:val="20"/>
                <w:lang w:bidi="hi-IN"/>
              </w:rPr>
            </w:pPr>
            <w:r w:rsidRPr="000A0837">
              <w:rPr>
                <w:rFonts w:ascii="Calibri" w:hAnsi="Calibri" w:cs="Calibri"/>
                <w:kern w:val="1"/>
                <w:sz w:val="20"/>
                <w:szCs w:val="20"/>
                <w:lang w:bidi="hi-IN"/>
              </w:rPr>
              <w:t>421,62</w:t>
            </w:r>
          </w:p>
        </w:tc>
        <w:tc>
          <w:tcPr>
            <w:tcW w:w="0" w:type="auto"/>
            <w:shd w:val="clear" w:color="auto" w:fill="FDE9D9" w:themeFill="accent6" w:themeFillTint="33"/>
            <w:noWrap/>
            <w:vAlign w:val="center"/>
          </w:tcPr>
          <w:p w14:paraId="13C963D2" w14:textId="69C33979" w:rsidR="00AF6B57" w:rsidRPr="000A0837" w:rsidRDefault="00AF6B57" w:rsidP="00AF6B57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kern w:val="1"/>
                <w:sz w:val="20"/>
                <w:szCs w:val="20"/>
                <w:lang w:bidi="hi-IN"/>
              </w:rPr>
            </w:pPr>
            <w:r w:rsidRPr="000A0837">
              <w:rPr>
                <w:rFonts w:ascii="Calibri" w:hAnsi="Calibri" w:cs="Calibri"/>
                <w:b/>
                <w:bCs/>
                <w:kern w:val="1"/>
                <w:sz w:val="20"/>
                <w:szCs w:val="20"/>
                <w:lang w:bidi="hi-IN"/>
              </w:rPr>
              <w:t>462,50</w:t>
            </w:r>
          </w:p>
        </w:tc>
        <w:tc>
          <w:tcPr>
            <w:tcW w:w="0" w:type="auto"/>
            <w:shd w:val="clear" w:color="auto" w:fill="FDE9D9" w:themeFill="accent6" w:themeFillTint="33"/>
            <w:vAlign w:val="center"/>
          </w:tcPr>
          <w:p w14:paraId="3007234A" w14:textId="59CBF813" w:rsidR="00AF6B57" w:rsidRPr="000A0837" w:rsidRDefault="00AF6B57" w:rsidP="00AF6B57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kern w:val="1"/>
                <w:sz w:val="20"/>
                <w:szCs w:val="20"/>
                <w:lang w:bidi="hi-IN"/>
              </w:rPr>
            </w:pPr>
            <w:r w:rsidRPr="000A0837">
              <w:rPr>
                <w:rFonts w:ascii="Calibri" w:hAnsi="Calibri" w:cs="Calibri"/>
                <w:b/>
                <w:bCs/>
                <w:kern w:val="1"/>
                <w:sz w:val="20"/>
                <w:szCs w:val="20"/>
                <w:lang w:bidi="hi-IN"/>
              </w:rPr>
              <w:t>550,38</w:t>
            </w:r>
          </w:p>
        </w:tc>
      </w:tr>
      <w:tr w:rsidR="00AF6B57" w:rsidRPr="000A0837" w14:paraId="51B11DE4" w14:textId="77777777" w:rsidTr="00610FAD">
        <w:trPr>
          <w:cantSplit/>
          <w:trHeight w:hRule="exact" w:val="68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18427200" w14:textId="77777777" w:rsidR="00AF6B57" w:rsidRPr="000A0837" w:rsidRDefault="00AF6B57" w:rsidP="00AF6B57">
            <w:pPr>
              <w:widowControl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1"/>
                <w:sz w:val="20"/>
                <w:szCs w:val="20"/>
                <w:lang w:bidi="hi-IN"/>
              </w:rPr>
            </w:pPr>
            <w:r w:rsidRPr="000A0837">
              <w:rPr>
                <w:rFonts w:ascii="Calibri" w:hAnsi="Calibri" w:cs="Calibri"/>
                <w:kern w:val="1"/>
                <w:sz w:val="20"/>
                <w:szCs w:val="20"/>
                <w:lang w:bidi="hi-IN"/>
              </w:rPr>
              <w:t>1.2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481C3AD9" w14:textId="77777777" w:rsidR="00AF6B57" w:rsidRPr="000A0837" w:rsidRDefault="00AF6B57" w:rsidP="00AF6B57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0A0837">
              <w:rPr>
                <w:rFonts w:ascii="Calibri" w:hAnsi="Calibri" w:cs="Calibri"/>
                <w:sz w:val="20"/>
                <w:szCs w:val="20"/>
              </w:rPr>
              <w:t>Taxa pentru populația din mediul rural pentru deșeuri reciclabile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7E0A704B" w14:textId="77777777" w:rsidR="00AF6B57" w:rsidRPr="000A0837" w:rsidRDefault="00AF6B57" w:rsidP="00AF6B57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0A0837">
              <w:rPr>
                <w:rFonts w:ascii="Calibri" w:hAnsi="Calibri" w:cs="Calibri"/>
                <w:sz w:val="20"/>
                <w:szCs w:val="20"/>
              </w:rPr>
              <w:t>lei/tonă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4148E7D7" w14:textId="0BA0A0E4" w:rsidR="00AF6B57" w:rsidRPr="000A0837" w:rsidRDefault="00AF6B57" w:rsidP="00AF6B57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1"/>
                <w:sz w:val="20"/>
                <w:szCs w:val="20"/>
                <w:lang w:bidi="hi-IN"/>
              </w:rPr>
            </w:pPr>
            <w:r w:rsidRPr="000A0837">
              <w:rPr>
                <w:rFonts w:ascii="Calibri" w:hAnsi="Calibri" w:cs="Calibri"/>
                <w:kern w:val="1"/>
                <w:sz w:val="20"/>
                <w:szCs w:val="20"/>
                <w:lang w:bidi="hi-IN"/>
              </w:rPr>
              <w:t>740,92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0DEB9306" w14:textId="0E6AA49D" w:rsidR="00AF6B57" w:rsidRPr="000A0837" w:rsidRDefault="00AF6B57" w:rsidP="00AF6B57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1"/>
                <w:sz w:val="20"/>
                <w:szCs w:val="20"/>
                <w:lang w:bidi="hi-IN"/>
              </w:rPr>
            </w:pPr>
            <w:r w:rsidRPr="000A0837">
              <w:rPr>
                <w:rFonts w:ascii="Calibri" w:hAnsi="Calibri" w:cs="Calibri"/>
                <w:kern w:val="1"/>
                <w:sz w:val="20"/>
                <w:szCs w:val="20"/>
                <w:lang w:bidi="hi-IN"/>
              </w:rPr>
              <w:t>881,69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7182E8CD" w14:textId="024038CE" w:rsidR="00AF6B57" w:rsidRPr="000A0837" w:rsidRDefault="00C677C9" w:rsidP="00AF6B57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kern w:val="1"/>
                <w:sz w:val="20"/>
                <w:szCs w:val="20"/>
                <w:lang w:bidi="hi-IN"/>
              </w:rPr>
            </w:pPr>
            <w:r w:rsidRPr="000A0837">
              <w:rPr>
                <w:rFonts w:ascii="Calibri" w:hAnsi="Calibri" w:cs="Calibri"/>
                <w:b/>
                <w:bCs/>
                <w:kern w:val="1"/>
                <w:sz w:val="20"/>
                <w:szCs w:val="20"/>
                <w:lang w:bidi="hi-IN"/>
              </w:rPr>
              <w:t>596,16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4629EE8B" w14:textId="148EF2B5" w:rsidR="00AF6B57" w:rsidRPr="000A0837" w:rsidRDefault="00C677C9" w:rsidP="00AF6B57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kern w:val="1"/>
                <w:sz w:val="20"/>
                <w:szCs w:val="20"/>
                <w:lang w:bidi="hi-IN"/>
              </w:rPr>
            </w:pPr>
            <w:r w:rsidRPr="000A0837">
              <w:rPr>
                <w:rFonts w:ascii="Calibri" w:hAnsi="Calibri" w:cs="Calibri"/>
                <w:b/>
                <w:bCs/>
                <w:kern w:val="1"/>
                <w:sz w:val="20"/>
                <w:szCs w:val="20"/>
                <w:lang w:bidi="hi-IN"/>
              </w:rPr>
              <w:t>709,43</w:t>
            </w:r>
          </w:p>
        </w:tc>
      </w:tr>
      <w:tr w:rsidR="00AF6B57" w:rsidRPr="000A0837" w14:paraId="2582CE88" w14:textId="77777777" w:rsidTr="00610FAD">
        <w:trPr>
          <w:cantSplit/>
          <w:trHeight w:hRule="exact" w:val="680"/>
        </w:trPr>
        <w:tc>
          <w:tcPr>
            <w:tcW w:w="0" w:type="auto"/>
            <w:shd w:val="clear" w:color="auto" w:fill="DAEEF3" w:themeFill="accent5" w:themeFillTint="33"/>
            <w:vAlign w:val="center"/>
          </w:tcPr>
          <w:p w14:paraId="12D4940A" w14:textId="77777777" w:rsidR="00AF6B57" w:rsidRPr="000A0837" w:rsidRDefault="00AF6B57" w:rsidP="00AF6B57">
            <w:pPr>
              <w:widowControl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1"/>
                <w:sz w:val="20"/>
                <w:szCs w:val="20"/>
                <w:lang w:bidi="hi-IN"/>
              </w:rPr>
            </w:pPr>
            <w:r w:rsidRPr="000A0837">
              <w:rPr>
                <w:rFonts w:ascii="Calibri" w:hAnsi="Calibri" w:cs="Calibri"/>
                <w:kern w:val="1"/>
                <w:sz w:val="20"/>
                <w:szCs w:val="20"/>
                <w:lang w:bidi="hi-IN"/>
              </w:rPr>
              <w:t>2.1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</w:tcPr>
          <w:p w14:paraId="003FFFCE" w14:textId="77777777" w:rsidR="00AF6B57" w:rsidRPr="000A0837" w:rsidRDefault="00AF6B57" w:rsidP="00AF6B57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0A0837">
              <w:rPr>
                <w:rFonts w:ascii="Calibri" w:hAnsi="Calibri" w:cs="Calibri"/>
                <w:kern w:val="1"/>
                <w:sz w:val="20"/>
                <w:szCs w:val="20"/>
                <w:lang w:bidi="hi-IN"/>
              </w:rPr>
              <w:t>Taxa pentru agenții economici pentru deșeuri reziduale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</w:tcPr>
          <w:p w14:paraId="32452FD8" w14:textId="77777777" w:rsidR="00AF6B57" w:rsidRPr="000A0837" w:rsidRDefault="00AF6B57" w:rsidP="00AF6B57">
            <w:pPr>
              <w:widowControl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Cs/>
                <w:kern w:val="1"/>
                <w:sz w:val="20"/>
                <w:szCs w:val="20"/>
                <w:lang w:bidi="hi-IN"/>
              </w:rPr>
            </w:pPr>
            <w:r w:rsidRPr="000A0837">
              <w:rPr>
                <w:rFonts w:ascii="Calibri" w:hAnsi="Calibri" w:cs="Calibri"/>
                <w:iCs/>
                <w:kern w:val="1"/>
                <w:sz w:val="20"/>
                <w:szCs w:val="20"/>
                <w:lang w:bidi="hi-IN"/>
              </w:rPr>
              <w:t>lei/ tonă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</w:tcPr>
          <w:p w14:paraId="1A76CF39" w14:textId="2C490101" w:rsidR="00AF6B57" w:rsidRPr="000A0837" w:rsidRDefault="00AF6B57" w:rsidP="00AF6B57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1"/>
                <w:sz w:val="20"/>
                <w:szCs w:val="20"/>
                <w:lang w:bidi="hi-IN"/>
              </w:rPr>
            </w:pPr>
            <w:r w:rsidRPr="000A0837">
              <w:rPr>
                <w:rFonts w:ascii="Calibri" w:hAnsi="Calibri" w:cs="Calibri"/>
                <w:kern w:val="1"/>
                <w:sz w:val="20"/>
                <w:szCs w:val="20"/>
                <w:lang w:bidi="hi-IN"/>
              </w:rPr>
              <w:t>385,69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</w:tcPr>
          <w:p w14:paraId="7B35B418" w14:textId="43F8C3A1" w:rsidR="00AF6B57" w:rsidRPr="000A0837" w:rsidRDefault="00AF6B57" w:rsidP="00AF6B57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1"/>
                <w:sz w:val="20"/>
                <w:szCs w:val="20"/>
                <w:lang w:bidi="hi-IN"/>
              </w:rPr>
            </w:pPr>
            <w:r w:rsidRPr="000A0837">
              <w:rPr>
                <w:rFonts w:ascii="Calibri" w:hAnsi="Calibri" w:cs="Calibri"/>
                <w:kern w:val="1"/>
                <w:sz w:val="20"/>
                <w:szCs w:val="20"/>
                <w:lang w:bidi="hi-IN"/>
              </w:rPr>
              <w:t>458,97</w:t>
            </w:r>
          </w:p>
        </w:tc>
        <w:tc>
          <w:tcPr>
            <w:tcW w:w="0" w:type="auto"/>
            <w:shd w:val="clear" w:color="auto" w:fill="DAEEF3" w:themeFill="accent5" w:themeFillTint="33"/>
            <w:noWrap/>
            <w:vAlign w:val="center"/>
          </w:tcPr>
          <w:p w14:paraId="2349392E" w14:textId="753B49FE" w:rsidR="00AF6B57" w:rsidRPr="000A0837" w:rsidRDefault="00A27812" w:rsidP="00AF6B57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kern w:val="1"/>
                <w:sz w:val="20"/>
                <w:szCs w:val="20"/>
                <w:lang w:bidi="hi-IN"/>
              </w:rPr>
            </w:pPr>
            <w:r w:rsidRPr="000A0837">
              <w:rPr>
                <w:rFonts w:ascii="Calibri" w:hAnsi="Calibri" w:cs="Calibri"/>
                <w:b/>
                <w:bCs/>
                <w:kern w:val="1"/>
                <w:sz w:val="20"/>
                <w:szCs w:val="20"/>
                <w:lang w:bidi="hi-IN"/>
              </w:rPr>
              <w:t>491,20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</w:tcPr>
          <w:p w14:paraId="4B23550E" w14:textId="46F253DD" w:rsidR="00AF6B57" w:rsidRPr="000A0837" w:rsidRDefault="00A27812" w:rsidP="00AF6B57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kern w:val="1"/>
                <w:sz w:val="20"/>
                <w:szCs w:val="20"/>
                <w:lang w:bidi="hi-IN"/>
              </w:rPr>
            </w:pPr>
            <w:r w:rsidRPr="000A0837">
              <w:rPr>
                <w:rFonts w:ascii="Calibri" w:hAnsi="Calibri" w:cs="Calibri"/>
                <w:b/>
                <w:bCs/>
                <w:kern w:val="1"/>
                <w:sz w:val="20"/>
                <w:szCs w:val="20"/>
                <w:lang w:bidi="hi-IN"/>
              </w:rPr>
              <w:t>584,53</w:t>
            </w:r>
          </w:p>
        </w:tc>
      </w:tr>
      <w:tr w:rsidR="00AF6B57" w:rsidRPr="000A0837" w14:paraId="7A153F44" w14:textId="77777777" w:rsidTr="00610FAD">
        <w:trPr>
          <w:cantSplit/>
          <w:trHeight w:hRule="exact" w:val="680"/>
        </w:trPr>
        <w:tc>
          <w:tcPr>
            <w:tcW w:w="0" w:type="auto"/>
            <w:shd w:val="clear" w:color="auto" w:fill="DAEEF3" w:themeFill="accent5" w:themeFillTint="33"/>
            <w:vAlign w:val="center"/>
          </w:tcPr>
          <w:p w14:paraId="263A0615" w14:textId="77777777" w:rsidR="00AF6B57" w:rsidRPr="000A0837" w:rsidRDefault="00AF6B57" w:rsidP="00AF6B57">
            <w:pPr>
              <w:widowControl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1"/>
                <w:sz w:val="20"/>
                <w:szCs w:val="20"/>
                <w:lang w:bidi="hi-IN"/>
              </w:rPr>
            </w:pPr>
            <w:r w:rsidRPr="000A0837">
              <w:rPr>
                <w:rFonts w:ascii="Calibri" w:hAnsi="Calibri" w:cs="Calibri"/>
                <w:kern w:val="1"/>
                <w:sz w:val="20"/>
                <w:szCs w:val="20"/>
                <w:lang w:bidi="hi-IN"/>
              </w:rPr>
              <w:t>2.2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</w:tcPr>
          <w:p w14:paraId="1B0822D5" w14:textId="77777777" w:rsidR="00AF6B57" w:rsidRPr="000A0837" w:rsidRDefault="00AF6B57" w:rsidP="00AF6B57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0A0837">
              <w:rPr>
                <w:rFonts w:ascii="Calibri" w:hAnsi="Calibri" w:cs="Calibri"/>
                <w:kern w:val="1"/>
                <w:sz w:val="20"/>
                <w:szCs w:val="20"/>
                <w:lang w:bidi="hi-IN"/>
              </w:rPr>
              <w:t xml:space="preserve">Taxa pentru agenții economici pentru </w:t>
            </w:r>
            <w:r w:rsidRPr="000A0837">
              <w:rPr>
                <w:rFonts w:ascii="Calibri" w:hAnsi="Calibri" w:cs="Calibri"/>
                <w:sz w:val="20"/>
                <w:szCs w:val="20"/>
              </w:rPr>
              <w:t>deșeuri reciclabile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</w:tcPr>
          <w:p w14:paraId="222CF8A2" w14:textId="77777777" w:rsidR="00AF6B57" w:rsidRPr="000A0837" w:rsidRDefault="00AF6B57" w:rsidP="00AF6B57">
            <w:pPr>
              <w:widowControl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Cs/>
                <w:kern w:val="1"/>
                <w:sz w:val="20"/>
                <w:szCs w:val="20"/>
                <w:lang w:bidi="hi-IN"/>
              </w:rPr>
            </w:pPr>
            <w:r w:rsidRPr="000A0837">
              <w:rPr>
                <w:rFonts w:ascii="Calibri" w:hAnsi="Calibri" w:cs="Calibri"/>
                <w:iCs/>
                <w:kern w:val="1"/>
                <w:sz w:val="20"/>
                <w:szCs w:val="20"/>
                <w:lang w:bidi="hi-IN"/>
              </w:rPr>
              <w:t>lei/ tonă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</w:tcPr>
          <w:p w14:paraId="0C53B91F" w14:textId="07B8435B" w:rsidR="00AF6B57" w:rsidRPr="000A0837" w:rsidRDefault="00AF6B57" w:rsidP="00AF6B57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1"/>
                <w:sz w:val="20"/>
                <w:szCs w:val="20"/>
                <w:lang w:bidi="hi-IN"/>
              </w:rPr>
            </w:pPr>
            <w:r w:rsidRPr="000A0837">
              <w:rPr>
                <w:rFonts w:ascii="Calibri" w:hAnsi="Calibri" w:cs="Calibri"/>
                <w:kern w:val="1"/>
                <w:sz w:val="20"/>
                <w:szCs w:val="20"/>
                <w:lang w:bidi="hi-IN"/>
              </w:rPr>
              <w:t>861,97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</w:tcPr>
          <w:p w14:paraId="16DE2F96" w14:textId="765CC729" w:rsidR="00AF6B57" w:rsidRPr="000A0837" w:rsidRDefault="00AF6B57" w:rsidP="00AF6B57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1"/>
                <w:sz w:val="20"/>
                <w:szCs w:val="20"/>
                <w:lang w:bidi="hi-IN"/>
              </w:rPr>
            </w:pPr>
            <w:r w:rsidRPr="000A0837">
              <w:rPr>
                <w:rFonts w:ascii="Calibri" w:hAnsi="Calibri" w:cs="Calibri"/>
                <w:kern w:val="1"/>
                <w:sz w:val="20"/>
                <w:szCs w:val="20"/>
                <w:lang w:bidi="hi-IN"/>
              </w:rPr>
              <w:t>1025,74</w:t>
            </w:r>
          </w:p>
        </w:tc>
        <w:tc>
          <w:tcPr>
            <w:tcW w:w="0" w:type="auto"/>
            <w:shd w:val="clear" w:color="auto" w:fill="DAEEF3" w:themeFill="accent5" w:themeFillTint="33"/>
            <w:noWrap/>
            <w:vAlign w:val="center"/>
          </w:tcPr>
          <w:p w14:paraId="324B1B9F" w14:textId="383661A3" w:rsidR="00AF6B57" w:rsidRPr="000A0837" w:rsidRDefault="00A27812" w:rsidP="00AF6B57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kern w:val="1"/>
                <w:sz w:val="20"/>
                <w:szCs w:val="20"/>
                <w:lang w:bidi="hi-IN"/>
              </w:rPr>
            </w:pPr>
            <w:r w:rsidRPr="000A0837">
              <w:rPr>
                <w:rFonts w:ascii="Calibri" w:hAnsi="Calibri" w:cs="Calibri"/>
                <w:b/>
                <w:bCs/>
                <w:kern w:val="1"/>
                <w:sz w:val="20"/>
                <w:szCs w:val="20"/>
                <w:lang w:bidi="hi-IN"/>
              </w:rPr>
              <w:t>639,53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</w:tcPr>
          <w:p w14:paraId="066F6228" w14:textId="1C45BD3E" w:rsidR="00AF6B57" w:rsidRPr="000A0837" w:rsidRDefault="00A27812" w:rsidP="00AF6B57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kern w:val="1"/>
                <w:sz w:val="20"/>
                <w:szCs w:val="20"/>
                <w:lang w:bidi="hi-IN"/>
              </w:rPr>
            </w:pPr>
            <w:r w:rsidRPr="000A0837">
              <w:rPr>
                <w:rFonts w:ascii="Calibri" w:hAnsi="Calibri" w:cs="Calibri"/>
                <w:b/>
                <w:bCs/>
                <w:kern w:val="1"/>
                <w:sz w:val="20"/>
                <w:szCs w:val="20"/>
                <w:lang w:bidi="hi-IN"/>
              </w:rPr>
              <w:t>761,04</w:t>
            </w:r>
          </w:p>
        </w:tc>
      </w:tr>
    </w:tbl>
    <w:p w14:paraId="13FCF866" w14:textId="6D40682F" w:rsidR="00D03F84" w:rsidRPr="000A0837" w:rsidRDefault="0060314E" w:rsidP="00CB34D2">
      <w:pPr>
        <w:tabs>
          <w:tab w:val="left" w:pos="4048"/>
          <w:tab w:val="left" w:pos="5007"/>
          <w:tab w:val="left" w:pos="6230"/>
        </w:tabs>
        <w:spacing w:after="0" w:line="240" w:lineRule="auto"/>
        <w:ind w:left="113"/>
        <w:rPr>
          <w:rFonts w:ascii="Calibri" w:hAnsi="Calibri" w:cs="Calibri"/>
        </w:rPr>
      </w:pPr>
      <w:r w:rsidRPr="000A0837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ab/>
      </w:r>
    </w:p>
    <w:p w14:paraId="5B5D0AC9" w14:textId="01D589D6" w:rsidR="00EE2E0F" w:rsidRPr="000A0837" w:rsidRDefault="003B4C62" w:rsidP="00EE2E0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PREȘEDINTE DE ȘEDINȚĂ</w:t>
      </w:r>
      <w:r w:rsidR="00EE2E0F" w:rsidRPr="000A0837">
        <w:rPr>
          <w:rFonts w:ascii="Calibri" w:hAnsi="Calibri" w:cs="Calibri"/>
          <w:sz w:val="20"/>
          <w:szCs w:val="20"/>
        </w:rPr>
        <w:t>:</w:t>
      </w:r>
    </w:p>
    <w:p w14:paraId="78D84E1C" w14:textId="693D44A8" w:rsidR="00EE2E0F" w:rsidRPr="000A0837" w:rsidRDefault="003B4C62" w:rsidP="003B4C6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0"/>
          <w:szCs w:val="20"/>
        </w:rPr>
        <w:t xml:space="preserve">Consilier local, </w:t>
      </w:r>
      <w:r>
        <w:rPr>
          <w:rFonts w:ascii="Calibri" w:hAnsi="Calibri" w:cs="Calibri"/>
          <w:b/>
          <w:bCs/>
        </w:rPr>
        <w:t>Iulian CERNEA</w:t>
      </w:r>
    </w:p>
    <w:sectPr w:rsidR="00EE2E0F" w:rsidRPr="000A0837" w:rsidSect="00175F54">
      <w:pgSz w:w="12240" w:h="15840"/>
      <w:pgMar w:top="851" w:right="1134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32B1E"/>
    <w:multiLevelType w:val="hybridMultilevel"/>
    <w:tmpl w:val="0BAC30F6"/>
    <w:lvl w:ilvl="0" w:tplc="02F4B3EA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41531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070"/>
    <w:rsid w:val="000A0837"/>
    <w:rsid w:val="0010557C"/>
    <w:rsid w:val="001239B0"/>
    <w:rsid w:val="00140594"/>
    <w:rsid w:val="00146294"/>
    <w:rsid w:val="00175F54"/>
    <w:rsid w:val="00197B4D"/>
    <w:rsid w:val="001A1793"/>
    <w:rsid w:val="002201AD"/>
    <w:rsid w:val="0026591C"/>
    <w:rsid w:val="003337E7"/>
    <w:rsid w:val="003B4C62"/>
    <w:rsid w:val="003E5DB1"/>
    <w:rsid w:val="00402A93"/>
    <w:rsid w:val="00440E67"/>
    <w:rsid w:val="00464DBF"/>
    <w:rsid w:val="004713FB"/>
    <w:rsid w:val="00487142"/>
    <w:rsid w:val="004B29FF"/>
    <w:rsid w:val="004B3393"/>
    <w:rsid w:val="004C266E"/>
    <w:rsid w:val="005653A3"/>
    <w:rsid w:val="005A69CF"/>
    <w:rsid w:val="005D4287"/>
    <w:rsid w:val="0060314E"/>
    <w:rsid w:val="00610FAD"/>
    <w:rsid w:val="00665411"/>
    <w:rsid w:val="006D4982"/>
    <w:rsid w:val="007203FE"/>
    <w:rsid w:val="00772038"/>
    <w:rsid w:val="007A358B"/>
    <w:rsid w:val="007C1E3B"/>
    <w:rsid w:val="008444C0"/>
    <w:rsid w:val="008F5424"/>
    <w:rsid w:val="009B6070"/>
    <w:rsid w:val="009D156E"/>
    <w:rsid w:val="00A27812"/>
    <w:rsid w:val="00A41126"/>
    <w:rsid w:val="00A83F6D"/>
    <w:rsid w:val="00A9082A"/>
    <w:rsid w:val="00AC7536"/>
    <w:rsid w:val="00AE5B8F"/>
    <w:rsid w:val="00AF6B57"/>
    <w:rsid w:val="00B01448"/>
    <w:rsid w:val="00B3291A"/>
    <w:rsid w:val="00B4648E"/>
    <w:rsid w:val="00B637C8"/>
    <w:rsid w:val="00BA036A"/>
    <w:rsid w:val="00BD2B2D"/>
    <w:rsid w:val="00BF50FB"/>
    <w:rsid w:val="00C677C9"/>
    <w:rsid w:val="00CB34D2"/>
    <w:rsid w:val="00D03F84"/>
    <w:rsid w:val="00D23458"/>
    <w:rsid w:val="00D51D81"/>
    <w:rsid w:val="00DF783B"/>
    <w:rsid w:val="00E1251C"/>
    <w:rsid w:val="00EE2E0F"/>
    <w:rsid w:val="00F21915"/>
    <w:rsid w:val="00F23B96"/>
    <w:rsid w:val="00F4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A9209"/>
  <w15:docId w15:val="{AC0F214B-5361-44C5-883A-7DF80F5FC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D234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754</Characters>
  <Application>Microsoft Office Word</Application>
  <DocSecurity>0</DocSecurity>
  <Lines>6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primaria soldanu</cp:lastModifiedBy>
  <cp:revision>2</cp:revision>
  <cp:lastPrinted>2023-09-27T08:01:00Z</cp:lastPrinted>
  <dcterms:created xsi:type="dcterms:W3CDTF">2023-09-30T18:20:00Z</dcterms:created>
  <dcterms:modified xsi:type="dcterms:W3CDTF">2023-09-30T18:20:00Z</dcterms:modified>
</cp:coreProperties>
</file>