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B3125" w14:textId="77777777" w:rsidR="00180105" w:rsidRPr="00873C9F" w:rsidRDefault="00180105" w:rsidP="00180105">
      <w:pPr>
        <w:jc w:val="both"/>
        <w:rPr>
          <w:sz w:val="18"/>
          <w:szCs w:val="18"/>
          <w:lang w:val="ro-RO"/>
        </w:rPr>
      </w:pPr>
      <w:bookmarkStart w:id="0" w:name="_Hlk31355972"/>
      <w:r w:rsidRPr="00873C9F">
        <w:rPr>
          <w:sz w:val="18"/>
          <w:szCs w:val="18"/>
          <w:lang w:val="ro-RO"/>
        </w:rPr>
        <w:t xml:space="preserve">                                                                                 </w:t>
      </w:r>
      <w:bookmarkStart w:id="1" w:name="_Hlk132203977"/>
    </w:p>
    <w:bookmarkEnd w:id="1"/>
    <w:p w14:paraId="024D9F4C" w14:textId="63EEE705" w:rsidR="006D2FE8" w:rsidRDefault="006D2FE8" w:rsidP="006D2FE8">
      <w:pPr>
        <w:tabs>
          <w:tab w:val="left" w:pos="7305"/>
        </w:tabs>
      </w:pPr>
      <w:r>
        <w:rPr>
          <w:b/>
          <w:bCs/>
          <w:color w:val="15428B"/>
          <w:sz w:val="18"/>
          <w:szCs w:val="18"/>
          <w:shd w:val="clear" w:color="auto" w:fill="FFFFFF"/>
          <w:lang w:val="ro-RO"/>
        </w:rPr>
        <w:t xml:space="preserve"> </w:t>
      </w:r>
      <w:proofErr w:type="spellStart"/>
      <w:r>
        <w:t>Avizat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juridic</w:t>
      </w:r>
      <w:proofErr w:type="spellEnd"/>
    </w:p>
    <w:p w14:paraId="39494397" w14:textId="76E4C819" w:rsidR="00180105" w:rsidRPr="00873C9F" w:rsidRDefault="006D2FE8" w:rsidP="006D2FE8">
      <w:pPr>
        <w:jc w:val="both"/>
        <w:rPr>
          <w:sz w:val="18"/>
          <w:szCs w:val="18"/>
          <w:lang w:val="ro-RO"/>
        </w:rPr>
      </w:pPr>
      <w:proofErr w:type="spellStart"/>
      <w:r>
        <w:t>Prin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nr……….  </w:t>
      </w:r>
      <w:r w:rsidR="00180105" w:rsidRPr="00873C9F">
        <w:rPr>
          <w:b/>
          <w:bCs/>
          <w:sz w:val="18"/>
          <w:szCs w:val="18"/>
          <w:shd w:val="clear" w:color="auto" w:fill="FFFFFF"/>
          <w:lang w:val="ro-RO"/>
        </w:rPr>
        <w:t xml:space="preserve">   </w:t>
      </w:r>
      <w:r w:rsidR="00180105" w:rsidRPr="00873C9F">
        <w:rPr>
          <w:b/>
          <w:bCs/>
          <w:sz w:val="18"/>
          <w:szCs w:val="18"/>
          <w:lang w:val="ro-RO"/>
        </w:rPr>
        <w:t xml:space="preserve">                 </w:t>
      </w:r>
      <w:r w:rsidR="0075210F" w:rsidRPr="00873C9F">
        <w:rPr>
          <w:b/>
          <w:bCs/>
          <w:sz w:val="18"/>
          <w:szCs w:val="18"/>
          <w:lang w:val="ro-RO"/>
        </w:rPr>
        <w:t xml:space="preserve">                            </w:t>
      </w:r>
      <w:r w:rsidR="0075210F" w:rsidRPr="00873C9F">
        <w:rPr>
          <w:b/>
          <w:bCs/>
          <w:sz w:val="18"/>
          <w:szCs w:val="18"/>
          <w:lang w:val="ro-RO"/>
        </w:rPr>
        <w:tab/>
      </w:r>
      <w:r w:rsidR="0075210F" w:rsidRPr="00873C9F">
        <w:rPr>
          <w:b/>
          <w:bCs/>
          <w:sz w:val="18"/>
          <w:szCs w:val="18"/>
          <w:lang w:val="ro-RO"/>
        </w:rPr>
        <w:tab/>
      </w:r>
      <w:r w:rsidR="0075210F" w:rsidRPr="00873C9F">
        <w:rPr>
          <w:b/>
          <w:bCs/>
          <w:sz w:val="18"/>
          <w:szCs w:val="18"/>
          <w:lang w:val="ro-RO"/>
        </w:rPr>
        <w:tab/>
      </w:r>
      <w:r w:rsidR="00031147" w:rsidRPr="00873C9F">
        <w:rPr>
          <w:b/>
          <w:bCs/>
          <w:sz w:val="18"/>
          <w:szCs w:val="18"/>
          <w:lang w:val="ro-RO"/>
        </w:rPr>
        <w:tab/>
      </w:r>
    </w:p>
    <w:p w14:paraId="4AB2C7F4" w14:textId="77777777" w:rsidR="00180105" w:rsidRPr="00873C9F" w:rsidRDefault="00180105" w:rsidP="00180105">
      <w:pPr>
        <w:jc w:val="both"/>
        <w:rPr>
          <w:sz w:val="18"/>
          <w:szCs w:val="18"/>
          <w:lang w:val="ro-RO"/>
        </w:rPr>
      </w:pPr>
    </w:p>
    <w:p w14:paraId="47ADBC26" w14:textId="77777777" w:rsidR="00180105" w:rsidRPr="00873C9F" w:rsidRDefault="00180105" w:rsidP="00180105">
      <w:pPr>
        <w:jc w:val="both"/>
        <w:rPr>
          <w:sz w:val="17"/>
          <w:szCs w:val="17"/>
          <w:lang w:val="ro-RO"/>
        </w:rPr>
      </w:pPr>
    </w:p>
    <w:p w14:paraId="61974991" w14:textId="3B026B44" w:rsidR="001C4E63" w:rsidRPr="001657DB" w:rsidRDefault="00180105" w:rsidP="001657DB">
      <w:pPr>
        <w:jc w:val="center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>R</w:t>
      </w:r>
      <w:r w:rsidR="006D2FE8" w:rsidRPr="001657DB">
        <w:rPr>
          <w:b/>
          <w:szCs w:val="22"/>
          <w:lang w:val="ro-RO"/>
        </w:rPr>
        <w:t>APORT DE SPECIALITATE</w:t>
      </w:r>
    </w:p>
    <w:p w14:paraId="0073A9B9" w14:textId="77777777" w:rsidR="00180105" w:rsidRPr="001657DB" w:rsidRDefault="00180105" w:rsidP="00180105">
      <w:pPr>
        <w:jc w:val="center"/>
        <w:rPr>
          <w:b/>
          <w:szCs w:val="22"/>
          <w:lang w:val="ro-RO"/>
        </w:rPr>
      </w:pPr>
    </w:p>
    <w:bookmarkEnd w:id="0"/>
    <w:p w14:paraId="7042C132" w14:textId="620D91D7" w:rsidR="000A74C1" w:rsidRPr="001657DB" w:rsidRDefault="000A74C1" w:rsidP="000A74C1">
      <w:pPr>
        <w:jc w:val="center"/>
        <w:rPr>
          <w:rFonts w:eastAsia="Arial"/>
          <w:b/>
          <w:szCs w:val="22"/>
          <w:lang w:val="ro-RO"/>
        </w:rPr>
      </w:pPr>
      <w:r w:rsidRPr="001657DB">
        <w:rPr>
          <w:rFonts w:eastAsia="Arial"/>
          <w:b/>
          <w:szCs w:val="22"/>
          <w:lang w:val="ro-RO"/>
        </w:rPr>
        <w:t xml:space="preserve">privind aprobarea actului adițional nr. 1 la acordul de parteneriat  nr. 34729/09.12.2022 </w:t>
      </w:r>
    </w:p>
    <w:p w14:paraId="4BFA94B3" w14:textId="77777777" w:rsidR="00180105" w:rsidRPr="001657DB" w:rsidRDefault="000A74C1" w:rsidP="000A74C1">
      <w:pPr>
        <w:jc w:val="center"/>
        <w:rPr>
          <w:b/>
          <w:szCs w:val="22"/>
          <w:shd w:val="clear" w:color="auto" w:fill="FFFFFF"/>
          <w:lang w:val="ro-RO"/>
        </w:rPr>
      </w:pPr>
      <w:r w:rsidRPr="001657DB">
        <w:rPr>
          <w:rFonts w:eastAsia="Arial"/>
          <w:szCs w:val="22"/>
          <w:lang w:val="ro-RO"/>
        </w:rPr>
        <w:t xml:space="preserve">încheiat între Unitatea </w:t>
      </w:r>
      <w:r w:rsidRPr="001657DB">
        <w:rPr>
          <w:szCs w:val="22"/>
          <w:shd w:val="clear" w:color="auto" w:fill="FFFFFF"/>
          <w:lang w:val="ro-RO"/>
        </w:rPr>
        <w:t>Administrativ</w:t>
      </w:r>
      <w:r w:rsidRPr="001657DB">
        <w:rPr>
          <w:rFonts w:eastAsia="Arial"/>
          <w:szCs w:val="22"/>
          <w:lang w:val="ro-RO"/>
        </w:rPr>
        <w:t xml:space="preserve">-Teritorială Județul Dolj, în calitate de lider de parteneriat si unitățile administrativ-teritoriale din județele Dolj, Olt și Mehedinți, în vederea implementării proiectului </w:t>
      </w:r>
      <w:r w:rsidRPr="001657DB">
        <w:rPr>
          <w:rFonts w:eastAsia="Arial"/>
          <w:b/>
          <w:szCs w:val="22"/>
          <w:lang w:val="ro-RO"/>
        </w:rPr>
        <w:t>”Traseu Eurovelo 6 Mehedinți – Dolj – Olt”</w:t>
      </w:r>
      <w:r w:rsidRPr="001657DB">
        <w:rPr>
          <w:rFonts w:eastAsia="Arial"/>
          <w:szCs w:val="22"/>
          <w:lang w:val="ro-RO"/>
        </w:rPr>
        <w:t xml:space="preserve">  în cadrul apelului de proiecte PNRR/2022/C11/I.4, Componenta 11 — Turism și cultură, Investiția I.4. ”Implementarea a 3.000 km trasee cicloturistice”</w:t>
      </w:r>
    </w:p>
    <w:p w14:paraId="67276DDE" w14:textId="77777777" w:rsidR="00180105" w:rsidRPr="001657DB" w:rsidRDefault="00180105" w:rsidP="00180105">
      <w:pPr>
        <w:jc w:val="both"/>
        <w:rPr>
          <w:b/>
          <w:sz w:val="18"/>
          <w:szCs w:val="17"/>
          <w:lang w:val="ro-RO"/>
        </w:rPr>
      </w:pPr>
    </w:p>
    <w:p w14:paraId="42C1858D" w14:textId="2E062621" w:rsidR="000A74C1" w:rsidRPr="001657DB" w:rsidRDefault="001C4E63" w:rsidP="00180105">
      <w:pPr>
        <w:autoSpaceDE w:val="0"/>
        <w:spacing w:after="120"/>
        <w:jc w:val="both"/>
        <w:rPr>
          <w:szCs w:val="22"/>
          <w:shd w:val="clear" w:color="auto" w:fill="FFFFFF"/>
          <w:lang w:val="ro-RO"/>
        </w:rPr>
      </w:pPr>
      <w:r w:rsidRPr="001657DB">
        <w:rPr>
          <w:rFonts w:eastAsia="Arial"/>
          <w:szCs w:val="22"/>
          <w:lang w:val="ro-RO"/>
        </w:rPr>
        <w:t>UAT Municipiul Drobeta Turnu Severin</w:t>
      </w:r>
      <w:r w:rsidR="000A74C1" w:rsidRPr="001657DB">
        <w:rPr>
          <w:szCs w:val="22"/>
          <w:shd w:val="clear" w:color="auto" w:fill="FFFFFF"/>
          <w:lang w:val="ro-RO"/>
        </w:rPr>
        <w:t xml:space="preserve">, </w:t>
      </w:r>
      <w:r w:rsidR="008A1EA7" w:rsidRPr="001657DB">
        <w:rPr>
          <w:szCs w:val="22"/>
          <w:shd w:val="clear" w:color="auto" w:fill="FFFFFF"/>
          <w:lang w:val="ro-RO"/>
        </w:rPr>
        <w:t xml:space="preserve">partener </w:t>
      </w:r>
      <w:r w:rsidR="000A74C1" w:rsidRPr="001657DB">
        <w:rPr>
          <w:szCs w:val="22"/>
          <w:shd w:val="clear" w:color="auto" w:fill="FFFFFF"/>
          <w:lang w:val="ro-RO"/>
        </w:rPr>
        <w:t xml:space="preserve">în cadrul parteneriatului cu </w:t>
      </w:r>
      <w:r w:rsidR="009C77F4" w:rsidRPr="001657DB">
        <w:rPr>
          <w:szCs w:val="22"/>
          <w:shd w:val="clear" w:color="auto" w:fill="FFFFFF"/>
          <w:lang w:val="ro-RO"/>
        </w:rPr>
        <w:t>UAT Județul Dolj, lider de parteneriat, UAT Județul Olt, UAT Județul Mehedinți</w:t>
      </w:r>
      <w:r w:rsidR="000A74C1" w:rsidRPr="001657DB">
        <w:rPr>
          <w:szCs w:val="22"/>
          <w:shd w:val="clear" w:color="auto" w:fill="FFFFFF"/>
          <w:lang w:val="ro-RO"/>
        </w:rPr>
        <w:t xml:space="preserve"> și UAT-uri de pe raza celor trei județe implementează proiectul </w:t>
      </w:r>
      <w:r w:rsidR="000A74C1" w:rsidRPr="001657DB">
        <w:rPr>
          <w:rFonts w:eastAsia="Arial"/>
          <w:b/>
          <w:szCs w:val="22"/>
          <w:lang w:val="ro-RO"/>
        </w:rPr>
        <w:t>”Traseu Eurovelo 6 Mehedinți – Dolj – Olt”</w:t>
      </w:r>
      <w:r w:rsidR="000A74C1" w:rsidRPr="001657DB">
        <w:rPr>
          <w:rFonts w:eastAsia="Arial"/>
          <w:szCs w:val="22"/>
          <w:lang w:val="ro-RO"/>
        </w:rPr>
        <w:t xml:space="preserve">  în cadrul apelului de proiecte PNRR/2022/C11/I.4, Componenta 11 — Turism și cultură, Investiția I.4. ”Implementarea a 3.000 km trasee cicloturistice”.</w:t>
      </w:r>
    </w:p>
    <w:p w14:paraId="152D57E7" w14:textId="77777777" w:rsidR="000A74C1" w:rsidRPr="001657DB" w:rsidRDefault="000A74C1" w:rsidP="000A74C1">
      <w:pPr>
        <w:jc w:val="both"/>
        <w:rPr>
          <w:szCs w:val="22"/>
          <w:lang w:val="ro-RO"/>
        </w:rPr>
      </w:pPr>
      <w:r w:rsidRPr="001657DB">
        <w:rPr>
          <w:szCs w:val="22"/>
          <w:lang w:val="ro-RO"/>
        </w:rPr>
        <w:t xml:space="preserve">Obiectivul general al Componentei 11 – Turism și cultură îl reprezintă creșterea coeziunii sociale, economice și teritoriale și creare de noi locuri de muncă în special în mediu rural, prin: </w:t>
      </w:r>
    </w:p>
    <w:p w14:paraId="0791FF0E" w14:textId="77777777" w:rsidR="000A74C1" w:rsidRPr="001657DB" w:rsidRDefault="000A74C1" w:rsidP="000A74C1">
      <w:pPr>
        <w:jc w:val="both"/>
        <w:rPr>
          <w:szCs w:val="22"/>
          <w:lang w:val="ro-RO"/>
        </w:rPr>
      </w:pPr>
      <w:r w:rsidRPr="001657DB">
        <w:rPr>
          <w:szCs w:val="22"/>
          <w:lang w:val="ro-RO"/>
        </w:rPr>
        <w:t xml:space="preserve">1) Promovarea transformării socio-economice durabile în zonele rurale și defavorizate prin dezvoltarea unei rețele de Organizații Regionale de Management al Destinațiilor (OMD) și sprijinirea investițiilor locale în turism; </w:t>
      </w:r>
    </w:p>
    <w:p w14:paraId="06F2702A" w14:textId="77777777" w:rsidR="000A74C1" w:rsidRPr="001657DB" w:rsidRDefault="000A74C1" w:rsidP="000A74C1">
      <w:pPr>
        <w:jc w:val="both"/>
        <w:rPr>
          <w:szCs w:val="22"/>
          <w:lang w:val="ro-RO"/>
        </w:rPr>
      </w:pPr>
      <w:r w:rsidRPr="001657DB">
        <w:rPr>
          <w:szCs w:val="22"/>
          <w:lang w:val="ro-RO"/>
        </w:rPr>
        <w:t xml:space="preserve">2) Sprijinirea mobilității durabile prin crearea unei rețele naționale velo, care să includă rute EuroVelo; </w:t>
      </w:r>
    </w:p>
    <w:p w14:paraId="1DC5B7F4" w14:textId="77777777" w:rsidR="000A74C1" w:rsidRPr="001657DB" w:rsidRDefault="000A74C1" w:rsidP="000A74C1">
      <w:pPr>
        <w:autoSpaceDE w:val="0"/>
        <w:spacing w:after="120"/>
        <w:jc w:val="both"/>
        <w:rPr>
          <w:szCs w:val="22"/>
          <w:lang w:val="ro-RO"/>
        </w:rPr>
      </w:pPr>
      <w:r w:rsidRPr="001657DB">
        <w:rPr>
          <w:szCs w:val="22"/>
          <w:lang w:val="ro-RO"/>
        </w:rPr>
        <w:t>3) Reducerea decalajului de acces la cultură între zonele rurale și cele urbane mari.</w:t>
      </w:r>
    </w:p>
    <w:p w14:paraId="452EC410" w14:textId="77777777" w:rsidR="00672C44" w:rsidRPr="001657DB" w:rsidRDefault="004F5D74" w:rsidP="000A74C1">
      <w:pPr>
        <w:autoSpaceDE w:val="0"/>
        <w:spacing w:after="120"/>
        <w:jc w:val="both"/>
        <w:rPr>
          <w:szCs w:val="22"/>
          <w:lang w:val="ro-RO"/>
        </w:rPr>
      </w:pPr>
      <w:r w:rsidRPr="001657DB">
        <w:rPr>
          <w:szCs w:val="22"/>
          <w:lang w:val="ro-RO"/>
        </w:rPr>
        <w:t xml:space="preserve">În vederea autorizării cheltuielilor solicitate prin cererile de transfer nr. 1 si 2, transmise de către UAT Județul Dolj, </w:t>
      </w:r>
      <w:r w:rsidR="00104CD6" w:rsidRPr="001657DB">
        <w:rPr>
          <w:szCs w:val="22"/>
          <w:lang w:val="ro-RO"/>
        </w:rPr>
        <w:t xml:space="preserve">MDLPA </w:t>
      </w:r>
      <w:r w:rsidRPr="001657DB">
        <w:rPr>
          <w:szCs w:val="22"/>
          <w:lang w:val="ro-RO"/>
        </w:rPr>
        <w:t>solicită</w:t>
      </w:r>
      <w:r w:rsidR="00104CD6" w:rsidRPr="001657DB">
        <w:rPr>
          <w:szCs w:val="22"/>
          <w:lang w:val="ro-RO"/>
        </w:rPr>
        <w:t xml:space="preserve"> actualizare</w:t>
      </w:r>
      <w:r w:rsidRPr="001657DB">
        <w:rPr>
          <w:szCs w:val="22"/>
          <w:lang w:val="ro-RO"/>
        </w:rPr>
        <w:t>a</w:t>
      </w:r>
      <w:r w:rsidR="00104CD6" w:rsidRPr="001657DB">
        <w:rPr>
          <w:szCs w:val="22"/>
          <w:lang w:val="ro-RO"/>
        </w:rPr>
        <w:t xml:space="preserve"> acordului de parteneriat cu precizarea sumelor alocate fiecărui partener în cadrul proiectului</w:t>
      </w:r>
      <w:r w:rsidR="008373E8" w:rsidRPr="001657DB">
        <w:rPr>
          <w:szCs w:val="22"/>
          <w:lang w:val="ro-RO"/>
        </w:rPr>
        <w:t xml:space="preserve"> și, de asemenea modificarea prin act adițional a contractului de finanțare în concordanță cu acordul de parteneriat actualizat.</w:t>
      </w:r>
      <w:r w:rsidR="000B7FF7" w:rsidRPr="001657DB">
        <w:rPr>
          <w:szCs w:val="22"/>
          <w:lang w:val="ro-RO"/>
        </w:rPr>
        <w:t xml:space="preserve"> </w:t>
      </w:r>
      <w:r w:rsidR="00672C44" w:rsidRPr="001657DB">
        <w:rPr>
          <w:szCs w:val="22"/>
          <w:lang w:val="ro-RO"/>
        </w:rPr>
        <w:t>Aceste cheltuieli nu au fost cunoscute la momentul depunerii cererii de finanțare.</w:t>
      </w:r>
    </w:p>
    <w:p w14:paraId="2E246B09" w14:textId="77777777" w:rsidR="00104CD6" w:rsidRPr="001657DB" w:rsidRDefault="008373E8" w:rsidP="00AC3DB5">
      <w:pPr>
        <w:jc w:val="both"/>
        <w:rPr>
          <w:szCs w:val="22"/>
          <w:lang w:val="ro-RO"/>
        </w:rPr>
      </w:pPr>
      <w:r w:rsidRPr="001657DB">
        <w:rPr>
          <w:szCs w:val="22"/>
          <w:lang w:val="ro-RO"/>
        </w:rPr>
        <w:t xml:space="preserve">În acest sens, </w:t>
      </w:r>
      <w:r w:rsidR="00AC3DB5" w:rsidRPr="001657DB">
        <w:rPr>
          <w:szCs w:val="22"/>
          <w:lang w:val="ro-RO"/>
        </w:rPr>
        <w:t>inițiem proiectul de hotărâre privind aprobarea act</w:t>
      </w:r>
      <w:r w:rsidR="00C2667D" w:rsidRPr="001657DB">
        <w:rPr>
          <w:szCs w:val="22"/>
          <w:lang w:val="ro-RO"/>
        </w:rPr>
        <w:t>ului</w:t>
      </w:r>
      <w:r w:rsidR="00AC3DB5" w:rsidRPr="001657DB">
        <w:rPr>
          <w:szCs w:val="22"/>
          <w:lang w:val="ro-RO"/>
        </w:rPr>
        <w:t xml:space="preserve"> adițional </w:t>
      </w:r>
      <w:r w:rsidR="00C2667D" w:rsidRPr="001657DB">
        <w:rPr>
          <w:szCs w:val="22"/>
          <w:lang w:val="ro-RO"/>
        </w:rPr>
        <w:t xml:space="preserve">nr. 1 </w:t>
      </w:r>
      <w:r w:rsidR="00AC3DB5" w:rsidRPr="001657DB">
        <w:rPr>
          <w:szCs w:val="22"/>
          <w:lang w:val="ro-RO"/>
        </w:rPr>
        <w:t xml:space="preserve">la acordul de parteneriat nr. </w:t>
      </w:r>
      <w:r w:rsidR="00AC3DB5" w:rsidRPr="001657DB">
        <w:rPr>
          <w:rFonts w:eastAsia="Arial"/>
          <w:b/>
          <w:szCs w:val="22"/>
          <w:lang w:val="ro-RO"/>
        </w:rPr>
        <w:t xml:space="preserve">34729/09.12.2022 </w:t>
      </w:r>
      <w:r w:rsidR="00AC3DB5" w:rsidRPr="001657DB">
        <w:rPr>
          <w:rFonts w:eastAsia="Arial"/>
          <w:szCs w:val="22"/>
          <w:lang w:val="ro-RO"/>
        </w:rPr>
        <w:t xml:space="preserve">încheiat între Unitatea </w:t>
      </w:r>
      <w:r w:rsidR="00AC3DB5" w:rsidRPr="001657DB">
        <w:rPr>
          <w:szCs w:val="22"/>
          <w:shd w:val="clear" w:color="auto" w:fill="FFFFFF"/>
          <w:lang w:val="ro-RO"/>
        </w:rPr>
        <w:t>Administrativ</w:t>
      </w:r>
      <w:r w:rsidR="00AC3DB5" w:rsidRPr="001657DB">
        <w:rPr>
          <w:rFonts w:eastAsia="Arial"/>
          <w:szCs w:val="22"/>
          <w:lang w:val="ro-RO"/>
        </w:rPr>
        <w:t>-Teritorială Județul Dolj, în calitate de l</w:t>
      </w:r>
      <w:r w:rsidR="00590DD8" w:rsidRPr="001657DB">
        <w:rPr>
          <w:rFonts w:eastAsia="Arial"/>
          <w:szCs w:val="22"/>
          <w:lang w:val="ro-RO"/>
        </w:rPr>
        <w:t xml:space="preserve">ider de parteneriat </w:t>
      </w:r>
      <w:r w:rsidR="009E7CD6" w:rsidRPr="001657DB">
        <w:rPr>
          <w:rFonts w:eastAsia="Arial"/>
          <w:szCs w:val="22"/>
          <w:lang w:val="ro-RO"/>
        </w:rPr>
        <w:t>ș</w:t>
      </w:r>
      <w:r w:rsidR="00590DD8" w:rsidRPr="001657DB">
        <w:rPr>
          <w:rFonts w:eastAsia="Arial"/>
          <w:szCs w:val="22"/>
          <w:lang w:val="ro-RO"/>
        </w:rPr>
        <w:t>i unități</w:t>
      </w:r>
      <w:r w:rsidR="00AC3DB5" w:rsidRPr="001657DB">
        <w:rPr>
          <w:rFonts w:eastAsia="Arial"/>
          <w:szCs w:val="22"/>
          <w:lang w:val="ro-RO"/>
        </w:rPr>
        <w:t xml:space="preserve"> administrativ-teritoriale din județele Dolj, Olt și Mehedinți, în vederea implementării proiectului </w:t>
      </w:r>
      <w:r w:rsidR="00AC3DB5" w:rsidRPr="001657DB">
        <w:rPr>
          <w:rFonts w:eastAsia="Arial"/>
          <w:b/>
          <w:szCs w:val="22"/>
          <w:lang w:val="ro-RO"/>
        </w:rPr>
        <w:t>”Traseu Eurovelo 6 Mehedinți – Dolj – Olt”.</w:t>
      </w:r>
    </w:p>
    <w:p w14:paraId="462B0E36" w14:textId="77777777" w:rsidR="00180105" w:rsidRPr="001657DB" w:rsidRDefault="00180105" w:rsidP="008373E8">
      <w:pPr>
        <w:jc w:val="both"/>
        <w:rPr>
          <w:szCs w:val="22"/>
          <w:lang w:val="ro-RO"/>
        </w:rPr>
      </w:pPr>
    </w:p>
    <w:p w14:paraId="7CCD1491" w14:textId="77777777" w:rsidR="00053905" w:rsidRPr="001657DB" w:rsidRDefault="00053905" w:rsidP="00180105">
      <w:pPr>
        <w:ind w:firstLine="708"/>
        <w:jc w:val="both"/>
        <w:rPr>
          <w:sz w:val="18"/>
          <w:szCs w:val="17"/>
          <w:lang w:val="ro-RO"/>
        </w:rPr>
      </w:pPr>
    </w:p>
    <w:p w14:paraId="629AEE8B" w14:textId="77777777" w:rsidR="00AF7618" w:rsidRPr="001657DB" w:rsidRDefault="00AF7618" w:rsidP="00180105">
      <w:pPr>
        <w:ind w:firstLine="708"/>
        <w:jc w:val="both"/>
        <w:rPr>
          <w:sz w:val="18"/>
          <w:szCs w:val="17"/>
          <w:lang w:val="ro-RO"/>
        </w:rPr>
      </w:pPr>
    </w:p>
    <w:p w14:paraId="19111BAF" w14:textId="57DCAE73" w:rsidR="00180105" w:rsidRPr="001657DB" w:rsidRDefault="001C4E63" w:rsidP="00180105">
      <w:pPr>
        <w:ind w:left="720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>Director executiv,</w:t>
      </w:r>
    </w:p>
    <w:p w14:paraId="1B0632EF" w14:textId="684E6E42" w:rsidR="001C4E63" w:rsidRPr="001657DB" w:rsidRDefault="001C4E63" w:rsidP="00180105">
      <w:pPr>
        <w:ind w:left="720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>Direcția Dezvoltare Locală</w:t>
      </w:r>
    </w:p>
    <w:p w14:paraId="1345655D" w14:textId="5EE7DB91" w:rsidR="001C4E63" w:rsidRPr="001657DB" w:rsidRDefault="001C4E63" w:rsidP="00180105">
      <w:pPr>
        <w:ind w:left="720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>Vâlcu Romulus</w:t>
      </w:r>
    </w:p>
    <w:p w14:paraId="3A11FB70" w14:textId="77777777" w:rsidR="001C4E63" w:rsidRPr="001657DB" w:rsidRDefault="001C4E63" w:rsidP="00180105">
      <w:pPr>
        <w:ind w:left="720"/>
        <w:rPr>
          <w:b/>
          <w:szCs w:val="22"/>
          <w:lang w:val="ro-RO"/>
        </w:rPr>
      </w:pPr>
    </w:p>
    <w:p w14:paraId="1656067F" w14:textId="77777777" w:rsidR="001C4E63" w:rsidRPr="001657DB" w:rsidRDefault="001C4E63" w:rsidP="001C4E63">
      <w:pPr>
        <w:rPr>
          <w:b/>
          <w:szCs w:val="22"/>
          <w:lang w:val="ro-RO"/>
        </w:rPr>
      </w:pPr>
    </w:p>
    <w:p w14:paraId="7D43E38A" w14:textId="77777777" w:rsidR="001C4E63" w:rsidRPr="001657DB" w:rsidRDefault="001C4E63" w:rsidP="001C4E63">
      <w:pPr>
        <w:rPr>
          <w:b/>
          <w:szCs w:val="22"/>
          <w:lang w:val="ro-RO"/>
        </w:rPr>
      </w:pPr>
    </w:p>
    <w:p w14:paraId="75774A3A" w14:textId="040DC181" w:rsidR="001C4E63" w:rsidRPr="001657DB" w:rsidRDefault="001C4E63" w:rsidP="00180105">
      <w:pPr>
        <w:ind w:left="720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>Șef Serviciu Dezvoltare Locală și Managementul Proiectelor,</w:t>
      </w:r>
    </w:p>
    <w:p w14:paraId="4B4DD5BE" w14:textId="1A36118B" w:rsidR="001C4E63" w:rsidRPr="001657DB" w:rsidRDefault="001C4E63" w:rsidP="00180105">
      <w:pPr>
        <w:ind w:left="720"/>
        <w:rPr>
          <w:b/>
          <w:szCs w:val="22"/>
          <w:lang w:val="ro-RO"/>
        </w:rPr>
      </w:pPr>
      <w:proofErr w:type="spellStart"/>
      <w:r w:rsidRPr="001657DB">
        <w:rPr>
          <w:b/>
          <w:szCs w:val="22"/>
          <w:lang w:val="ro-RO"/>
        </w:rPr>
        <w:t>Vătuiu</w:t>
      </w:r>
      <w:proofErr w:type="spellEnd"/>
      <w:r w:rsidRPr="001657DB">
        <w:rPr>
          <w:b/>
          <w:szCs w:val="22"/>
          <w:lang w:val="ro-RO"/>
        </w:rPr>
        <w:t xml:space="preserve"> Mihaela </w:t>
      </w:r>
      <w:proofErr w:type="spellStart"/>
      <w:r w:rsidRPr="001657DB">
        <w:rPr>
          <w:b/>
          <w:szCs w:val="22"/>
          <w:lang w:val="ro-RO"/>
        </w:rPr>
        <w:t>Cati</w:t>
      </w:r>
      <w:proofErr w:type="spellEnd"/>
    </w:p>
    <w:p w14:paraId="41DEC4F0" w14:textId="77777777" w:rsidR="001C4E63" w:rsidRPr="001657DB" w:rsidRDefault="001C4E63" w:rsidP="00180105">
      <w:pPr>
        <w:ind w:left="720"/>
        <w:rPr>
          <w:b/>
          <w:szCs w:val="22"/>
          <w:lang w:val="ro-RO"/>
        </w:rPr>
      </w:pPr>
    </w:p>
    <w:p w14:paraId="1F1CBE1D" w14:textId="77777777" w:rsidR="001C4E63" w:rsidRPr="001657DB" w:rsidRDefault="001C4E63" w:rsidP="001C4E63">
      <w:pPr>
        <w:rPr>
          <w:b/>
          <w:szCs w:val="22"/>
          <w:lang w:val="ro-RO"/>
        </w:rPr>
      </w:pPr>
    </w:p>
    <w:p w14:paraId="2CB61E9A" w14:textId="77777777" w:rsidR="001C4E63" w:rsidRPr="001657DB" w:rsidRDefault="001C4E63" w:rsidP="00180105">
      <w:pPr>
        <w:ind w:left="720"/>
        <w:rPr>
          <w:b/>
          <w:szCs w:val="22"/>
          <w:lang w:val="ro-RO"/>
        </w:rPr>
      </w:pPr>
    </w:p>
    <w:p w14:paraId="64F140F6" w14:textId="77777777" w:rsidR="001C4E63" w:rsidRPr="001657DB" w:rsidRDefault="001C4E63" w:rsidP="001657DB">
      <w:pPr>
        <w:rPr>
          <w:b/>
          <w:szCs w:val="22"/>
          <w:lang w:val="ro-RO"/>
        </w:rPr>
      </w:pPr>
    </w:p>
    <w:p w14:paraId="61C0B908" w14:textId="45A58E23" w:rsidR="001C4E63" w:rsidRPr="001657DB" w:rsidRDefault="001C4E63" w:rsidP="00180105">
      <w:pPr>
        <w:ind w:left="720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>Întocmit,</w:t>
      </w:r>
    </w:p>
    <w:p w14:paraId="1A5B8FBA" w14:textId="094BF83B" w:rsidR="001C4E63" w:rsidRPr="001657DB" w:rsidRDefault="001C4E63" w:rsidP="00180105">
      <w:pPr>
        <w:ind w:left="720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>Serviciul Dezvoltare Locală și Managementul Proiectelor,</w:t>
      </w:r>
    </w:p>
    <w:p w14:paraId="1FBFE500" w14:textId="76DF48CF" w:rsidR="004D50DC" w:rsidRPr="001657DB" w:rsidRDefault="001C4E63" w:rsidP="001C4E63">
      <w:pPr>
        <w:ind w:left="720"/>
        <w:rPr>
          <w:b/>
          <w:szCs w:val="22"/>
          <w:lang w:val="ro-RO"/>
        </w:rPr>
      </w:pPr>
      <w:r w:rsidRPr="001657DB">
        <w:rPr>
          <w:b/>
          <w:szCs w:val="22"/>
          <w:lang w:val="ro-RO"/>
        </w:rPr>
        <w:t xml:space="preserve">Manafu </w:t>
      </w:r>
      <w:proofErr w:type="spellStart"/>
      <w:r w:rsidRPr="001657DB">
        <w:rPr>
          <w:b/>
          <w:szCs w:val="22"/>
          <w:lang w:val="ro-RO"/>
        </w:rPr>
        <w:t>Costinela</w:t>
      </w:r>
      <w:proofErr w:type="spellEnd"/>
      <w:r w:rsidRPr="001657DB">
        <w:rPr>
          <w:b/>
          <w:szCs w:val="22"/>
          <w:lang w:val="ro-RO"/>
        </w:rPr>
        <w:t xml:space="preserve"> Denisa</w:t>
      </w:r>
    </w:p>
    <w:p w14:paraId="495CC08F" w14:textId="77777777" w:rsidR="00C158A0" w:rsidRPr="00873C9F" w:rsidRDefault="00C158A0" w:rsidP="001657DB">
      <w:pPr>
        <w:rPr>
          <w:b/>
          <w:sz w:val="22"/>
          <w:szCs w:val="22"/>
          <w:lang w:val="ro-RO"/>
        </w:rPr>
      </w:pPr>
      <w:bookmarkStart w:id="2" w:name="_GoBack"/>
      <w:bookmarkEnd w:id="2"/>
    </w:p>
    <w:p w14:paraId="065400AD" w14:textId="77777777" w:rsidR="00C158A0" w:rsidRPr="00873C9F" w:rsidRDefault="00C158A0" w:rsidP="00180105">
      <w:pPr>
        <w:ind w:left="720"/>
        <w:jc w:val="center"/>
        <w:rPr>
          <w:b/>
          <w:sz w:val="22"/>
          <w:szCs w:val="22"/>
          <w:lang w:val="ro-RO"/>
        </w:rPr>
      </w:pPr>
    </w:p>
    <w:p w14:paraId="316DDB27" w14:textId="6487185D" w:rsidR="00050AD4" w:rsidRPr="00873C9F" w:rsidRDefault="00050AD4" w:rsidP="001C4E63">
      <w:pPr>
        <w:pStyle w:val="Titlu"/>
        <w:spacing w:before="0" w:after="0"/>
        <w:jc w:val="left"/>
        <w:rPr>
          <w:rFonts w:ascii="Times New Roman" w:hAnsi="Times New Roman"/>
          <w:sz w:val="16"/>
          <w:szCs w:val="16"/>
        </w:rPr>
      </w:pPr>
    </w:p>
    <w:sectPr w:rsidR="00050AD4" w:rsidRPr="00873C9F" w:rsidSect="00B01C3E">
      <w:pgSz w:w="11906" w:h="16838"/>
      <w:pgMar w:top="567" w:right="92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658FC" w14:textId="77777777" w:rsidR="001C0C28" w:rsidRDefault="001C0C28" w:rsidP="00454562">
      <w:r>
        <w:separator/>
      </w:r>
    </w:p>
  </w:endnote>
  <w:endnote w:type="continuationSeparator" w:id="0">
    <w:p w14:paraId="76D06438" w14:textId="77777777" w:rsidR="001C0C28" w:rsidRDefault="001C0C28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9B133" w14:textId="77777777" w:rsidR="001C0C28" w:rsidRDefault="001C0C28" w:rsidP="00454562">
      <w:r>
        <w:separator/>
      </w:r>
    </w:p>
  </w:footnote>
  <w:footnote w:type="continuationSeparator" w:id="0">
    <w:p w14:paraId="2DA94126" w14:textId="77777777" w:rsidR="001C0C28" w:rsidRDefault="001C0C28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C91"/>
    <w:multiLevelType w:val="hybridMultilevel"/>
    <w:tmpl w:val="4398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07E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14C43"/>
    <w:multiLevelType w:val="multilevel"/>
    <w:tmpl w:val="75302342"/>
    <w:lvl w:ilvl="0">
      <w:start w:val="1"/>
      <w:numFmt w:val="decimal"/>
      <w:pStyle w:val="Titlu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Titlu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041D81"/>
    <w:multiLevelType w:val="multilevel"/>
    <w:tmpl w:val="19169E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0592"/>
    <w:multiLevelType w:val="hybridMultilevel"/>
    <w:tmpl w:val="C4DA5616"/>
    <w:lvl w:ilvl="0" w:tplc="03E84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421D7"/>
    <w:multiLevelType w:val="multilevel"/>
    <w:tmpl w:val="F64EB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22C28"/>
    <w:multiLevelType w:val="hybridMultilevel"/>
    <w:tmpl w:val="A02A1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C2ECC"/>
    <w:multiLevelType w:val="hybridMultilevel"/>
    <w:tmpl w:val="0254C2F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>
    <w:nsid w:val="2B0176D1"/>
    <w:multiLevelType w:val="hybridMultilevel"/>
    <w:tmpl w:val="15E8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94768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293CFB"/>
    <w:multiLevelType w:val="multilevel"/>
    <w:tmpl w:val="F4808754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EB635ED"/>
    <w:multiLevelType w:val="hybridMultilevel"/>
    <w:tmpl w:val="DDBE3FE0"/>
    <w:lvl w:ilvl="0" w:tplc="B11E7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93083"/>
    <w:multiLevelType w:val="hybridMultilevel"/>
    <w:tmpl w:val="F47E2B2C"/>
    <w:lvl w:ilvl="0" w:tplc="7D6E652E">
      <w:start w:val="30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205C9"/>
    <w:multiLevelType w:val="hybridMultilevel"/>
    <w:tmpl w:val="301052EE"/>
    <w:lvl w:ilvl="0" w:tplc="03C4F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221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64A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CEE4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560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747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8AD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E67E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2ED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46CE9"/>
    <w:multiLevelType w:val="hybridMultilevel"/>
    <w:tmpl w:val="09F0963C"/>
    <w:lvl w:ilvl="0" w:tplc="CDE08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12FDB"/>
    <w:multiLevelType w:val="hybridMultilevel"/>
    <w:tmpl w:val="3E5A84B8"/>
    <w:lvl w:ilvl="0" w:tplc="27543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183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CE0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4E1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3E63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1C5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0E2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30B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3AA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E1B07"/>
    <w:multiLevelType w:val="hybridMultilevel"/>
    <w:tmpl w:val="F276632C"/>
    <w:lvl w:ilvl="0" w:tplc="E4B80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7E24DD"/>
    <w:multiLevelType w:val="hybridMultilevel"/>
    <w:tmpl w:val="579EBBC6"/>
    <w:lvl w:ilvl="0" w:tplc="1290607C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37276"/>
    <w:multiLevelType w:val="hybridMultilevel"/>
    <w:tmpl w:val="A8045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A37F2"/>
    <w:multiLevelType w:val="hybridMultilevel"/>
    <w:tmpl w:val="99166784"/>
    <w:lvl w:ilvl="0" w:tplc="FC2252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B556FD"/>
    <w:multiLevelType w:val="hybridMultilevel"/>
    <w:tmpl w:val="CB8EA26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28B752B"/>
    <w:multiLevelType w:val="hybridMultilevel"/>
    <w:tmpl w:val="70EA2746"/>
    <w:lvl w:ilvl="0" w:tplc="6F740DD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96D01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E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48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F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09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0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C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44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17B25"/>
    <w:multiLevelType w:val="hybridMultilevel"/>
    <w:tmpl w:val="F71801AC"/>
    <w:lvl w:ilvl="0" w:tplc="ECCA9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6B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80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A3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4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929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04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E3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D0F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934E5C"/>
    <w:multiLevelType w:val="hybridMultilevel"/>
    <w:tmpl w:val="ECD65E04"/>
    <w:lvl w:ilvl="0" w:tplc="953A5DF4">
      <w:start w:val="1"/>
      <w:numFmt w:val="lowerLetter"/>
      <w:lvlText w:val="%1)"/>
      <w:lvlJc w:val="left"/>
      <w:pPr>
        <w:ind w:left="720" w:hanging="360"/>
      </w:pPr>
    </w:lvl>
    <w:lvl w:ilvl="1" w:tplc="B38CA1BA">
      <w:start w:val="1"/>
      <w:numFmt w:val="lowerLetter"/>
      <w:lvlText w:val="%2."/>
      <w:lvlJc w:val="left"/>
      <w:pPr>
        <w:ind w:left="1440" w:hanging="360"/>
      </w:pPr>
    </w:lvl>
    <w:lvl w:ilvl="2" w:tplc="0F1ADE42">
      <w:start w:val="1"/>
      <w:numFmt w:val="lowerLetter"/>
      <w:lvlText w:val="%3)"/>
      <w:lvlJc w:val="left"/>
      <w:pPr>
        <w:ind w:left="2160" w:hanging="180"/>
      </w:pPr>
    </w:lvl>
    <w:lvl w:ilvl="3" w:tplc="214CC466" w:tentative="1">
      <w:start w:val="1"/>
      <w:numFmt w:val="decimal"/>
      <w:lvlText w:val="%4."/>
      <w:lvlJc w:val="left"/>
      <w:pPr>
        <w:ind w:left="2880" w:hanging="360"/>
      </w:pPr>
    </w:lvl>
    <w:lvl w:ilvl="4" w:tplc="2078FA98" w:tentative="1">
      <w:start w:val="1"/>
      <w:numFmt w:val="lowerLetter"/>
      <w:lvlText w:val="%5."/>
      <w:lvlJc w:val="left"/>
      <w:pPr>
        <w:ind w:left="3600" w:hanging="360"/>
      </w:pPr>
    </w:lvl>
    <w:lvl w:ilvl="5" w:tplc="2AB6F590" w:tentative="1">
      <w:start w:val="1"/>
      <w:numFmt w:val="lowerRoman"/>
      <w:lvlText w:val="%6."/>
      <w:lvlJc w:val="right"/>
      <w:pPr>
        <w:ind w:left="4320" w:hanging="180"/>
      </w:pPr>
    </w:lvl>
    <w:lvl w:ilvl="6" w:tplc="1BF01730" w:tentative="1">
      <w:start w:val="1"/>
      <w:numFmt w:val="decimal"/>
      <w:lvlText w:val="%7."/>
      <w:lvlJc w:val="left"/>
      <w:pPr>
        <w:ind w:left="5040" w:hanging="360"/>
      </w:pPr>
    </w:lvl>
    <w:lvl w:ilvl="7" w:tplc="D98445AC" w:tentative="1">
      <w:start w:val="1"/>
      <w:numFmt w:val="lowerLetter"/>
      <w:lvlText w:val="%8."/>
      <w:lvlJc w:val="left"/>
      <w:pPr>
        <w:ind w:left="5760" w:hanging="360"/>
      </w:pPr>
    </w:lvl>
    <w:lvl w:ilvl="8" w:tplc="34806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F4E11"/>
    <w:multiLevelType w:val="hybridMultilevel"/>
    <w:tmpl w:val="D2349470"/>
    <w:lvl w:ilvl="0" w:tplc="060AE7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CC97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9DEC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0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AC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CB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07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A06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7CD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EC7FE0"/>
    <w:multiLevelType w:val="hybridMultilevel"/>
    <w:tmpl w:val="11E03912"/>
    <w:lvl w:ilvl="0" w:tplc="DE5E4240">
      <w:start w:val="30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65DD6"/>
    <w:multiLevelType w:val="hybridMultilevel"/>
    <w:tmpl w:val="24C2845C"/>
    <w:lvl w:ilvl="0" w:tplc="0CFC9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8C05E" w:tentative="1">
      <w:start w:val="1"/>
      <w:numFmt w:val="lowerLetter"/>
      <w:lvlText w:val="%2."/>
      <w:lvlJc w:val="left"/>
      <w:pPr>
        <w:ind w:left="1440" w:hanging="360"/>
      </w:pPr>
    </w:lvl>
    <w:lvl w:ilvl="2" w:tplc="8054AC50" w:tentative="1">
      <w:start w:val="1"/>
      <w:numFmt w:val="lowerRoman"/>
      <w:lvlText w:val="%3."/>
      <w:lvlJc w:val="right"/>
      <w:pPr>
        <w:ind w:left="2160" w:hanging="180"/>
      </w:pPr>
    </w:lvl>
    <w:lvl w:ilvl="3" w:tplc="0ECE50E4" w:tentative="1">
      <w:start w:val="1"/>
      <w:numFmt w:val="decimal"/>
      <w:lvlText w:val="%4."/>
      <w:lvlJc w:val="left"/>
      <w:pPr>
        <w:ind w:left="2880" w:hanging="360"/>
      </w:pPr>
    </w:lvl>
    <w:lvl w:ilvl="4" w:tplc="973C77AE" w:tentative="1">
      <w:start w:val="1"/>
      <w:numFmt w:val="lowerLetter"/>
      <w:lvlText w:val="%5."/>
      <w:lvlJc w:val="left"/>
      <w:pPr>
        <w:ind w:left="3600" w:hanging="360"/>
      </w:pPr>
    </w:lvl>
    <w:lvl w:ilvl="5" w:tplc="C3A657F4" w:tentative="1">
      <w:start w:val="1"/>
      <w:numFmt w:val="lowerRoman"/>
      <w:lvlText w:val="%6."/>
      <w:lvlJc w:val="right"/>
      <w:pPr>
        <w:ind w:left="4320" w:hanging="180"/>
      </w:pPr>
    </w:lvl>
    <w:lvl w:ilvl="6" w:tplc="8408940A" w:tentative="1">
      <w:start w:val="1"/>
      <w:numFmt w:val="decimal"/>
      <w:lvlText w:val="%7."/>
      <w:lvlJc w:val="left"/>
      <w:pPr>
        <w:ind w:left="5040" w:hanging="360"/>
      </w:pPr>
    </w:lvl>
    <w:lvl w:ilvl="7" w:tplc="A840412A" w:tentative="1">
      <w:start w:val="1"/>
      <w:numFmt w:val="lowerLetter"/>
      <w:lvlText w:val="%8."/>
      <w:lvlJc w:val="left"/>
      <w:pPr>
        <w:ind w:left="5760" w:hanging="360"/>
      </w:pPr>
    </w:lvl>
    <w:lvl w:ilvl="8" w:tplc="6A081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77A5C"/>
    <w:multiLevelType w:val="hybridMultilevel"/>
    <w:tmpl w:val="FF3ADF72"/>
    <w:lvl w:ilvl="0" w:tplc="2D266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03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AA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41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CC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105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E2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EB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D8F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D2FF7"/>
    <w:multiLevelType w:val="hybridMultilevel"/>
    <w:tmpl w:val="B23C3F1C"/>
    <w:lvl w:ilvl="0" w:tplc="EFE4C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B6A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72D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B67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0075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466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C20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CAF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60B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"/>
  </w:num>
  <w:num w:numId="5">
    <w:abstractNumId w:val="15"/>
  </w:num>
  <w:num w:numId="6">
    <w:abstractNumId w:val="13"/>
  </w:num>
  <w:num w:numId="7">
    <w:abstractNumId w:val="30"/>
  </w:num>
  <w:num w:numId="8">
    <w:abstractNumId w:val="28"/>
  </w:num>
  <w:num w:numId="9">
    <w:abstractNumId w:val="25"/>
  </w:num>
  <w:num w:numId="10">
    <w:abstractNumId w:val="23"/>
  </w:num>
  <w:num w:numId="11">
    <w:abstractNumId w:val="19"/>
  </w:num>
  <w:num w:numId="12">
    <w:abstractNumId w:val="20"/>
  </w:num>
  <w:num w:numId="13">
    <w:abstractNumId w:val="16"/>
  </w:num>
  <w:num w:numId="14">
    <w:abstractNumId w:val="5"/>
  </w:num>
  <w:num w:numId="15">
    <w:abstractNumId w:val="17"/>
  </w:num>
  <w:num w:numId="16">
    <w:abstractNumId w:val="24"/>
  </w:num>
  <w:num w:numId="17">
    <w:abstractNumId w:val="9"/>
  </w:num>
  <w:num w:numId="18">
    <w:abstractNumId w:val="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7"/>
  </w:num>
  <w:num w:numId="23">
    <w:abstractNumId w:val="11"/>
  </w:num>
  <w:num w:numId="24">
    <w:abstractNumId w:val="14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6"/>
  </w:num>
  <w:num w:numId="30">
    <w:abstractNumId w:val="12"/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05"/>
    <w:rsid w:val="000065D1"/>
    <w:rsid w:val="00022C71"/>
    <w:rsid w:val="00031147"/>
    <w:rsid w:val="000318B9"/>
    <w:rsid w:val="00037809"/>
    <w:rsid w:val="00050AD4"/>
    <w:rsid w:val="00053905"/>
    <w:rsid w:val="000721F3"/>
    <w:rsid w:val="000836F7"/>
    <w:rsid w:val="00097AED"/>
    <w:rsid w:val="000A1FFF"/>
    <w:rsid w:val="000A74C1"/>
    <w:rsid w:val="000B7FF7"/>
    <w:rsid w:val="000C221A"/>
    <w:rsid w:val="000D7339"/>
    <w:rsid w:val="000F5812"/>
    <w:rsid w:val="000F6117"/>
    <w:rsid w:val="0010482F"/>
    <w:rsid w:val="00104CD6"/>
    <w:rsid w:val="00105ACE"/>
    <w:rsid w:val="00130558"/>
    <w:rsid w:val="00136604"/>
    <w:rsid w:val="00150EAF"/>
    <w:rsid w:val="001657DB"/>
    <w:rsid w:val="00170E01"/>
    <w:rsid w:val="00171121"/>
    <w:rsid w:val="00180105"/>
    <w:rsid w:val="00184E10"/>
    <w:rsid w:val="00187A67"/>
    <w:rsid w:val="001A1EFB"/>
    <w:rsid w:val="001A381D"/>
    <w:rsid w:val="001A4C29"/>
    <w:rsid w:val="001B198A"/>
    <w:rsid w:val="001C0C28"/>
    <w:rsid w:val="001C4E63"/>
    <w:rsid w:val="001C6380"/>
    <w:rsid w:val="001D1B02"/>
    <w:rsid w:val="001D734B"/>
    <w:rsid w:val="001E272E"/>
    <w:rsid w:val="002055E3"/>
    <w:rsid w:val="00221B37"/>
    <w:rsid w:val="00253BE1"/>
    <w:rsid w:val="00274B4A"/>
    <w:rsid w:val="00277EC8"/>
    <w:rsid w:val="002B7F8B"/>
    <w:rsid w:val="002C116A"/>
    <w:rsid w:val="002C6F14"/>
    <w:rsid w:val="002D06B1"/>
    <w:rsid w:val="002D7097"/>
    <w:rsid w:val="002F78AB"/>
    <w:rsid w:val="00305D02"/>
    <w:rsid w:val="003362AA"/>
    <w:rsid w:val="003626FF"/>
    <w:rsid w:val="00371430"/>
    <w:rsid w:val="00393DCD"/>
    <w:rsid w:val="003B3C60"/>
    <w:rsid w:val="003E0102"/>
    <w:rsid w:val="003E06FC"/>
    <w:rsid w:val="003E6D3E"/>
    <w:rsid w:val="004018BE"/>
    <w:rsid w:val="00404507"/>
    <w:rsid w:val="0042147D"/>
    <w:rsid w:val="00425977"/>
    <w:rsid w:val="00426858"/>
    <w:rsid w:val="00434B87"/>
    <w:rsid w:val="00454562"/>
    <w:rsid w:val="004672E0"/>
    <w:rsid w:val="004B515A"/>
    <w:rsid w:val="004C2FB4"/>
    <w:rsid w:val="004C4D38"/>
    <w:rsid w:val="004D50DC"/>
    <w:rsid w:val="004E4F3E"/>
    <w:rsid w:val="004F5D74"/>
    <w:rsid w:val="00505E97"/>
    <w:rsid w:val="00521C98"/>
    <w:rsid w:val="005340C9"/>
    <w:rsid w:val="00540722"/>
    <w:rsid w:val="00544C8C"/>
    <w:rsid w:val="00545DCA"/>
    <w:rsid w:val="00547653"/>
    <w:rsid w:val="00576D6A"/>
    <w:rsid w:val="005777FF"/>
    <w:rsid w:val="00590DD8"/>
    <w:rsid w:val="00592EBD"/>
    <w:rsid w:val="0059723A"/>
    <w:rsid w:val="005D23E3"/>
    <w:rsid w:val="005D4F52"/>
    <w:rsid w:val="005E489E"/>
    <w:rsid w:val="00611DD1"/>
    <w:rsid w:val="00616018"/>
    <w:rsid w:val="00653408"/>
    <w:rsid w:val="00655E3A"/>
    <w:rsid w:val="00661638"/>
    <w:rsid w:val="00667D73"/>
    <w:rsid w:val="0067225F"/>
    <w:rsid w:val="00672C44"/>
    <w:rsid w:val="006B0FE1"/>
    <w:rsid w:val="006C7C86"/>
    <w:rsid w:val="006D2FE8"/>
    <w:rsid w:val="006E0948"/>
    <w:rsid w:val="006E0E65"/>
    <w:rsid w:val="006E307D"/>
    <w:rsid w:val="007157B8"/>
    <w:rsid w:val="00721F9C"/>
    <w:rsid w:val="007354FA"/>
    <w:rsid w:val="00742882"/>
    <w:rsid w:val="00747865"/>
    <w:rsid w:val="0075210F"/>
    <w:rsid w:val="00755DE2"/>
    <w:rsid w:val="00756737"/>
    <w:rsid w:val="007616BD"/>
    <w:rsid w:val="0076769A"/>
    <w:rsid w:val="00781C6B"/>
    <w:rsid w:val="00783AE1"/>
    <w:rsid w:val="00784DF5"/>
    <w:rsid w:val="007971AF"/>
    <w:rsid w:val="00797B05"/>
    <w:rsid w:val="007A3825"/>
    <w:rsid w:val="007A424F"/>
    <w:rsid w:val="007A5663"/>
    <w:rsid w:val="007B55F8"/>
    <w:rsid w:val="007B592B"/>
    <w:rsid w:val="007D1C65"/>
    <w:rsid w:val="007D217D"/>
    <w:rsid w:val="007D532F"/>
    <w:rsid w:val="007E35DC"/>
    <w:rsid w:val="00800B68"/>
    <w:rsid w:val="008148B4"/>
    <w:rsid w:val="00816B93"/>
    <w:rsid w:val="008373E8"/>
    <w:rsid w:val="008479FA"/>
    <w:rsid w:val="00853D60"/>
    <w:rsid w:val="00873C9F"/>
    <w:rsid w:val="008823E4"/>
    <w:rsid w:val="00891533"/>
    <w:rsid w:val="008A1EA7"/>
    <w:rsid w:val="008A45AA"/>
    <w:rsid w:val="008C5BF6"/>
    <w:rsid w:val="008E00B8"/>
    <w:rsid w:val="008E0FAD"/>
    <w:rsid w:val="008E5FD0"/>
    <w:rsid w:val="008F2DB0"/>
    <w:rsid w:val="00912FA9"/>
    <w:rsid w:val="009174AF"/>
    <w:rsid w:val="00926B9E"/>
    <w:rsid w:val="009278C6"/>
    <w:rsid w:val="00927A25"/>
    <w:rsid w:val="00942D9C"/>
    <w:rsid w:val="00982643"/>
    <w:rsid w:val="00986E78"/>
    <w:rsid w:val="009907BE"/>
    <w:rsid w:val="009924A9"/>
    <w:rsid w:val="009A2672"/>
    <w:rsid w:val="009A3463"/>
    <w:rsid w:val="009C73BA"/>
    <w:rsid w:val="009C77F4"/>
    <w:rsid w:val="009D088D"/>
    <w:rsid w:val="009E7CD6"/>
    <w:rsid w:val="00A03C64"/>
    <w:rsid w:val="00A05B96"/>
    <w:rsid w:val="00A0650B"/>
    <w:rsid w:val="00A157BD"/>
    <w:rsid w:val="00A35C26"/>
    <w:rsid w:val="00A5457F"/>
    <w:rsid w:val="00A773A5"/>
    <w:rsid w:val="00A957D9"/>
    <w:rsid w:val="00AA66B3"/>
    <w:rsid w:val="00AA75D1"/>
    <w:rsid w:val="00AC3DB5"/>
    <w:rsid w:val="00AC3E20"/>
    <w:rsid w:val="00AF58A7"/>
    <w:rsid w:val="00AF6F13"/>
    <w:rsid w:val="00AF7618"/>
    <w:rsid w:val="00B01C3E"/>
    <w:rsid w:val="00B32620"/>
    <w:rsid w:val="00B63B3B"/>
    <w:rsid w:val="00B82399"/>
    <w:rsid w:val="00B973C7"/>
    <w:rsid w:val="00BB3470"/>
    <w:rsid w:val="00BB72AA"/>
    <w:rsid w:val="00BC03E8"/>
    <w:rsid w:val="00BC5031"/>
    <w:rsid w:val="00BD0164"/>
    <w:rsid w:val="00BE3F97"/>
    <w:rsid w:val="00BF178D"/>
    <w:rsid w:val="00C158A0"/>
    <w:rsid w:val="00C24097"/>
    <w:rsid w:val="00C2667D"/>
    <w:rsid w:val="00C30D2E"/>
    <w:rsid w:val="00C414FC"/>
    <w:rsid w:val="00C50A25"/>
    <w:rsid w:val="00C5619B"/>
    <w:rsid w:val="00C60A6C"/>
    <w:rsid w:val="00C654CD"/>
    <w:rsid w:val="00C72F45"/>
    <w:rsid w:val="00C81752"/>
    <w:rsid w:val="00C85B45"/>
    <w:rsid w:val="00C941DE"/>
    <w:rsid w:val="00C96A4B"/>
    <w:rsid w:val="00C979EC"/>
    <w:rsid w:val="00CA40EC"/>
    <w:rsid w:val="00CC7AB0"/>
    <w:rsid w:val="00CD7133"/>
    <w:rsid w:val="00CF6251"/>
    <w:rsid w:val="00D0229F"/>
    <w:rsid w:val="00D27A6A"/>
    <w:rsid w:val="00D302B1"/>
    <w:rsid w:val="00D61C37"/>
    <w:rsid w:val="00D667F5"/>
    <w:rsid w:val="00D73760"/>
    <w:rsid w:val="00D85FE4"/>
    <w:rsid w:val="00DA1B1F"/>
    <w:rsid w:val="00DA4AD2"/>
    <w:rsid w:val="00DB3F1A"/>
    <w:rsid w:val="00DC0590"/>
    <w:rsid w:val="00DE7C42"/>
    <w:rsid w:val="00DF7769"/>
    <w:rsid w:val="00DF787C"/>
    <w:rsid w:val="00E03C88"/>
    <w:rsid w:val="00E03F31"/>
    <w:rsid w:val="00E30D6A"/>
    <w:rsid w:val="00E3718C"/>
    <w:rsid w:val="00E42355"/>
    <w:rsid w:val="00E44A54"/>
    <w:rsid w:val="00E478D7"/>
    <w:rsid w:val="00E558F4"/>
    <w:rsid w:val="00E60BB4"/>
    <w:rsid w:val="00E67FFA"/>
    <w:rsid w:val="00E71288"/>
    <w:rsid w:val="00E77283"/>
    <w:rsid w:val="00E80FA9"/>
    <w:rsid w:val="00E85045"/>
    <w:rsid w:val="00EA6945"/>
    <w:rsid w:val="00EB03CE"/>
    <w:rsid w:val="00EC12B2"/>
    <w:rsid w:val="00EC4DF5"/>
    <w:rsid w:val="00EC526E"/>
    <w:rsid w:val="00EC5BA5"/>
    <w:rsid w:val="00EE1D27"/>
    <w:rsid w:val="00F0015B"/>
    <w:rsid w:val="00F05D34"/>
    <w:rsid w:val="00F11F88"/>
    <w:rsid w:val="00F152BF"/>
    <w:rsid w:val="00F26675"/>
    <w:rsid w:val="00F32F71"/>
    <w:rsid w:val="00F33558"/>
    <w:rsid w:val="00F525FA"/>
    <w:rsid w:val="00F57BF6"/>
    <w:rsid w:val="00F74D23"/>
    <w:rsid w:val="00F76773"/>
    <w:rsid w:val="00FC5BC2"/>
    <w:rsid w:val="00FD516D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1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01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454562"/>
    <w:pPr>
      <w:keepNext/>
      <w:numPr>
        <w:numId w:val="4"/>
      </w:numPr>
      <w:suppressAutoHyphens w:val="0"/>
      <w:autoSpaceDN/>
      <w:spacing w:before="240" w:after="240"/>
      <w:textAlignment w:val="auto"/>
      <w:outlineLvl w:val="0"/>
    </w:pPr>
    <w:rPr>
      <w:rFonts w:ascii="Trebuchet MS" w:hAnsi="Trebuchet MS"/>
      <w:b/>
      <w:bCs/>
      <w:sz w:val="20"/>
      <w:szCs w:val="20"/>
      <w:lang w:val="ro-RO"/>
    </w:rPr>
  </w:style>
  <w:style w:type="paragraph" w:styleId="Titlu2">
    <w:name w:val="heading 2"/>
    <w:basedOn w:val="Normal"/>
    <w:link w:val="Titlu2Caracter"/>
    <w:qFormat/>
    <w:rsid w:val="00454562"/>
    <w:pPr>
      <w:numPr>
        <w:ilvl w:val="1"/>
        <w:numId w:val="4"/>
      </w:numPr>
      <w:suppressAutoHyphens w:val="0"/>
      <w:autoSpaceDN/>
      <w:spacing w:before="120" w:after="120"/>
      <w:textAlignment w:val="auto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qFormat/>
    <w:rsid w:val="00454562"/>
    <w:pPr>
      <w:keepNext/>
      <w:numPr>
        <w:ilvl w:val="2"/>
        <w:numId w:val="4"/>
      </w:numPr>
      <w:suppressAutoHyphens w:val="0"/>
      <w:autoSpaceDN/>
      <w:spacing w:before="240" w:after="60"/>
      <w:textAlignment w:val="auto"/>
      <w:outlineLvl w:val="2"/>
    </w:pPr>
    <w:rPr>
      <w:rFonts w:ascii="Trebuchet MS" w:hAnsi="Trebuchet MS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180105"/>
    <w:pPr>
      <w:keepNext/>
      <w:jc w:val="center"/>
      <w:outlineLvl w:val="3"/>
    </w:pPr>
    <w:rPr>
      <w:b/>
      <w:sz w:val="26"/>
      <w:szCs w:val="20"/>
      <w:lang w:val="ro-RO" w:eastAsia="ro-RO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4545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nhideWhenUsed/>
    <w:qFormat/>
    <w:rsid w:val="004545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80105"/>
    <w:rPr>
      <w:rFonts w:ascii="Times New Roman" w:eastAsia="Times New Roman" w:hAnsi="Times New Roman" w:cs="Times New Roman"/>
      <w:b/>
      <w:sz w:val="26"/>
      <w:szCs w:val="20"/>
      <w:lang w:val="ro-RO" w:eastAsia="ro-RO"/>
    </w:rPr>
  </w:style>
  <w:style w:type="paragraph" w:styleId="Frspaiere">
    <w:name w:val="No Spacing"/>
    <w:uiPriority w:val="1"/>
    <w:qFormat/>
    <w:rsid w:val="00180105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010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0105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link w:val="ListparagrafCaracter"/>
    <w:uiPriority w:val="34"/>
    <w:qFormat/>
    <w:rsid w:val="00A35C26"/>
    <w:pPr>
      <w:ind w:left="720"/>
      <w:contextualSpacing/>
    </w:pPr>
  </w:style>
  <w:style w:type="paragraph" w:customStyle="1" w:styleId="Default">
    <w:name w:val="Default"/>
    <w:rsid w:val="00C2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List Paragraph111 Caracter,Antes de enumeración Caracter,List_Paragraph Caracter,Multilevel para_II Caracter,Akapit z listą BS Caracter,Outlines a.b.c. Caracter,Akapit z lista BS Caracter,Списък на абзаци Caracter,2 Caracter"/>
    <w:basedOn w:val="Fontdeparagrafimplicit"/>
    <w:link w:val="Listparagraf"/>
    <w:uiPriority w:val="34"/>
    <w:rsid w:val="00576D6A"/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unhideWhenUsed/>
    <w:rsid w:val="004B5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5Caracter">
    <w:name w:val="Titlu 5 Caracter"/>
    <w:basedOn w:val="Fontdeparagrafimplicit"/>
    <w:link w:val="Titlu5"/>
    <w:uiPriority w:val="9"/>
    <w:rsid w:val="00454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545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454562"/>
    <w:rPr>
      <w:rFonts w:ascii="Trebuchet MS" w:eastAsia="Times New Roman" w:hAnsi="Trebuchet MS" w:cs="Times New Roman"/>
      <w:b/>
      <w:bCs/>
      <w:sz w:val="20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rsid w:val="004545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rsid w:val="00454562"/>
    <w:rPr>
      <w:rFonts w:ascii="Trebuchet MS" w:eastAsia="Times New Roman" w:hAnsi="Trebuchet MS" w:cs="Arial"/>
      <w:b/>
      <w:bCs/>
      <w:sz w:val="26"/>
      <w:szCs w:val="26"/>
      <w:lang w:val="ro-RO"/>
    </w:rPr>
  </w:style>
  <w:style w:type="paragraph" w:styleId="Cuprins1">
    <w:name w:val="toc 1"/>
    <w:basedOn w:val="Normal"/>
    <w:next w:val="Normal"/>
    <w:autoRedefine/>
    <w:uiPriority w:val="39"/>
    <w:rsid w:val="00454562"/>
    <w:pPr>
      <w:suppressAutoHyphens w:val="0"/>
      <w:autoSpaceDN/>
      <w:spacing w:before="120" w:after="120"/>
      <w:textAlignment w:val="auto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rsid w:val="00454562"/>
    <w:pPr>
      <w:widowControl w:val="0"/>
      <w:suppressAutoHyphens w:val="0"/>
      <w:autoSpaceDE w:val="0"/>
      <w:adjustRightInd w:val="0"/>
      <w:spacing w:before="40" w:after="40"/>
      <w:textAlignment w:val="auto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styleId="Antet">
    <w:name w:val="header"/>
    <w:basedOn w:val="Normal"/>
    <w:link w:val="Antet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454562"/>
    <w:rPr>
      <w:rFonts w:ascii="Trebuchet MS" w:eastAsia="Times New Roman" w:hAnsi="Trebuchet MS" w:cs="Times New Roman"/>
      <w:sz w:val="20"/>
      <w:szCs w:val="24"/>
    </w:rPr>
  </w:style>
  <w:style w:type="paragraph" w:styleId="Subsol">
    <w:name w:val="footer"/>
    <w:basedOn w:val="Normal"/>
    <w:link w:val="Subsol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454562"/>
    <w:rPr>
      <w:rFonts w:ascii="Trebuchet MS" w:eastAsia="Times New Roman" w:hAnsi="Trebuchet MS" w:cs="Times New Roman"/>
      <w:sz w:val="20"/>
      <w:szCs w:val="24"/>
      <w:lang w:val="ro-RO"/>
    </w:rPr>
  </w:style>
  <w:style w:type="paragraph" w:styleId="NormalWeb">
    <w:name w:val="Normal (Web)"/>
    <w:basedOn w:val="Normal"/>
    <w:rsid w:val="00454562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Plandocument">
    <w:name w:val="Document Map"/>
    <w:basedOn w:val="Normal"/>
    <w:link w:val="PlandocumentCaracter"/>
    <w:semiHidden/>
    <w:rsid w:val="00454562"/>
    <w:pPr>
      <w:shd w:val="clear" w:color="auto" w:fill="000080"/>
      <w:suppressAutoHyphens w:val="0"/>
      <w:autoSpaceDN/>
      <w:spacing w:before="120" w:after="120"/>
      <w:textAlignment w:val="auto"/>
    </w:pPr>
    <w:rPr>
      <w:rFonts w:ascii="Tahoma" w:hAnsi="Tahoma" w:cs="Tahoma"/>
      <w:sz w:val="20"/>
      <w:lang w:val="ro-RO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454562"/>
    <w:rPr>
      <w:rFonts w:ascii="Tahoma" w:eastAsia="Times New Roman" w:hAnsi="Tahoma" w:cs="Tahoma"/>
      <w:sz w:val="20"/>
      <w:szCs w:val="24"/>
      <w:shd w:val="clear" w:color="auto" w:fill="000080"/>
      <w:lang w:val="ro-RO"/>
    </w:rPr>
  </w:style>
  <w:style w:type="paragraph" w:styleId="Titlu">
    <w:name w:val="Title"/>
    <w:basedOn w:val="Normal"/>
    <w:link w:val="TitluCaracter"/>
    <w:uiPriority w:val="10"/>
    <w:qFormat/>
    <w:rsid w:val="00454562"/>
    <w:pPr>
      <w:suppressAutoHyphens w:val="0"/>
      <w:autoSpaceDN/>
      <w:spacing w:before="120" w:after="120"/>
      <w:jc w:val="center"/>
      <w:textAlignment w:val="auto"/>
    </w:pPr>
    <w:rPr>
      <w:rFonts w:ascii="Trebuchet MS" w:hAnsi="Trebuchet MS"/>
      <w:b/>
      <w:bCs/>
      <w:sz w:val="20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45456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styleId="Numrdepagin">
    <w:name w:val="page number"/>
    <w:basedOn w:val="Fontdeparagrafimplicit"/>
    <w:rsid w:val="00454562"/>
  </w:style>
  <w:style w:type="character" w:styleId="Referincomentariu">
    <w:name w:val="annotation reference"/>
    <w:rsid w:val="00454562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454562"/>
    <w:rPr>
      <w:rFonts w:ascii="Trebuchet MS" w:eastAsia="Times New Roman" w:hAnsi="Trebuchet MS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rsid w:val="0045456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54562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subsol">
    <w:name w:val="footnote reference"/>
    <w:rsid w:val="00454562"/>
    <w:rPr>
      <w:vertAlign w:val="superscript"/>
    </w:rPr>
  </w:style>
  <w:style w:type="paragraph" w:styleId="Textnotdefinal">
    <w:name w:val="endnote text"/>
    <w:basedOn w:val="Normal"/>
    <w:link w:val="Textnotdefina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final">
    <w:name w:val="endnote reference"/>
    <w:rsid w:val="004545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01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454562"/>
    <w:pPr>
      <w:keepNext/>
      <w:numPr>
        <w:numId w:val="4"/>
      </w:numPr>
      <w:suppressAutoHyphens w:val="0"/>
      <w:autoSpaceDN/>
      <w:spacing w:before="240" w:after="240"/>
      <w:textAlignment w:val="auto"/>
      <w:outlineLvl w:val="0"/>
    </w:pPr>
    <w:rPr>
      <w:rFonts w:ascii="Trebuchet MS" w:hAnsi="Trebuchet MS"/>
      <w:b/>
      <w:bCs/>
      <w:sz w:val="20"/>
      <w:szCs w:val="20"/>
      <w:lang w:val="ro-RO"/>
    </w:rPr>
  </w:style>
  <w:style w:type="paragraph" w:styleId="Titlu2">
    <w:name w:val="heading 2"/>
    <w:basedOn w:val="Normal"/>
    <w:link w:val="Titlu2Caracter"/>
    <w:qFormat/>
    <w:rsid w:val="00454562"/>
    <w:pPr>
      <w:numPr>
        <w:ilvl w:val="1"/>
        <w:numId w:val="4"/>
      </w:numPr>
      <w:suppressAutoHyphens w:val="0"/>
      <w:autoSpaceDN/>
      <w:spacing w:before="120" w:after="120"/>
      <w:textAlignment w:val="auto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qFormat/>
    <w:rsid w:val="00454562"/>
    <w:pPr>
      <w:keepNext/>
      <w:numPr>
        <w:ilvl w:val="2"/>
        <w:numId w:val="4"/>
      </w:numPr>
      <w:suppressAutoHyphens w:val="0"/>
      <w:autoSpaceDN/>
      <w:spacing w:before="240" w:after="60"/>
      <w:textAlignment w:val="auto"/>
      <w:outlineLvl w:val="2"/>
    </w:pPr>
    <w:rPr>
      <w:rFonts w:ascii="Trebuchet MS" w:hAnsi="Trebuchet MS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180105"/>
    <w:pPr>
      <w:keepNext/>
      <w:jc w:val="center"/>
      <w:outlineLvl w:val="3"/>
    </w:pPr>
    <w:rPr>
      <w:b/>
      <w:sz w:val="26"/>
      <w:szCs w:val="20"/>
      <w:lang w:val="ro-RO" w:eastAsia="ro-RO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4545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nhideWhenUsed/>
    <w:qFormat/>
    <w:rsid w:val="004545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80105"/>
    <w:rPr>
      <w:rFonts w:ascii="Times New Roman" w:eastAsia="Times New Roman" w:hAnsi="Times New Roman" w:cs="Times New Roman"/>
      <w:b/>
      <w:sz w:val="26"/>
      <w:szCs w:val="20"/>
      <w:lang w:val="ro-RO" w:eastAsia="ro-RO"/>
    </w:rPr>
  </w:style>
  <w:style w:type="paragraph" w:styleId="Frspaiere">
    <w:name w:val="No Spacing"/>
    <w:uiPriority w:val="1"/>
    <w:qFormat/>
    <w:rsid w:val="00180105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010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0105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link w:val="ListparagrafCaracter"/>
    <w:uiPriority w:val="34"/>
    <w:qFormat/>
    <w:rsid w:val="00A35C26"/>
    <w:pPr>
      <w:ind w:left="720"/>
      <w:contextualSpacing/>
    </w:pPr>
  </w:style>
  <w:style w:type="paragraph" w:customStyle="1" w:styleId="Default">
    <w:name w:val="Default"/>
    <w:rsid w:val="00C2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List Paragraph111 Caracter,Antes de enumeración Caracter,List_Paragraph Caracter,Multilevel para_II Caracter,Akapit z listą BS Caracter,Outlines a.b.c. Caracter,Akapit z lista BS Caracter,Списък на абзаци Caracter,2 Caracter"/>
    <w:basedOn w:val="Fontdeparagrafimplicit"/>
    <w:link w:val="Listparagraf"/>
    <w:uiPriority w:val="34"/>
    <w:rsid w:val="00576D6A"/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unhideWhenUsed/>
    <w:rsid w:val="004B5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5Caracter">
    <w:name w:val="Titlu 5 Caracter"/>
    <w:basedOn w:val="Fontdeparagrafimplicit"/>
    <w:link w:val="Titlu5"/>
    <w:uiPriority w:val="9"/>
    <w:rsid w:val="00454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545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454562"/>
    <w:rPr>
      <w:rFonts w:ascii="Trebuchet MS" w:eastAsia="Times New Roman" w:hAnsi="Trebuchet MS" w:cs="Times New Roman"/>
      <w:b/>
      <w:bCs/>
      <w:sz w:val="20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rsid w:val="004545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rsid w:val="00454562"/>
    <w:rPr>
      <w:rFonts w:ascii="Trebuchet MS" w:eastAsia="Times New Roman" w:hAnsi="Trebuchet MS" w:cs="Arial"/>
      <w:b/>
      <w:bCs/>
      <w:sz w:val="26"/>
      <w:szCs w:val="26"/>
      <w:lang w:val="ro-RO"/>
    </w:rPr>
  </w:style>
  <w:style w:type="paragraph" w:styleId="Cuprins1">
    <w:name w:val="toc 1"/>
    <w:basedOn w:val="Normal"/>
    <w:next w:val="Normal"/>
    <w:autoRedefine/>
    <w:uiPriority w:val="39"/>
    <w:rsid w:val="00454562"/>
    <w:pPr>
      <w:suppressAutoHyphens w:val="0"/>
      <w:autoSpaceDN/>
      <w:spacing w:before="120" w:after="120"/>
      <w:textAlignment w:val="auto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rsid w:val="00454562"/>
    <w:pPr>
      <w:widowControl w:val="0"/>
      <w:suppressAutoHyphens w:val="0"/>
      <w:autoSpaceDE w:val="0"/>
      <w:adjustRightInd w:val="0"/>
      <w:spacing w:before="40" w:after="40"/>
      <w:textAlignment w:val="auto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styleId="Antet">
    <w:name w:val="header"/>
    <w:basedOn w:val="Normal"/>
    <w:link w:val="Antet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454562"/>
    <w:rPr>
      <w:rFonts w:ascii="Trebuchet MS" w:eastAsia="Times New Roman" w:hAnsi="Trebuchet MS" w:cs="Times New Roman"/>
      <w:sz w:val="20"/>
      <w:szCs w:val="24"/>
    </w:rPr>
  </w:style>
  <w:style w:type="paragraph" w:styleId="Subsol">
    <w:name w:val="footer"/>
    <w:basedOn w:val="Normal"/>
    <w:link w:val="Subsol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454562"/>
    <w:rPr>
      <w:rFonts w:ascii="Trebuchet MS" w:eastAsia="Times New Roman" w:hAnsi="Trebuchet MS" w:cs="Times New Roman"/>
      <w:sz w:val="20"/>
      <w:szCs w:val="24"/>
      <w:lang w:val="ro-RO"/>
    </w:rPr>
  </w:style>
  <w:style w:type="paragraph" w:styleId="NormalWeb">
    <w:name w:val="Normal (Web)"/>
    <w:basedOn w:val="Normal"/>
    <w:rsid w:val="00454562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Plandocument">
    <w:name w:val="Document Map"/>
    <w:basedOn w:val="Normal"/>
    <w:link w:val="PlandocumentCaracter"/>
    <w:semiHidden/>
    <w:rsid w:val="00454562"/>
    <w:pPr>
      <w:shd w:val="clear" w:color="auto" w:fill="000080"/>
      <w:suppressAutoHyphens w:val="0"/>
      <w:autoSpaceDN/>
      <w:spacing w:before="120" w:after="120"/>
      <w:textAlignment w:val="auto"/>
    </w:pPr>
    <w:rPr>
      <w:rFonts w:ascii="Tahoma" w:hAnsi="Tahoma" w:cs="Tahoma"/>
      <w:sz w:val="20"/>
      <w:lang w:val="ro-RO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454562"/>
    <w:rPr>
      <w:rFonts w:ascii="Tahoma" w:eastAsia="Times New Roman" w:hAnsi="Tahoma" w:cs="Tahoma"/>
      <w:sz w:val="20"/>
      <w:szCs w:val="24"/>
      <w:shd w:val="clear" w:color="auto" w:fill="000080"/>
      <w:lang w:val="ro-RO"/>
    </w:rPr>
  </w:style>
  <w:style w:type="paragraph" w:styleId="Titlu">
    <w:name w:val="Title"/>
    <w:basedOn w:val="Normal"/>
    <w:link w:val="TitluCaracter"/>
    <w:uiPriority w:val="10"/>
    <w:qFormat/>
    <w:rsid w:val="00454562"/>
    <w:pPr>
      <w:suppressAutoHyphens w:val="0"/>
      <w:autoSpaceDN/>
      <w:spacing w:before="120" w:after="120"/>
      <w:jc w:val="center"/>
      <w:textAlignment w:val="auto"/>
    </w:pPr>
    <w:rPr>
      <w:rFonts w:ascii="Trebuchet MS" w:hAnsi="Trebuchet MS"/>
      <w:b/>
      <w:bCs/>
      <w:sz w:val="20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45456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styleId="Numrdepagin">
    <w:name w:val="page number"/>
    <w:basedOn w:val="Fontdeparagrafimplicit"/>
    <w:rsid w:val="00454562"/>
  </w:style>
  <w:style w:type="character" w:styleId="Referincomentariu">
    <w:name w:val="annotation reference"/>
    <w:rsid w:val="00454562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454562"/>
    <w:rPr>
      <w:rFonts w:ascii="Trebuchet MS" w:eastAsia="Times New Roman" w:hAnsi="Trebuchet MS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rsid w:val="0045456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54562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subsol">
    <w:name w:val="footnote reference"/>
    <w:rsid w:val="00454562"/>
    <w:rPr>
      <w:vertAlign w:val="superscript"/>
    </w:rPr>
  </w:style>
  <w:style w:type="paragraph" w:styleId="Textnotdefinal">
    <w:name w:val="endnote text"/>
    <w:basedOn w:val="Normal"/>
    <w:link w:val="Textnotdefina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final">
    <w:name w:val="endnote reference"/>
    <w:rsid w:val="00454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mdiaconescu</dc:creator>
  <cp:lastModifiedBy>Lenovo</cp:lastModifiedBy>
  <cp:revision>6</cp:revision>
  <cp:lastPrinted>2023-09-05T10:31:00Z</cp:lastPrinted>
  <dcterms:created xsi:type="dcterms:W3CDTF">2023-09-12T06:09:00Z</dcterms:created>
  <dcterms:modified xsi:type="dcterms:W3CDTF">2023-09-20T07:21:00Z</dcterms:modified>
</cp:coreProperties>
</file>