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AACC" w14:textId="77777777" w:rsidR="00CB46FC" w:rsidRPr="00337BC1" w:rsidRDefault="00CB46FC" w:rsidP="009A2DB7">
      <w:pPr>
        <w:autoSpaceDE w:val="0"/>
        <w:autoSpaceDN w:val="0"/>
        <w:adjustRightInd w:val="0"/>
        <w:rPr>
          <w:iCs/>
        </w:rPr>
      </w:pPr>
      <w:r w:rsidRPr="00337BC1">
        <w:rPr>
          <w:iCs/>
        </w:rPr>
        <w:t>ROM</w:t>
      </w:r>
      <w:r w:rsidR="0095345E" w:rsidRPr="00337BC1">
        <w:rPr>
          <w:iCs/>
        </w:rPr>
        <w:t>Â</w:t>
      </w:r>
      <w:r w:rsidRPr="00337BC1">
        <w:rPr>
          <w:iCs/>
        </w:rPr>
        <w:t xml:space="preserve">NIA </w:t>
      </w:r>
    </w:p>
    <w:p w14:paraId="7D9731C4" w14:textId="77777777" w:rsidR="00CB46FC" w:rsidRPr="00337BC1" w:rsidRDefault="00CB46FC" w:rsidP="009A2DB7">
      <w:pPr>
        <w:autoSpaceDE w:val="0"/>
        <w:autoSpaceDN w:val="0"/>
        <w:adjustRightInd w:val="0"/>
        <w:rPr>
          <w:iCs/>
        </w:rPr>
      </w:pPr>
      <w:r w:rsidRPr="00337BC1">
        <w:rPr>
          <w:iCs/>
        </w:rPr>
        <w:t>JUDE</w:t>
      </w:r>
      <w:r w:rsidR="0095345E" w:rsidRPr="00337BC1">
        <w:rPr>
          <w:iCs/>
        </w:rPr>
        <w:t>Ț</w:t>
      </w:r>
      <w:r w:rsidRPr="00337BC1">
        <w:rPr>
          <w:iCs/>
        </w:rPr>
        <w:t>UL CONSTAN</w:t>
      </w:r>
      <w:r w:rsidR="0095345E" w:rsidRPr="00337BC1">
        <w:rPr>
          <w:iCs/>
        </w:rPr>
        <w:t>Ț</w:t>
      </w:r>
      <w:r w:rsidRPr="00337BC1">
        <w:rPr>
          <w:iCs/>
        </w:rPr>
        <w:t>A</w:t>
      </w:r>
    </w:p>
    <w:p w14:paraId="2C5D2E5B" w14:textId="77777777" w:rsidR="00CB46FC" w:rsidRPr="00337BC1" w:rsidRDefault="00CB46FC" w:rsidP="009A2DB7">
      <w:pPr>
        <w:autoSpaceDE w:val="0"/>
        <w:autoSpaceDN w:val="0"/>
        <w:adjustRightInd w:val="0"/>
        <w:rPr>
          <w:iCs/>
        </w:rPr>
      </w:pPr>
      <w:r w:rsidRPr="00337BC1">
        <w:rPr>
          <w:iCs/>
        </w:rPr>
        <w:t>PRIMARIA COMUNEI ION CORVIN</w:t>
      </w:r>
    </w:p>
    <w:p w14:paraId="05E59768" w14:textId="588B5B00" w:rsidR="005C0B77" w:rsidRDefault="00CB46FC" w:rsidP="009A2DB7">
      <w:pPr>
        <w:autoSpaceDE w:val="0"/>
        <w:autoSpaceDN w:val="0"/>
        <w:adjustRightInd w:val="0"/>
      </w:pPr>
      <w:r w:rsidRPr="00337BC1">
        <w:rPr>
          <w:iCs/>
        </w:rPr>
        <w:t>COMPARTIMENT</w:t>
      </w:r>
      <w:r w:rsidR="008530FC" w:rsidRPr="00337BC1">
        <w:rPr>
          <w:iCs/>
        </w:rPr>
        <w:t>:</w:t>
      </w:r>
      <w:r w:rsidRPr="00337BC1">
        <w:rPr>
          <w:iCs/>
        </w:rPr>
        <w:t xml:space="preserve"> </w:t>
      </w:r>
      <w:r w:rsidR="008530FC" w:rsidRPr="00337BC1">
        <w:rPr>
          <w:iCs/>
        </w:rPr>
        <w:t>RESURSE UMANE</w:t>
      </w:r>
      <w:r w:rsidR="001F3D78">
        <w:rPr>
          <w:iCs/>
        </w:rPr>
        <w:tab/>
      </w:r>
      <w:r w:rsidR="001F3D78">
        <w:rPr>
          <w:iCs/>
        </w:rPr>
        <w:tab/>
      </w:r>
      <w:r w:rsidR="001F3D78">
        <w:rPr>
          <w:iCs/>
        </w:rPr>
        <w:tab/>
      </w:r>
      <w:r w:rsidR="001F3D78">
        <w:rPr>
          <w:iCs/>
        </w:rPr>
        <w:tab/>
      </w:r>
      <w:r w:rsidR="001F3D78">
        <w:rPr>
          <w:iCs/>
        </w:rPr>
        <w:tab/>
      </w:r>
      <w:r w:rsidR="00930FB8" w:rsidRPr="002A68DC">
        <w:t xml:space="preserve">Nr. </w:t>
      </w:r>
      <w:r w:rsidR="002A68DC" w:rsidRPr="002A68DC">
        <w:t>5202</w:t>
      </w:r>
      <w:r w:rsidR="00930FB8" w:rsidRPr="002A68DC">
        <w:t>/</w:t>
      </w:r>
      <w:r w:rsidR="002A68DC" w:rsidRPr="002A68DC">
        <w:t>16</w:t>
      </w:r>
      <w:r w:rsidR="00930FB8" w:rsidRPr="002A68DC">
        <w:t>.</w:t>
      </w:r>
      <w:r w:rsidR="00625BBC" w:rsidRPr="002A68DC">
        <w:t>10</w:t>
      </w:r>
      <w:r w:rsidR="00930FB8" w:rsidRPr="002A68DC">
        <w:t>.20</w:t>
      </w:r>
      <w:r w:rsidR="00C2158C" w:rsidRPr="002A68DC">
        <w:t>2</w:t>
      </w:r>
      <w:r w:rsidR="00625BBC" w:rsidRPr="002A68DC">
        <w:t>3</w:t>
      </w:r>
    </w:p>
    <w:p w14:paraId="4EF059C8" w14:textId="77777777" w:rsidR="001F3D78" w:rsidRPr="00337BC1" w:rsidRDefault="001F3D78" w:rsidP="009A2DB7">
      <w:pPr>
        <w:autoSpaceDE w:val="0"/>
        <w:autoSpaceDN w:val="0"/>
        <w:adjustRightInd w:val="0"/>
      </w:pPr>
    </w:p>
    <w:p w14:paraId="53EE1439" w14:textId="77777777" w:rsidR="005C0B77" w:rsidRPr="00337BC1" w:rsidRDefault="005C0B77" w:rsidP="009A2DB7">
      <w:pPr>
        <w:autoSpaceDE w:val="0"/>
        <w:autoSpaceDN w:val="0"/>
        <w:adjustRightInd w:val="0"/>
        <w:rPr>
          <w:color w:val="0000FF"/>
        </w:rPr>
      </w:pPr>
    </w:p>
    <w:p w14:paraId="6F8AA552" w14:textId="4A78492E" w:rsidR="00CB46FC" w:rsidRPr="007E5175" w:rsidRDefault="00CB46FC" w:rsidP="009A2DB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7E5175">
        <w:rPr>
          <w:b/>
          <w:sz w:val="32"/>
          <w:szCs w:val="32"/>
        </w:rPr>
        <w:t>R</w:t>
      </w:r>
      <w:r w:rsidR="00575B94">
        <w:rPr>
          <w:b/>
          <w:sz w:val="32"/>
          <w:szCs w:val="32"/>
        </w:rPr>
        <w:t>APORT</w:t>
      </w:r>
    </w:p>
    <w:p w14:paraId="3EC27593" w14:textId="288940B4" w:rsidR="008530FC" w:rsidRPr="00337BC1" w:rsidRDefault="004C3BA7" w:rsidP="00337BC1">
      <w:pPr>
        <w:jc w:val="center"/>
        <w:rPr>
          <w:lang w:val="ro-RO"/>
        </w:rPr>
      </w:pPr>
      <w:r w:rsidRPr="00337BC1">
        <w:rPr>
          <w:lang w:val="ro-RO"/>
        </w:rPr>
        <w:t xml:space="preserve">privind </w:t>
      </w:r>
      <w:r w:rsidR="00337BC1" w:rsidRPr="00337BC1">
        <w:rPr>
          <w:lang w:val="ro-RO"/>
        </w:rPr>
        <w:t>aprobarea organigramei şi a statului de funcţii al</w:t>
      </w:r>
      <w:r w:rsidR="00625BBC">
        <w:rPr>
          <w:lang w:val="ro-RO"/>
        </w:rPr>
        <w:t>e</w:t>
      </w:r>
      <w:r w:rsidR="00337BC1" w:rsidRPr="00337BC1">
        <w:rPr>
          <w:lang w:val="ro-RO"/>
        </w:rPr>
        <w:t xml:space="preserve"> Comunei Ion Corvin</w:t>
      </w:r>
    </w:p>
    <w:p w14:paraId="45254D7C" w14:textId="77777777" w:rsidR="00CB46FC" w:rsidRPr="00337BC1" w:rsidRDefault="00CB46FC" w:rsidP="009A2DB7">
      <w:pPr>
        <w:autoSpaceDE w:val="0"/>
        <w:autoSpaceDN w:val="0"/>
        <w:adjustRightInd w:val="0"/>
        <w:rPr>
          <w:color w:val="0000FF"/>
        </w:rPr>
      </w:pPr>
    </w:p>
    <w:p w14:paraId="1044D0A7" w14:textId="77777777" w:rsidR="00337BC1" w:rsidRPr="00337BC1" w:rsidRDefault="00337BC1" w:rsidP="00337BC1">
      <w:pPr>
        <w:ind w:left="-709" w:firstLine="425"/>
        <w:jc w:val="both"/>
      </w:pPr>
      <w:r w:rsidRPr="00337BC1">
        <w:t xml:space="preserve">     Având în vedere:</w:t>
      </w:r>
    </w:p>
    <w:p w14:paraId="3B05609F" w14:textId="77777777" w:rsidR="00337BC1" w:rsidRPr="00337BC1" w:rsidRDefault="00337BC1" w:rsidP="00337BC1">
      <w:pPr>
        <w:numPr>
          <w:ilvl w:val="0"/>
          <w:numId w:val="6"/>
        </w:numPr>
        <w:shd w:val="clear" w:color="auto" w:fill="FFFFFF"/>
        <w:ind w:right="31"/>
        <w:jc w:val="both"/>
        <w:rPr>
          <w:rFonts w:eastAsia="Arial Unicode MS"/>
          <w:lang w:val="it-IT"/>
        </w:rPr>
      </w:pPr>
      <w:r w:rsidRPr="00337BC1">
        <w:rPr>
          <w:rFonts w:eastAsia="Arial Unicode MS"/>
          <w:lang w:val="it-IT"/>
        </w:rPr>
        <w:t>prevederile art. 129, alin. (2), lit. “a” şi alin. (3), lit. “c” din O.U.G. nr. 57/2019 privind Codul Administrativ;</w:t>
      </w:r>
    </w:p>
    <w:p w14:paraId="58589850" w14:textId="77777777" w:rsidR="00337BC1" w:rsidRPr="00337BC1" w:rsidRDefault="00337BC1" w:rsidP="00337BC1">
      <w:pPr>
        <w:numPr>
          <w:ilvl w:val="0"/>
          <w:numId w:val="6"/>
        </w:numPr>
        <w:shd w:val="clear" w:color="auto" w:fill="FFFFFF"/>
        <w:ind w:right="31"/>
        <w:jc w:val="both"/>
        <w:rPr>
          <w:rFonts w:eastAsia="Arial Unicode MS"/>
          <w:lang w:val="it-IT"/>
        </w:rPr>
      </w:pPr>
      <w:r w:rsidRPr="00337BC1">
        <w:rPr>
          <w:rFonts w:eastAsia="Arial Unicode MS"/>
          <w:lang w:val="it-IT"/>
        </w:rPr>
        <w:t>prevederile art. 409 alin. (1) şi alin. (3) lit. “b” şi ale art. 518 alin. (1) şi alin. (6) din O.U.G. nr. 57/2019 privind Codul Administrativ;</w:t>
      </w:r>
    </w:p>
    <w:p w14:paraId="59D82C1F" w14:textId="77777777" w:rsidR="00337BC1" w:rsidRPr="00337BC1" w:rsidRDefault="00337BC1" w:rsidP="00337BC1">
      <w:pPr>
        <w:numPr>
          <w:ilvl w:val="0"/>
          <w:numId w:val="6"/>
        </w:numPr>
        <w:ind w:right="31"/>
        <w:jc w:val="both"/>
        <w:rPr>
          <w:rFonts w:eastAsia="Arial Unicode MS"/>
          <w:lang w:val="it-IT"/>
        </w:rPr>
      </w:pPr>
      <w:r w:rsidRPr="00337BC1">
        <w:rPr>
          <w:rFonts w:eastAsia="Arial Unicode MS"/>
          <w:lang w:val="it-IT"/>
        </w:rPr>
        <w:t>prevederile O.U.G. nr. 63/2010 pentru modificarea şi completarea Legii nr. 273/2006 privind finanţele publice locale;</w:t>
      </w:r>
    </w:p>
    <w:p w14:paraId="55219327" w14:textId="77777777" w:rsidR="00337BC1" w:rsidRPr="00337BC1" w:rsidRDefault="00337BC1" w:rsidP="00337BC1">
      <w:pPr>
        <w:jc w:val="both"/>
        <w:rPr>
          <w:rFonts w:eastAsia="Arial Unicode MS"/>
          <w:lang w:val="it-IT"/>
        </w:rPr>
      </w:pPr>
    </w:p>
    <w:p w14:paraId="04171C9C" w14:textId="42671E46" w:rsidR="00337BC1" w:rsidRPr="00337BC1" w:rsidRDefault="00337BC1" w:rsidP="002B1756">
      <w:pPr>
        <w:ind w:left="-709"/>
        <w:jc w:val="both"/>
        <w:rPr>
          <w:rFonts w:eastAsia="Arial Unicode MS"/>
          <w:lang w:val="it-IT"/>
        </w:rPr>
      </w:pPr>
      <w:r w:rsidRPr="00337BC1">
        <w:rPr>
          <w:rFonts w:eastAsia="Arial Unicode MS"/>
          <w:lang w:val="it-IT"/>
        </w:rPr>
        <w:t xml:space="preserve"> am constatat faptul că este necesară modificarea organigramei şi a statului de funcţii aprobat prin Hotarârea Consiliului Local nr. </w:t>
      </w:r>
      <w:r>
        <w:rPr>
          <w:rFonts w:eastAsia="Arial Unicode MS"/>
          <w:lang w:val="it-IT"/>
        </w:rPr>
        <w:t>25</w:t>
      </w:r>
      <w:r w:rsidRPr="00337BC1">
        <w:rPr>
          <w:rFonts w:eastAsia="Arial Unicode MS"/>
          <w:lang w:val="it-IT"/>
        </w:rPr>
        <w:t>/2</w:t>
      </w:r>
      <w:r>
        <w:rPr>
          <w:rFonts w:eastAsia="Arial Unicode MS"/>
          <w:lang w:val="it-IT"/>
        </w:rPr>
        <w:t>8</w:t>
      </w:r>
      <w:r w:rsidRPr="00337BC1">
        <w:rPr>
          <w:rFonts w:eastAsia="Arial Unicode MS"/>
          <w:lang w:val="it-IT"/>
        </w:rPr>
        <w:t>.</w:t>
      </w:r>
      <w:r>
        <w:rPr>
          <w:rFonts w:eastAsia="Arial Unicode MS"/>
          <w:lang w:val="it-IT"/>
        </w:rPr>
        <w:t>05</w:t>
      </w:r>
      <w:r w:rsidRPr="00337BC1">
        <w:rPr>
          <w:rFonts w:eastAsia="Arial Unicode MS"/>
          <w:lang w:val="it-IT"/>
        </w:rPr>
        <w:t>.20</w:t>
      </w:r>
      <w:r>
        <w:rPr>
          <w:rFonts w:eastAsia="Arial Unicode MS"/>
          <w:lang w:val="it-IT"/>
        </w:rPr>
        <w:t>21</w:t>
      </w:r>
      <w:r w:rsidRPr="00337BC1">
        <w:rPr>
          <w:rFonts w:eastAsia="Arial Unicode MS"/>
          <w:lang w:val="it-IT"/>
        </w:rPr>
        <w:t xml:space="preserve"> privind </w:t>
      </w:r>
      <w:r w:rsidR="002B1756" w:rsidRPr="002B1756">
        <w:rPr>
          <w:rFonts w:eastAsia="Arial Unicode MS"/>
          <w:lang w:val="it-IT"/>
        </w:rPr>
        <w:t>aprobarea structurii organizatorice şi a statului de funcţii</w:t>
      </w:r>
      <w:r w:rsidR="002B1756">
        <w:rPr>
          <w:rFonts w:eastAsia="Arial Unicode MS"/>
          <w:lang w:val="it-IT"/>
        </w:rPr>
        <w:t xml:space="preserve"> </w:t>
      </w:r>
      <w:r w:rsidR="002B1756" w:rsidRPr="002B1756">
        <w:rPr>
          <w:rFonts w:eastAsia="Arial Unicode MS"/>
          <w:lang w:val="it-IT"/>
        </w:rPr>
        <w:t>ale comunei Ion Corvin</w:t>
      </w:r>
      <w:r w:rsidRPr="00337BC1">
        <w:rPr>
          <w:rFonts w:eastAsia="Arial Unicode MS"/>
          <w:lang w:val="it-IT"/>
        </w:rPr>
        <w:t xml:space="preserve">. </w:t>
      </w:r>
    </w:p>
    <w:p w14:paraId="05B12D32" w14:textId="77777777" w:rsidR="00337BC1" w:rsidRPr="00337BC1" w:rsidRDefault="00337BC1" w:rsidP="00337BC1">
      <w:pPr>
        <w:ind w:left="11"/>
        <w:jc w:val="both"/>
        <w:rPr>
          <w:rFonts w:eastAsia="Arial Unicode MS"/>
          <w:lang w:val="it-IT"/>
        </w:rPr>
      </w:pPr>
    </w:p>
    <w:p w14:paraId="791F8431" w14:textId="3D1EB360" w:rsidR="00337BC1" w:rsidRPr="00337BC1" w:rsidRDefault="003928D1" w:rsidP="00337BC1">
      <w:pPr>
        <w:ind w:left="-709" w:firstLine="425"/>
        <w:jc w:val="both"/>
        <w:rPr>
          <w:rFonts w:eastAsia="Arial Unicode MS"/>
          <w:lang w:val="it-IT"/>
        </w:rPr>
      </w:pPr>
      <w:r>
        <w:rPr>
          <w:rFonts w:eastAsia="Arial Unicode MS"/>
          <w:color w:val="000000"/>
          <w:lang w:val="it-IT"/>
        </w:rPr>
        <w:t>Ne</w:t>
      </w:r>
      <w:r w:rsidR="00337BC1" w:rsidRPr="00337BC1">
        <w:rPr>
          <w:rFonts w:eastAsia="Arial Unicode MS"/>
          <w:color w:val="000000"/>
          <w:lang w:val="it-IT"/>
        </w:rPr>
        <w:t xml:space="preserve">-a </w:t>
      </w:r>
      <w:r>
        <w:rPr>
          <w:rFonts w:eastAsia="Arial Unicode MS"/>
          <w:color w:val="000000"/>
          <w:lang w:val="it-IT"/>
        </w:rPr>
        <w:t xml:space="preserve">fost </w:t>
      </w:r>
      <w:r w:rsidR="00337BC1" w:rsidRPr="00337BC1">
        <w:rPr>
          <w:rFonts w:eastAsia="Arial Unicode MS"/>
          <w:color w:val="000000"/>
          <w:lang w:val="it-IT"/>
        </w:rPr>
        <w:t xml:space="preserve">comunicat de către Instituţia Prefectului – Judeţul Constanţa, prin adresa nr. </w:t>
      </w:r>
      <w:r w:rsidR="00AC42F4">
        <w:rPr>
          <w:rFonts w:eastAsia="Arial Unicode MS"/>
          <w:color w:val="000000"/>
          <w:lang w:val="it-IT"/>
        </w:rPr>
        <w:t>16000</w:t>
      </w:r>
      <w:r w:rsidR="00337BC1" w:rsidRPr="00337BC1">
        <w:rPr>
          <w:rFonts w:eastAsia="Arial Unicode MS"/>
          <w:lang w:val="it-IT"/>
        </w:rPr>
        <w:t>/</w:t>
      </w:r>
      <w:r w:rsidR="00AC42F4">
        <w:rPr>
          <w:rFonts w:eastAsia="Arial Unicode MS"/>
          <w:lang w:val="it-IT"/>
        </w:rPr>
        <w:t>20</w:t>
      </w:r>
      <w:r w:rsidR="00337BC1" w:rsidRPr="00337BC1">
        <w:rPr>
          <w:rFonts w:eastAsia="Arial Unicode MS"/>
          <w:lang w:val="it-IT"/>
        </w:rPr>
        <w:t>.0</w:t>
      </w:r>
      <w:r w:rsidR="00AC42F4">
        <w:rPr>
          <w:rFonts w:eastAsia="Arial Unicode MS"/>
          <w:lang w:val="it-IT"/>
        </w:rPr>
        <w:t>7</w:t>
      </w:r>
      <w:r w:rsidR="00337BC1" w:rsidRPr="00337BC1">
        <w:rPr>
          <w:rFonts w:eastAsia="Arial Unicode MS"/>
          <w:lang w:val="it-IT"/>
        </w:rPr>
        <w:t>.202</w:t>
      </w:r>
      <w:r w:rsidR="00AC42F4">
        <w:rPr>
          <w:rFonts w:eastAsia="Arial Unicode MS"/>
          <w:lang w:val="it-IT"/>
        </w:rPr>
        <w:t>3</w:t>
      </w:r>
      <w:r w:rsidR="00337BC1" w:rsidRPr="00337BC1">
        <w:rPr>
          <w:rFonts w:eastAsia="Arial Unicode MS"/>
          <w:lang w:val="it-IT"/>
        </w:rPr>
        <w:t>, înregistrată</w:t>
      </w:r>
      <w:r w:rsidR="00337BC1" w:rsidRPr="00337BC1">
        <w:rPr>
          <w:rFonts w:eastAsia="Arial Unicode MS"/>
          <w:color w:val="000000"/>
          <w:lang w:val="it-IT"/>
        </w:rPr>
        <w:t xml:space="preserve"> la Primăria comunei </w:t>
      </w:r>
      <w:r w:rsidR="002B1756">
        <w:rPr>
          <w:rFonts w:eastAsia="Arial Unicode MS"/>
          <w:color w:val="000000"/>
          <w:lang w:val="it-IT"/>
        </w:rPr>
        <w:t>Ion Corvin</w:t>
      </w:r>
      <w:r w:rsidR="00337BC1" w:rsidRPr="00337BC1">
        <w:rPr>
          <w:rFonts w:eastAsia="Arial Unicode MS"/>
          <w:color w:val="000000"/>
          <w:lang w:val="it-IT"/>
        </w:rPr>
        <w:t xml:space="preserve"> cu </w:t>
      </w:r>
      <w:r w:rsidR="00337BC1" w:rsidRPr="00337BC1">
        <w:rPr>
          <w:rFonts w:eastAsia="Arial Unicode MS"/>
          <w:lang w:val="it-IT"/>
        </w:rPr>
        <w:t xml:space="preserve">nr. </w:t>
      </w:r>
      <w:r w:rsidR="00AC42F4">
        <w:rPr>
          <w:rFonts w:eastAsia="Arial Unicode MS"/>
          <w:lang w:val="it-IT"/>
        </w:rPr>
        <w:t>3731</w:t>
      </w:r>
      <w:r w:rsidR="00337BC1" w:rsidRPr="00337BC1">
        <w:rPr>
          <w:rFonts w:eastAsia="Arial Unicode MS"/>
          <w:lang w:val="it-IT"/>
        </w:rPr>
        <w:t>/</w:t>
      </w:r>
      <w:r w:rsidR="00AC42F4">
        <w:rPr>
          <w:rFonts w:eastAsia="Arial Unicode MS"/>
          <w:lang w:val="it-IT"/>
        </w:rPr>
        <w:t>01</w:t>
      </w:r>
      <w:r w:rsidR="00337BC1" w:rsidRPr="00337BC1">
        <w:rPr>
          <w:rFonts w:eastAsia="Arial Unicode MS"/>
          <w:lang w:val="it-IT"/>
        </w:rPr>
        <w:t>.0</w:t>
      </w:r>
      <w:r w:rsidR="00AC42F4">
        <w:rPr>
          <w:rFonts w:eastAsia="Arial Unicode MS"/>
          <w:lang w:val="it-IT"/>
        </w:rPr>
        <w:t>8</w:t>
      </w:r>
      <w:r w:rsidR="00337BC1" w:rsidRPr="00337BC1">
        <w:rPr>
          <w:rFonts w:eastAsia="Arial Unicode MS"/>
          <w:lang w:val="it-IT"/>
        </w:rPr>
        <w:t>.202</w:t>
      </w:r>
      <w:r w:rsidR="00AC42F4">
        <w:rPr>
          <w:rFonts w:eastAsia="Arial Unicode MS"/>
          <w:lang w:val="it-IT"/>
        </w:rPr>
        <w:t>3</w:t>
      </w:r>
      <w:r w:rsidR="00337BC1" w:rsidRPr="00337BC1">
        <w:rPr>
          <w:rFonts w:eastAsia="Arial Unicode MS"/>
          <w:lang w:val="it-IT"/>
        </w:rPr>
        <w:t>, tabelul cuprinzând numărul maxim de posturi stabilit conform prevederilor legale:</w:t>
      </w:r>
    </w:p>
    <w:p w14:paraId="491F525F" w14:textId="77777777" w:rsidR="00337BC1" w:rsidRPr="00337BC1" w:rsidRDefault="00337BC1" w:rsidP="00337BC1">
      <w:pPr>
        <w:ind w:left="-709" w:firstLine="425"/>
        <w:jc w:val="both"/>
        <w:rPr>
          <w:rFonts w:eastAsia="Arial Unicode MS"/>
          <w:lang w:val="it-IT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417"/>
        <w:gridCol w:w="1701"/>
        <w:gridCol w:w="1560"/>
        <w:gridCol w:w="1701"/>
        <w:gridCol w:w="1417"/>
      </w:tblGrid>
      <w:tr w:rsidR="00337BC1" w:rsidRPr="00337BC1" w14:paraId="3315E84A" w14:textId="77777777" w:rsidTr="002B1756">
        <w:tc>
          <w:tcPr>
            <w:tcW w:w="1276" w:type="dxa"/>
          </w:tcPr>
          <w:p w14:paraId="51A7E90B" w14:textId="77777777" w:rsidR="00337BC1" w:rsidRPr="00337BC1" w:rsidRDefault="00337BC1" w:rsidP="00D147F6">
            <w:pPr>
              <w:rPr>
                <w:rFonts w:eastAsia="Arial Unicode MS"/>
                <w:lang w:val="it-IT"/>
              </w:rPr>
            </w:pPr>
            <w:r w:rsidRPr="00337BC1">
              <w:rPr>
                <w:rFonts w:eastAsia="Arial Unicode MS"/>
                <w:lang w:val="it-IT"/>
              </w:rPr>
              <w:t>Revizuit 2021</w:t>
            </w:r>
          </w:p>
          <w:p w14:paraId="31A41F5E" w14:textId="77777777" w:rsidR="00337BC1" w:rsidRPr="00337BC1" w:rsidRDefault="00337BC1" w:rsidP="00D147F6">
            <w:pPr>
              <w:rPr>
                <w:rFonts w:eastAsia="Arial Unicode MS"/>
                <w:lang w:val="it-IT"/>
              </w:rPr>
            </w:pPr>
            <w:r w:rsidRPr="00337BC1">
              <w:rPr>
                <w:rFonts w:eastAsia="Arial Unicode MS"/>
                <w:lang w:val="it-IT"/>
              </w:rPr>
              <w:t>Nr. maxim de posturi potrivit pct. 1 din anexa la O.U.G. nr. 63/2010</w:t>
            </w:r>
          </w:p>
        </w:tc>
        <w:tc>
          <w:tcPr>
            <w:tcW w:w="1418" w:type="dxa"/>
          </w:tcPr>
          <w:p w14:paraId="005420DC" w14:textId="77777777" w:rsidR="00337BC1" w:rsidRPr="00337BC1" w:rsidRDefault="00337BC1" w:rsidP="00D147F6">
            <w:pPr>
              <w:rPr>
                <w:rFonts w:eastAsia="Arial Unicode MS"/>
                <w:lang w:val="it-IT"/>
              </w:rPr>
            </w:pPr>
            <w:r w:rsidRPr="00337BC1">
              <w:rPr>
                <w:rFonts w:eastAsia="Arial Unicode MS"/>
                <w:lang w:val="it-IT"/>
              </w:rPr>
              <w:t>Posturi pt. Serviciul public comunitar local de evidenţa persoanelor potrivit pct. 2 din anexa la O.U.G. nr. 63/2010</w:t>
            </w:r>
          </w:p>
        </w:tc>
        <w:tc>
          <w:tcPr>
            <w:tcW w:w="1417" w:type="dxa"/>
          </w:tcPr>
          <w:p w14:paraId="367D44E1" w14:textId="77777777" w:rsidR="00337BC1" w:rsidRPr="00337BC1" w:rsidRDefault="00337BC1" w:rsidP="00D147F6">
            <w:pPr>
              <w:rPr>
                <w:rFonts w:eastAsia="Arial Unicode MS"/>
                <w:lang w:val="it-IT"/>
              </w:rPr>
            </w:pPr>
            <w:r w:rsidRPr="00337BC1">
              <w:rPr>
                <w:rFonts w:eastAsia="Arial Unicode MS"/>
                <w:lang w:val="it-IT"/>
              </w:rPr>
              <w:t>Posturi pentru poliţia locală şi paza obiectivelor de interes judeţean potrivit pct. 3 din anexa la O.U.G. nr. 63/2010</w:t>
            </w:r>
          </w:p>
        </w:tc>
        <w:tc>
          <w:tcPr>
            <w:tcW w:w="1701" w:type="dxa"/>
          </w:tcPr>
          <w:p w14:paraId="7EC844FA" w14:textId="77777777" w:rsidR="00337BC1" w:rsidRPr="00337BC1" w:rsidRDefault="00337BC1" w:rsidP="00D147F6">
            <w:pPr>
              <w:rPr>
                <w:rFonts w:eastAsia="Arial Unicode MS"/>
                <w:lang w:val="it-IT"/>
              </w:rPr>
            </w:pPr>
            <w:r w:rsidRPr="00337BC1">
              <w:rPr>
                <w:rFonts w:eastAsia="Arial Unicode MS"/>
                <w:lang w:val="it-IT"/>
              </w:rPr>
              <w:t>Posturi adăugate pentru implementare proiecte finanţate din fonduri externe nerambursabile potrivit pct. 4 din anexa la O.U.G. nr. 63/2010</w:t>
            </w:r>
          </w:p>
        </w:tc>
        <w:tc>
          <w:tcPr>
            <w:tcW w:w="1560" w:type="dxa"/>
          </w:tcPr>
          <w:p w14:paraId="640B1FDB" w14:textId="77777777" w:rsidR="00337BC1" w:rsidRPr="00337BC1" w:rsidRDefault="00337BC1" w:rsidP="00D147F6">
            <w:pPr>
              <w:rPr>
                <w:rFonts w:eastAsia="Arial Unicode MS"/>
                <w:lang w:val="it-IT"/>
              </w:rPr>
            </w:pPr>
            <w:r w:rsidRPr="00337BC1">
              <w:rPr>
                <w:rFonts w:eastAsia="Arial Unicode MS"/>
                <w:lang w:val="it-IT"/>
              </w:rPr>
              <w:t>Posturi adăugate pentru şoferi microbuze şcolare potrivit pct. 5 din anexa la O.U.G. nr. 63/2010</w:t>
            </w:r>
          </w:p>
        </w:tc>
        <w:tc>
          <w:tcPr>
            <w:tcW w:w="1701" w:type="dxa"/>
          </w:tcPr>
          <w:p w14:paraId="19D20A46" w14:textId="77777777" w:rsidR="00337BC1" w:rsidRPr="00337BC1" w:rsidRDefault="00337BC1" w:rsidP="00D147F6">
            <w:pPr>
              <w:rPr>
                <w:rFonts w:eastAsia="Arial Unicode MS"/>
                <w:lang w:val="it-IT"/>
              </w:rPr>
            </w:pPr>
            <w:r w:rsidRPr="00337BC1">
              <w:rPr>
                <w:rFonts w:eastAsia="Arial Unicode MS"/>
                <w:lang w:val="it-IT"/>
              </w:rPr>
              <w:t>Posturi adăugate pentru indicatori de rezultat/ indicatori de sustenabilitate postimplementare potrivit pct. 6 din anexa la O.U.G. nr. 63/2010</w:t>
            </w:r>
          </w:p>
        </w:tc>
        <w:tc>
          <w:tcPr>
            <w:tcW w:w="1417" w:type="dxa"/>
          </w:tcPr>
          <w:p w14:paraId="29E0E09E" w14:textId="77777777" w:rsidR="00337BC1" w:rsidRPr="00337BC1" w:rsidRDefault="00337BC1" w:rsidP="00D147F6">
            <w:pPr>
              <w:jc w:val="center"/>
              <w:rPr>
                <w:rFonts w:eastAsia="Arial Unicode MS"/>
                <w:b/>
                <w:lang w:val="it-IT"/>
              </w:rPr>
            </w:pPr>
            <w:r w:rsidRPr="00337BC1">
              <w:rPr>
                <w:rFonts w:eastAsia="Arial Unicode MS"/>
                <w:b/>
                <w:lang w:val="it-IT"/>
              </w:rPr>
              <w:t>TOTAL POSTURI</w:t>
            </w:r>
          </w:p>
        </w:tc>
      </w:tr>
      <w:tr w:rsidR="00337BC1" w:rsidRPr="00337BC1" w14:paraId="26363B1C" w14:textId="77777777" w:rsidTr="002B1756">
        <w:tc>
          <w:tcPr>
            <w:tcW w:w="1276" w:type="dxa"/>
          </w:tcPr>
          <w:p w14:paraId="6A7D1F05" w14:textId="1F9365C9" w:rsidR="00337BC1" w:rsidRPr="00337BC1" w:rsidRDefault="002B1756" w:rsidP="00814F85">
            <w:pPr>
              <w:jc w:val="center"/>
              <w:rPr>
                <w:rFonts w:eastAsia="Arial Unicode MS"/>
                <w:b/>
                <w:lang w:val="it-IT"/>
              </w:rPr>
            </w:pPr>
            <w:r>
              <w:rPr>
                <w:rFonts w:eastAsia="Arial Unicode MS"/>
                <w:b/>
                <w:lang w:val="it-IT"/>
              </w:rPr>
              <w:t>18</w:t>
            </w:r>
          </w:p>
        </w:tc>
        <w:tc>
          <w:tcPr>
            <w:tcW w:w="1418" w:type="dxa"/>
          </w:tcPr>
          <w:p w14:paraId="5D1BEF3C" w14:textId="77777777" w:rsidR="00337BC1" w:rsidRPr="00337BC1" w:rsidRDefault="00337BC1" w:rsidP="00814F85">
            <w:pPr>
              <w:jc w:val="center"/>
              <w:rPr>
                <w:rFonts w:eastAsia="Arial Unicode MS"/>
                <w:b/>
                <w:lang w:val="it-IT"/>
              </w:rPr>
            </w:pPr>
            <w:r w:rsidRPr="00337BC1">
              <w:rPr>
                <w:rFonts w:eastAsia="Arial Unicode MS"/>
                <w:b/>
                <w:lang w:val="it-IT"/>
              </w:rPr>
              <w:t>0</w:t>
            </w:r>
          </w:p>
        </w:tc>
        <w:tc>
          <w:tcPr>
            <w:tcW w:w="1417" w:type="dxa"/>
          </w:tcPr>
          <w:p w14:paraId="13B5CAA2" w14:textId="77777777" w:rsidR="00337BC1" w:rsidRPr="00337BC1" w:rsidRDefault="00337BC1" w:rsidP="00814F85">
            <w:pPr>
              <w:jc w:val="center"/>
              <w:rPr>
                <w:rFonts w:eastAsia="Arial Unicode MS"/>
                <w:b/>
                <w:lang w:val="it-IT"/>
              </w:rPr>
            </w:pPr>
            <w:r w:rsidRPr="00337BC1">
              <w:rPr>
                <w:rFonts w:eastAsia="Arial Unicode MS"/>
                <w:b/>
                <w:lang w:val="it-IT"/>
              </w:rPr>
              <w:t>0</w:t>
            </w:r>
          </w:p>
        </w:tc>
        <w:tc>
          <w:tcPr>
            <w:tcW w:w="1701" w:type="dxa"/>
          </w:tcPr>
          <w:p w14:paraId="402B69AA" w14:textId="0F5E0F5B" w:rsidR="00337BC1" w:rsidRPr="00337BC1" w:rsidRDefault="00625BBC" w:rsidP="00814F85">
            <w:pPr>
              <w:jc w:val="center"/>
              <w:rPr>
                <w:rFonts w:eastAsia="Arial Unicode MS"/>
                <w:b/>
                <w:lang w:val="it-IT"/>
              </w:rPr>
            </w:pPr>
            <w:r>
              <w:rPr>
                <w:rFonts w:eastAsia="Arial Unicode MS"/>
                <w:b/>
                <w:lang w:val="it-IT"/>
              </w:rPr>
              <w:t>5</w:t>
            </w:r>
          </w:p>
        </w:tc>
        <w:tc>
          <w:tcPr>
            <w:tcW w:w="1560" w:type="dxa"/>
          </w:tcPr>
          <w:p w14:paraId="5C817D2B" w14:textId="70B9AA50" w:rsidR="00337BC1" w:rsidRPr="00337BC1" w:rsidRDefault="00625BBC" w:rsidP="00814F85">
            <w:pPr>
              <w:jc w:val="center"/>
              <w:rPr>
                <w:rFonts w:eastAsia="Arial Unicode MS"/>
                <w:b/>
                <w:lang w:val="it-IT"/>
              </w:rPr>
            </w:pPr>
            <w:r>
              <w:rPr>
                <w:rFonts w:eastAsia="Arial Unicode MS"/>
                <w:b/>
                <w:lang w:val="it-IT"/>
              </w:rPr>
              <w:t>1</w:t>
            </w:r>
          </w:p>
        </w:tc>
        <w:tc>
          <w:tcPr>
            <w:tcW w:w="1701" w:type="dxa"/>
          </w:tcPr>
          <w:p w14:paraId="6EABAF5D" w14:textId="77777777" w:rsidR="00337BC1" w:rsidRPr="00337BC1" w:rsidRDefault="00337BC1" w:rsidP="00814F85">
            <w:pPr>
              <w:jc w:val="center"/>
              <w:rPr>
                <w:rFonts w:eastAsia="Arial Unicode MS"/>
                <w:b/>
                <w:lang w:val="it-IT"/>
              </w:rPr>
            </w:pPr>
            <w:r w:rsidRPr="00337BC1">
              <w:rPr>
                <w:rFonts w:eastAsia="Arial Unicode MS"/>
                <w:b/>
                <w:lang w:val="it-IT"/>
              </w:rPr>
              <w:t>0</w:t>
            </w:r>
          </w:p>
        </w:tc>
        <w:tc>
          <w:tcPr>
            <w:tcW w:w="1417" w:type="dxa"/>
          </w:tcPr>
          <w:p w14:paraId="4B736D55" w14:textId="58978DDC" w:rsidR="00337BC1" w:rsidRPr="00337BC1" w:rsidRDefault="00625BBC" w:rsidP="00814F85">
            <w:pPr>
              <w:jc w:val="center"/>
              <w:rPr>
                <w:rFonts w:eastAsia="Arial Unicode MS"/>
                <w:b/>
                <w:lang w:val="it-IT"/>
              </w:rPr>
            </w:pPr>
            <w:r>
              <w:rPr>
                <w:rFonts w:eastAsia="Arial Unicode MS"/>
                <w:b/>
                <w:lang w:val="it-IT"/>
              </w:rPr>
              <w:t>24</w:t>
            </w:r>
          </w:p>
        </w:tc>
      </w:tr>
    </w:tbl>
    <w:p w14:paraId="098663DD" w14:textId="77777777" w:rsidR="00337BC1" w:rsidRPr="00337BC1" w:rsidRDefault="00337BC1" w:rsidP="00337BC1">
      <w:pPr>
        <w:jc w:val="both"/>
        <w:rPr>
          <w:rFonts w:eastAsia="Arial Unicode MS"/>
          <w:lang w:val="it-IT"/>
        </w:rPr>
      </w:pPr>
    </w:p>
    <w:p w14:paraId="03B1BBBA" w14:textId="37514339" w:rsidR="00337BC1" w:rsidRPr="00337BC1" w:rsidRDefault="00337BC1" w:rsidP="00337BC1">
      <w:pPr>
        <w:ind w:left="-709" w:firstLine="425"/>
        <w:jc w:val="both"/>
        <w:rPr>
          <w:rFonts w:eastAsia="Arial Unicode MS"/>
          <w:color w:val="FF0000"/>
        </w:rPr>
      </w:pPr>
      <w:r w:rsidRPr="00337BC1">
        <w:rPr>
          <w:rFonts w:eastAsia="Arial Unicode MS"/>
          <w:color w:val="000000"/>
        </w:rPr>
        <w:t>Numărul de asistenţi personali ai persoanelor cu handicap grav este de 3</w:t>
      </w:r>
      <w:r w:rsidR="002B1756">
        <w:rPr>
          <w:rFonts w:eastAsia="Arial Unicode MS"/>
          <w:color w:val="000000"/>
        </w:rPr>
        <w:t>0</w:t>
      </w:r>
      <w:r w:rsidRPr="00337BC1">
        <w:rPr>
          <w:rFonts w:eastAsia="Arial Unicode MS"/>
        </w:rPr>
        <w:t>.</w:t>
      </w:r>
    </w:p>
    <w:p w14:paraId="547B8903" w14:textId="77389B67" w:rsidR="00337BC1" w:rsidRPr="00337BC1" w:rsidRDefault="00337BC1" w:rsidP="00337BC1">
      <w:pPr>
        <w:ind w:left="-709" w:firstLine="425"/>
        <w:jc w:val="both"/>
        <w:rPr>
          <w:rFonts w:eastAsia="Arial Unicode MS"/>
        </w:rPr>
      </w:pPr>
      <w:r w:rsidRPr="00337BC1">
        <w:rPr>
          <w:rFonts w:eastAsia="Arial Unicode MS"/>
        </w:rPr>
        <w:t xml:space="preserve">La nivelul comunei </w:t>
      </w:r>
      <w:r w:rsidR="002B1756">
        <w:rPr>
          <w:rFonts w:eastAsia="Arial Unicode MS"/>
        </w:rPr>
        <w:t>Ion Corvin</w:t>
      </w:r>
      <w:r w:rsidRPr="00337BC1">
        <w:rPr>
          <w:rFonts w:eastAsia="Arial Unicode MS"/>
        </w:rPr>
        <w:t xml:space="preserve"> nu există serviciu public local de poliţie locală şi nici de evidenţă a persoanelor.</w:t>
      </w:r>
    </w:p>
    <w:p w14:paraId="22442C02" w14:textId="1DAD0054" w:rsidR="00337BC1" w:rsidRPr="004E04D5" w:rsidRDefault="00337BC1" w:rsidP="00337BC1">
      <w:pPr>
        <w:ind w:left="-709" w:firstLine="425"/>
        <w:jc w:val="both"/>
        <w:rPr>
          <w:rFonts w:eastAsia="Arial Unicode MS"/>
        </w:rPr>
      </w:pPr>
      <w:r w:rsidRPr="004E04D5">
        <w:rPr>
          <w:rFonts w:eastAsia="Arial Unicode MS"/>
        </w:rPr>
        <w:t xml:space="preserve">În prezent, numărul total de posturi este de </w:t>
      </w:r>
      <w:r w:rsidR="003928D1" w:rsidRPr="004E04D5">
        <w:rPr>
          <w:rFonts w:eastAsia="Arial Unicode MS"/>
        </w:rPr>
        <w:t>18</w:t>
      </w:r>
      <w:r w:rsidRPr="004E04D5">
        <w:rPr>
          <w:rFonts w:eastAsia="Arial Unicode MS"/>
        </w:rPr>
        <w:t xml:space="preserve"> din care 2 aleşi locali, </w:t>
      </w:r>
      <w:r w:rsidR="003D302A" w:rsidRPr="004E04D5">
        <w:rPr>
          <w:rFonts w:eastAsia="Arial Unicode MS"/>
        </w:rPr>
        <w:t>1</w:t>
      </w:r>
      <w:r w:rsidR="00391766" w:rsidRPr="004E04D5">
        <w:rPr>
          <w:rFonts w:eastAsia="Arial Unicode MS"/>
        </w:rPr>
        <w:t>0</w:t>
      </w:r>
      <w:r w:rsidRPr="004E04D5">
        <w:rPr>
          <w:rFonts w:eastAsia="Arial Unicode MS"/>
        </w:rPr>
        <w:t xml:space="preserve"> de funcţionari publici (</w:t>
      </w:r>
      <w:r w:rsidR="003D302A" w:rsidRPr="004E04D5">
        <w:rPr>
          <w:rFonts w:eastAsia="Arial Unicode MS"/>
        </w:rPr>
        <w:t>o</w:t>
      </w:r>
      <w:r w:rsidRPr="004E04D5">
        <w:rPr>
          <w:rFonts w:eastAsia="Arial Unicode MS"/>
        </w:rPr>
        <w:t xml:space="preserve"> funcţi</w:t>
      </w:r>
      <w:r w:rsidR="003D302A" w:rsidRPr="004E04D5">
        <w:rPr>
          <w:rFonts w:eastAsia="Arial Unicode MS"/>
        </w:rPr>
        <w:t>e</w:t>
      </w:r>
      <w:r w:rsidRPr="004E04D5">
        <w:rPr>
          <w:rFonts w:eastAsia="Arial Unicode MS"/>
        </w:rPr>
        <w:t xml:space="preserve"> de conducere: secretar general al comunei</w:t>
      </w:r>
      <w:r w:rsidR="004E04D5" w:rsidRPr="004E04D5">
        <w:rPr>
          <w:rFonts w:eastAsia="Arial Unicode MS"/>
        </w:rPr>
        <w:t xml:space="preserve"> și 3 funcții vacante</w:t>
      </w:r>
      <w:r w:rsidRPr="004E04D5">
        <w:rPr>
          <w:rFonts w:eastAsia="Arial Unicode MS"/>
        </w:rPr>
        <w:t xml:space="preserve">), </w:t>
      </w:r>
      <w:r w:rsidR="00B02894" w:rsidRPr="004E04D5">
        <w:rPr>
          <w:rFonts w:eastAsia="Arial Unicode MS"/>
        </w:rPr>
        <w:t>8</w:t>
      </w:r>
      <w:r w:rsidRPr="004E04D5">
        <w:rPr>
          <w:rFonts w:eastAsia="Arial Unicode MS"/>
        </w:rPr>
        <w:t xml:space="preserve"> posturi de personal contractual</w:t>
      </w:r>
      <w:r w:rsidR="00391C8C" w:rsidRPr="004E04D5">
        <w:rPr>
          <w:rFonts w:eastAsia="Arial Unicode MS"/>
        </w:rPr>
        <w:t xml:space="preserve"> din care </w:t>
      </w:r>
      <w:r w:rsidR="00B02894" w:rsidRPr="004E04D5">
        <w:rPr>
          <w:rFonts w:eastAsia="Arial Unicode MS"/>
        </w:rPr>
        <w:t>2</w:t>
      </w:r>
      <w:r w:rsidR="00391C8C" w:rsidRPr="004E04D5">
        <w:rPr>
          <w:rFonts w:eastAsia="Arial Unicode MS"/>
        </w:rPr>
        <w:t xml:space="preserve"> posturi ex</w:t>
      </w:r>
      <w:r w:rsidR="00C143DC" w:rsidRPr="004E04D5">
        <w:rPr>
          <w:rFonts w:eastAsia="Arial Unicode MS"/>
        </w:rPr>
        <w:t>ceptate</w:t>
      </w:r>
      <w:r w:rsidRPr="004E04D5">
        <w:rPr>
          <w:rFonts w:eastAsia="Arial Unicode MS"/>
        </w:rPr>
        <w:t>.</w:t>
      </w:r>
    </w:p>
    <w:p w14:paraId="2C58FC21" w14:textId="6CA23748" w:rsidR="00337BC1" w:rsidRPr="008B126C" w:rsidRDefault="00337BC1" w:rsidP="00337BC1">
      <w:pPr>
        <w:ind w:left="-709" w:firstLine="425"/>
        <w:jc w:val="both"/>
      </w:pPr>
      <w:r w:rsidRPr="004E04D5">
        <w:t xml:space="preserve">La stabilirea numarului maxim de </w:t>
      </w:r>
      <w:r w:rsidR="004D0BD2" w:rsidRPr="004E04D5">
        <w:t>18</w:t>
      </w:r>
      <w:r w:rsidRPr="004E04D5">
        <w:t xml:space="preserve"> de posturi nu s-au luat </w:t>
      </w:r>
      <w:r w:rsidR="00575B94">
        <w:t>î</w:t>
      </w:r>
      <w:r w:rsidRPr="004E04D5">
        <w:t>n calcul asistenţii personali pentru</w:t>
      </w:r>
      <w:r w:rsidRPr="008B126C">
        <w:t xml:space="preserve"> </w:t>
      </w:r>
      <w:r w:rsidRPr="00B02894">
        <w:t>persoanele cu handicap grav</w:t>
      </w:r>
      <w:r w:rsidR="001F3D78" w:rsidRPr="00B02894">
        <w:t xml:space="preserve"> și cele </w:t>
      </w:r>
      <w:r w:rsidR="00B02894" w:rsidRPr="00B02894">
        <w:t>2</w:t>
      </w:r>
      <w:r w:rsidR="001F3D78" w:rsidRPr="00B02894">
        <w:t xml:space="preserve"> posturi exceptate</w:t>
      </w:r>
      <w:r w:rsidR="004E04D5">
        <w:t>, șofer microbus școlar și asistent medical comunitar</w:t>
      </w:r>
      <w:r w:rsidRPr="00B02894">
        <w:t>.</w:t>
      </w:r>
    </w:p>
    <w:p w14:paraId="6CCD48B0" w14:textId="02CCE590" w:rsidR="00337BC1" w:rsidRPr="00337BC1" w:rsidRDefault="00337BC1" w:rsidP="00337BC1">
      <w:pPr>
        <w:ind w:left="-709" w:firstLine="425"/>
        <w:jc w:val="both"/>
        <w:rPr>
          <w:color w:val="000000"/>
        </w:rPr>
      </w:pPr>
      <w:r w:rsidRPr="00337BC1">
        <w:rPr>
          <w:color w:val="000000"/>
        </w:rPr>
        <w:t xml:space="preserve">De la avizarea ultimei organigrame s-au produs următoarele modificări în structura de funcţii publice a comunei </w:t>
      </w:r>
      <w:r w:rsidR="001F3D78">
        <w:rPr>
          <w:color w:val="000000"/>
        </w:rPr>
        <w:t>Ion Corvin</w:t>
      </w:r>
      <w:r w:rsidRPr="00337BC1">
        <w:rPr>
          <w:color w:val="000000"/>
        </w:rPr>
        <w:t>:</w:t>
      </w:r>
    </w:p>
    <w:p w14:paraId="1A6A8BD0" w14:textId="77777777" w:rsidR="00337BC1" w:rsidRPr="00337BC1" w:rsidRDefault="00337BC1" w:rsidP="00337BC1">
      <w:pPr>
        <w:ind w:left="-709" w:firstLine="425"/>
        <w:jc w:val="both"/>
        <w:rPr>
          <w:color w:val="000000"/>
        </w:rPr>
      </w:pPr>
    </w:p>
    <w:p w14:paraId="0482786B" w14:textId="77777777" w:rsidR="00337BC1" w:rsidRPr="00337BC1" w:rsidRDefault="00337BC1" w:rsidP="00337BC1">
      <w:pPr>
        <w:numPr>
          <w:ilvl w:val="0"/>
          <w:numId w:val="5"/>
        </w:numPr>
        <w:spacing w:line="276" w:lineRule="auto"/>
        <w:ind w:left="-709" w:hanging="142"/>
        <w:jc w:val="center"/>
        <w:rPr>
          <w:b/>
          <w:u w:val="single"/>
        </w:rPr>
      </w:pPr>
      <w:r w:rsidRPr="00337BC1">
        <w:rPr>
          <w:b/>
        </w:rPr>
        <w:t xml:space="preserve"> </w:t>
      </w:r>
      <w:r w:rsidRPr="00337BC1">
        <w:rPr>
          <w:b/>
          <w:u w:val="single"/>
        </w:rPr>
        <w:t>SITUAȚIA EXISTENTĂ:</w:t>
      </w:r>
    </w:p>
    <w:p w14:paraId="1C5249C9" w14:textId="77777777" w:rsidR="00337BC1" w:rsidRPr="00337BC1" w:rsidRDefault="00337BC1" w:rsidP="00337BC1">
      <w:pPr>
        <w:ind w:left="-709"/>
        <w:jc w:val="center"/>
        <w:rPr>
          <w:b/>
        </w:rPr>
      </w:pPr>
    </w:p>
    <w:p w14:paraId="33644727" w14:textId="75A0DC43" w:rsidR="008B22D5" w:rsidRDefault="008B22D5" w:rsidP="008B22D5">
      <w:pPr>
        <w:numPr>
          <w:ilvl w:val="0"/>
          <w:numId w:val="4"/>
        </w:numPr>
        <w:ind w:left="-709" w:firstLine="425"/>
        <w:jc w:val="both"/>
      </w:pPr>
      <w:r>
        <w:lastRenderedPageBreak/>
        <w:t xml:space="preserve">În cadrul Compartimentului </w:t>
      </w:r>
      <w:r w:rsidRPr="008B22D5">
        <w:t>Buget-Finanțe, Impozite și Taxe Locale</w:t>
      </w:r>
      <w:r>
        <w:t xml:space="preserve">, începând cu data de </w:t>
      </w:r>
      <w:r w:rsidR="0014700E">
        <w:t>01</w:t>
      </w:r>
      <w:r>
        <w:t>.0</w:t>
      </w:r>
      <w:r w:rsidR="0014700E">
        <w:t>8</w:t>
      </w:r>
      <w:r>
        <w:t xml:space="preserve">.2022 postul de inspector </w:t>
      </w:r>
      <w:r w:rsidR="0014700E">
        <w:t>debutant</w:t>
      </w:r>
      <w:r>
        <w:t xml:space="preserve"> a </w:t>
      </w:r>
      <w:r w:rsidR="0014700E">
        <w:t>fost ocupat prin concurs de doamna Ianoși Adriana.</w:t>
      </w:r>
    </w:p>
    <w:p w14:paraId="1C53CB3F" w14:textId="62A7A06E" w:rsidR="0014700E" w:rsidRPr="00337BC1" w:rsidRDefault="0014700E" w:rsidP="008B22D5">
      <w:pPr>
        <w:numPr>
          <w:ilvl w:val="0"/>
          <w:numId w:val="4"/>
        </w:numPr>
        <w:ind w:left="-709" w:firstLine="425"/>
        <w:jc w:val="both"/>
      </w:pPr>
      <w:r>
        <w:t>Începând cu data de 01.09.2023, doamna Ianoși Adriana a fost numită funcționar public definitiv în grad profesional asistent.</w:t>
      </w:r>
    </w:p>
    <w:p w14:paraId="48845B54" w14:textId="73934A9F" w:rsidR="00337BC1" w:rsidRDefault="00337BC1" w:rsidP="00337BC1">
      <w:pPr>
        <w:numPr>
          <w:ilvl w:val="0"/>
          <w:numId w:val="4"/>
        </w:numPr>
        <w:ind w:left="-709" w:firstLine="425"/>
        <w:jc w:val="both"/>
      </w:pPr>
      <w:r w:rsidRPr="0014700E">
        <w:t xml:space="preserve">În cadrul </w:t>
      </w:r>
      <w:r w:rsidRPr="0014700E">
        <w:rPr>
          <w:u w:val="single"/>
        </w:rPr>
        <w:t>Compartimentului Registru Agricol</w:t>
      </w:r>
      <w:r w:rsidR="008B22D5" w:rsidRPr="0014700E">
        <w:rPr>
          <w:u w:val="single"/>
        </w:rPr>
        <w:t>, Cadastru și Urbanism</w:t>
      </w:r>
      <w:r w:rsidRPr="0014700E">
        <w:t xml:space="preserve">, începând cu data de </w:t>
      </w:r>
      <w:r w:rsidR="0014700E" w:rsidRPr="0014700E">
        <w:t>0</w:t>
      </w:r>
      <w:r w:rsidR="008B22D5" w:rsidRPr="0014700E">
        <w:t>8</w:t>
      </w:r>
      <w:r w:rsidRPr="0014700E">
        <w:t>.</w:t>
      </w:r>
      <w:r w:rsidR="008B22D5" w:rsidRPr="0014700E">
        <w:t>0</w:t>
      </w:r>
      <w:r w:rsidR="0014700E" w:rsidRPr="0014700E">
        <w:t>8</w:t>
      </w:r>
      <w:r w:rsidRPr="0014700E">
        <w:t>.202</w:t>
      </w:r>
      <w:r w:rsidR="008B22D5" w:rsidRPr="0014700E">
        <w:t>2</w:t>
      </w:r>
      <w:r w:rsidRPr="0014700E">
        <w:t xml:space="preserve">, </w:t>
      </w:r>
      <w:r w:rsidR="0014700E" w:rsidRPr="0014700E">
        <w:t>postul de consilier debutant a fost ocupat prin concurs de doamna Costache Magdalena</w:t>
      </w:r>
      <w:r w:rsidR="0066410E" w:rsidRPr="0014700E">
        <w:t>.</w:t>
      </w:r>
    </w:p>
    <w:p w14:paraId="2DDD0A84" w14:textId="51C55A89" w:rsidR="0014700E" w:rsidRDefault="0014700E" w:rsidP="00337BC1">
      <w:pPr>
        <w:numPr>
          <w:ilvl w:val="0"/>
          <w:numId w:val="4"/>
        </w:numPr>
        <w:ind w:left="-709" w:firstLine="425"/>
        <w:jc w:val="both"/>
      </w:pPr>
      <w:r w:rsidRPr="0014700E">
        <w:t xml:space="preserve">Începând cu data de 01.09.2023, doamna </w:t>
      </w:r>
      <w:r>
        <w:t>Costache Magdalena</w:t>
      </w:r>
      <w:r w:rsidRPr="0014700E">
        <w:t xml:space="preserve"> a fost numită funcționar public </w:t>
      </w:r>
      <w:r>
        <w:t xml:space="preserve">definitiv </w:t>
      </w:r>
      <w:r w:rsidRPr="0014700E">
        <w:t>în grad profesional asistent</w:t>
      </w:r>
      <w:r w:rsidR="00D500BE">
        <w:t>.</w:t>
      </w:r>
    </w:p>
    <w:p w14:paraId="7A23E16A" w14:textId="210D5ED9" w:rsidR="00D500BE" w:rsidRPr="0014700E" w:rsidRDefault="003A603C" w:rsidP="00337BC1">
      <w:pPr>
        <w:numPr>
          <w:ilvl w:val="0"/>
          <w:numId w:val="4"/>
        </w:numPr>
        <w:ind w:left="-709" w:firstLine="425"/>
        <w:jc w:val="both"/>
      </w:pPr>
      <w:r>
        <w:t>Întrucât la concursul organizat pentru ocuparea funcției de inspector debutant din cadrul Compartimentului Resurse Umane, nu s-a prezentat niciun candidat, postul a fost transformat în referent debutant prin dispoziția nr. 119/04.07.2023.</w:t>
      </w:r>
    </w:p>
    <w:p w14:paraId="65354E6F" w14:textId="5A4986CD" w:rsidR="00337BC1" w:rsidRPr="00D500BE" w:rsidRDefault="00337BC1" w:rsidP="00230ED4">
      <w:pPr>
        <w:numPr>
          <w:ilvl w:val="0"/>
          <w:numId w:val="7"/>
        </w:numPr>
        <w:ind w:left="-709" w:firstLine="425"/>
        <w:jc w:val="both"/>
      </w:pPr>
      <w:bookmarkStart w:id="0" w:name="_Hlk104211192"/>
      <w:r w:rsidRPr="00D500BE">
        <w:t xml:space="preserve">În cadrul </w:t>
      </w:r>
      <w:r w:rsidRPr="00D500BE">
        <w:rPr>
          <w:u w:val="single"/>
        </w:rPr>
        <w:t xml:space="preserve">Compartimentului </w:t>
      </w:r>
      <w:bookmarkEnd w:id="0"/>
      <w:r w:rsidR="00D500BE" w:rsidRPr="00D500BE">
        <w:rPr>
          <w:u w:val="single"/>
        </w:rPr>
        <w:t>Resurse Umane postul vacant de referent debutant a fost ocupat prin concurs de domnișoara Plăcintă Corina-Ionela.</w:t>
      </w:r>
    </w:p>
    <w:p w14:paraId="6C218AFD" w14:textId="77777777" w:rsidR="00337BC1" w:rsidRPr="001B1344" w:rsidRDefault="00337BC1" w:rsidP="00337BC1">
      <w:pPr>
        <w:numPr>
          <w:ilvl w:val="0"/>
          <w:numId w:val="4"/>
        </w:numPr>
        <w:ind w:left="-709" w:firstLine="425"/>
        <w:jc w:val="both"/>
      </w:pPr>
      <w:r w:rsidRPr="001B1344">
        <w:t>În cadrul celorlate compartimente nu au intervenit modificări.</w:t>
      </w:r>
    </w:p>
    <w:p w14:paraId="5DDE1002" w14:textId="77777777" w:rsidR="00337BC1" w:rsidRPr="00337BC1" w:rsidRDefault="00337BC1" w:rsidP="00337BC1">
      <w:pPr>
        <w:ind w:left="-284"/>
        <w:jc w:val="both"/>
        <w:rPr>
          <w:color w:val="FF0000"/>
        </w:rPr>
      </w:pPr>
    </w:p>
    <w:p w14:paraId="2B18FF8F" w14:textId="77777777" w:rsidR="00337BC1" w:rsidRPr="00337BC1" w:rsidRDefault="00337BC1" w:rsidP="00337BC1">
      <w:pPr>
        <w:numPr>
          <w:ilvl w:val="0"/>
          <w:numId w:val="5"/>
        </w:numPr>
        <w:spacing w:line="276" w:lineRule="auto"/>
        <w:ind w:left="-284" w:firstLine="0"/>
        <w:jc w:val="center"/>
        <w:rPr>
          <w:b/>
          <w:u w:val="single"/>
        </w:rPr>
      </w:pPr>
      <w:r w:rsidRPr="00337BC1">
        <w:rPr>
          <w:b/>
          <w:u w:val="single"/>
        </w:rPr>
        <w:t>PENTRU EFICIENTIZAREA ACTIVITĂŢII PROPUN MODIFICAREA ORGANIGRAMEI, DUPĂ CUM URMEAZĂ:</w:t>
      </w:r>
    </w:p>
    <w:p w14:paraId="7910DAD3" w14:textId="77777777" w:rsidR="00337BC1" w:rsidRPr="00337BC1" w:rsidRDefault="00337BC1" w:rsidP="00337BC1">
      <w:pPr>
        <w:spacing w:line="276" w:lineRule="auto"/>
        <w:ind w:left="-709"/>
        <w:rPr>
          <w:b/>
          <w:color w:val="FF0000"/>
          <w:u w:val="single"/>
        </w:rPr>
      </w:pPr>
    </w:p>
    <w:p w14:paraId="16A7D49B" w14:textId="77777777" w:rsidR="00337BC1" w:rsidRPr="00337BC1" w:rsidRDefault="00337BC1" w:rsidP="00337BC1">
      <w:pPr>
        <w:jc w:val="both"/>
        <w:rPr>
          <w:color w:val="FF0000"/>
        </w:rPr>
      </w:pPr>
    </w:p>
    <w:p w14:paraId="11A69CEE" w14:textId="4242C81B" w:rsidR="00C5398C" w:rsidRPr="001B1344" w:rsidRDefault="00230ED4" w:rsidP="00C5398C">
      <w:pPr>
        <w:ind w:firstLine="360"/>
      </w:pPr>
      <w:r w:rsidRPr="001B1344">
        <w:t>Având în vedere că la concursul organizat pentru recrutarea personalului pentru ocuparea postul</w:t>
      </w:r>
      <w:r w:rsidR="001B1344" w:rsidRPr="001B1344">
        <w:t>ui</w:t>
      </w:r>
      <w:r w:rsidRPr="001B1344">
        <w:t xml:space="preserve"> vacant</w:t>
      </w:r>
      <w:r w:rsidR="001B1344" w:rsidRPr="001B1344">
        <w:t xml:space="preserve"> de inspector</w:t>
      </w:r>
      <w:r w:rsidRPr="001B1344">
        <w:t>, nu s-au prezentat candidați, este necesar ca</w:t>
      </w:r>
      <w:r w:rsidR="00C5398C" w:rsidRPr="001B1344">
        <w:t xml:space="preserve"> postu</w:t>
      </w:r>
      <w:r w:rsidR="001B1344" w:rsidRPr="001B1344">
        <w:t>l</w:t>
      </w:r>
      <w:r w:rsidR="00C5398C" w:rsidRPr="001B1344">
        <w:t xml:space="preserve"> să fie modificat în sensul următor:</w:t>
      </w:r>
    </w:p>
    <w:p w14:paraId="4898E89E" w14:textId="77777777" w:rsidR="008C5B2B" w:rsidRDefault="00C5398C" w:rsidP="008C5B2B">
      <w:pPr>
        <w:pStyle w:val="Listparagraf"/>
        <w:numPr>
          <w:ilvl w:val="0"/>
          <w:numId w:val="3"/>
        </w:numPr>
      </w:pPr>
      <w:r w:rsidRPr="001B1344">
        <w:t xml:space="preserve">Postul de </w:t>
      </w:r>
      <w:r w:rsidR="001B1344" w:rsidRPr="001B1344">
        <w:t>inspector</w:t>
      </w:r>
      <w:r w:rsidRPr="001B1344">
        <w:t xml:space="preserve"> </w:t>
      </w:r>
      <w:r w:rsidR="001B1344" w:rsidRPr="001B1344">
        <w:t>debutant</w:t>
      </w:r>
      <w:r w:rsidRPr="001B1344">
        <w:t xml:space="preserve"> din cadrul Compartimentului Resurse Umane să fie transformat în </w:t>
      </w:r>
      <w:r w:rsidR="001B1344" w:rsidRPr="001B1344">
        <w:t>referent</w:t>
      </w:r>
      <w:r w:rsidRPr="001B1344">
        <w:t xml:space="preserve"> debutant.</w:t>
      </w:r>
    </w:p>
    <w:p w14:paraId="28656E59" w14:textId="77777777" w:rsidR="008C5B2B" w:rsidRDefault="00B4760D" w:rsidP="008C5B2B">
      <w:pPr>
        <w:pStyle w:val="Listparagraf"/>
        <w:numPr>
          <w:ilvl w:val="0"/>
          <w:numId w:val="3"/>
        </w:numPr>
      </w:pPr>
      <w:r w:rsidRPr="00233430">
        <w:t xml:space="preserve">În cadrul Compartimentului </w:t>
      </w:r>
      <w:r w:rsidR="00233430" w:rsidRPr="00233430">
        <w:t>Stare Civilă, Asistență Socială și Autoritate Tutelară</w:t>
      </w:r>
      <w:r w:rsidRPr="00233430">
        <w:t xml:space="preserve"> intervine </w:t>
      </w:r>
      <w:r w:rsidRPr="004E04D5">
        <w:t xml:space="preserve">modificare la </w:t>
      </w:r>
      <w:r w:rsidR="00233430" w:rsidRPr="004E04D5">
        <w:t>denumirea acestuia care se va schimba în Compartimentul Asistență Socială</w:t>
      </w:r>
      <w:r w:rsidR="008C5B2B">
        <w:t>.</w:t>
      </w:r>
    </w:p>
    <w:p w14:paraId="778F88D1" w14:textId="6B6C9D03" w:rsidR="008C5B2B" w:rsidRDefault="008C5B2B" w:rsidP="008C5B2B">
      <w:pPr>
        <w:pStyle w:val="Listparagraf"/>
        <w:numPr>
          <w:ilvl w:val="0"/>
          <w:numId w:val="3"/>
        </w:numPr>
      </w:pPr>
      <w:r>
        <w:t xml:space="preserve">Cele două funcții publice de execuție din cadrul Compartimentului Asistență Socială </w:t>
      </w:r>
      <w:r w:rsidR="00AF7903">
        <w:t>sunt exceptate de la calcularea numărului</w:t>
      </w:r>
      <w:r w:rsidR="00AF7903" w:rsidRPr="00AF7903">
        <w:t xml:space="preserve"> maxim de posturi potrivit pct. 1 din anexa la O.U.G. nr. 63/2010</w:t>
      </w:r>
      <w:r w:rsidR="00AF7903">
        <w:t xml:space="preserve"> și </w:t>
      </w:r>
      <w:r>
        <w:t>vor încasa salariul din contul 24A68.</w:t>
      </w:r>
      <w:r w:rsidR="005E0F7D">
        <w:t>50</w:t>
      </w:r>
      <w:r>
        <w:t>.</w:t>
      </w:r>
      <w:r w:rsidR="005E0F7D">
        <w:t>50 Alte cheltuieli în domeniul asistenței sociale</w:t>
      </w:r>
      <w:r w:rsidR="00AF7903">
        <w:t>.</w:t>
      </w:r>
    </w:p>
    <w:p w14:paraId="57EA9DC2" w14:textId="1F614F21" w:rsidR="00AF7903" w:rsidRPr="00233430" w:rsidRDefault="00AF7903" w:rsidP="008C5B2B">
      <w:pPr>
        <w:pStyle w:val="Listparagraf"/>
        <w:numPr>
          <w:ilvl w:val="0"/>
          <w:numId w:val="3"/>
        </w:numPr>
      </w:pPr>
      <w:r>
        <w:t xml:space="preserve">Compartimentul Achiziții și investiții se </w:t>
      </w:r>
      <w:r w:rsidR="003A3DDD">
        <w:t>desființează întrucât acesta nu a putut fi ocupat de la înființarea acestuia, Serviciul fiind externalizat.</w:t>
      </w:r>
    </w:p>
    <w:p w14:paraId="6CAD23D9" w14:textId="77777777" w:rsidR="009726D5" w:rsidRDefault="009726D5" w:rsidP="00CA00D5">
      <w:pPr>
        <w:ind w:left="-709" w:firstLine="709"/>
        <w:jc w:val="both"/>
        <w:rPr>
          <w:rFonts w:eastAsia="Arial Unicode MS"/>
          <w:color w:val="FF0000"/>
        </w:rPr>
      </w:pPr>
    </w:p>
    <w:p w14:paraId="1C9B135B" w14:textId="7E8E130F" w:rsidR="00337BC1" w:rsidRPr="003A3DDD" w:rsidRDefault="00337BC1" w:rsidP="00CA00D5">
      <w:pPr>
        <w:ind w:left="-709" w:firstLine="709"/>
        <w:jc w:val="both"/>
        <w:rPr>
          <w:rFonts w:eastAsia="Arial Unicode MS"/>
        </w:rPr>
      </w:pPr>
      <w:r w:rsidRPr="003A3DDD">
        <w:rPr>
          <w:rFonts w:eastAsia="Arial Unicode MS"/>
        </w:rPr>
        <w:t xml:space="preserve">Conform noii propuneri de organigramă rezultă </w:t>
      </w:r>
      <w:r w:rsidR="00CA00D5" w:rsidRPr="003A3DDD">
        <w:rPr>
          <w:rFonts w:eastAsia="Arial Unicode MS"/>
        </w:rPr>
        <w:t>de</w:t>
      </w:r>
      <w:r w:rsidRPr="003A3DDD">
        <w:rPr>
          <w:rFonts w:eastAsia="Arial Unicode MS"/>
        </w:rPr>
        <w:t xml:space="preserve"> număr</w:t>
      </w:r>
      <w:r w:rsidR="00CA00D5" w:rsidRPr="003A3DDD">
        <w:rPr>
          <w:rFonts w:eastAsia="Arial Unicode MS"/>
        </w:rPr>
        <w:t>ul</w:t>
      </w:r>
      <w:r w:rsidRPr="003A3DDD">
        <w:rPr>
          <w:rFonts w:eastAsia="Arial Unicode MS"/>
        </w:rPr>
        <w:t xml:space="preserve"> total de </w:t>
      </w:r>
      <w:r w:rsidR="00CA00D5" w:rsidRPr="003A3DDD">
        <w:rPr>
          <w:rFonts w:eastAsia="Arial Unicode MS"/>
        </w:rPr>
        <w:t>1</w:t>
      </w:r>
      <w:r w:rsidR="003A3DDD" w:rsidRPr="003A3DDD">
        <w:rPr>
          <w:rFonts w:eastAsia="Arial Unicode MS"/>
        </w:rPr>
        <w:t>6</w:t>
      </w:r>
      <w:r w:rsidR="00CA00D5" w:rsidRPr="003A3DDD">
        <w:rPr>
          <w:rFonts w:eastAsia="Arial Unicode MS"/>
        </w:rPr>
        <w:t xml:space="preserve"> posturi, nu s-au luat </w:t>
      </w:r>
      <w:r w:rsidR="008B126C" w:rsidRPr="003A3DDD">
        <w:rPr>
          <w:rFonts w:eastAsia="Arial Unicode MS"/>
        </w:rPr>
        <w:t>î</w:t>
      </w:r>
      <w:r w:rsidR="00CA00D5" w:rsidRPr="003A3DDD">
        <w:rPr>
          <w:rFonts w:eastAsia="Arial Unicode MS"/>
        </w:rPr>
        <w:t xml:space="preserve">n calcul asistenţii personali pentru persoanele cu handicap grav și cele </w:t>
      </w:r>
      <w:r w:rsidR="009726D5" w:rsidRPr="003A3DDD">
        <w:rPr>
          <w:rFonts w:eastAsia="Arial Unicode MS"/>
        </w:rPr>
        <w:t>4</w:t>
      </w:r>
      <w:r w:rsidR="00CA00D5" w:rsidRPr="003A3DDD">
        <w:rPr>
          <w:rFonts w:eastAsia="Arial Unicode MS"/>
        </w:rPr>
        <w:t xml:space="preserve"> posturi exceptate</w:t>
      </w:r>
      <w:r w:rsidRPr="003A3DDD">
        <w:rPr>
          <w:rFonts w:eastAsia="Arial Unicode MS"/>
        </w:rPr>
        <w:t xml:space="preserve">, separat de cele </w:t>
      </w:r>
      <w:r w:rsidR="00CA00D5" w:rsidRPr="003A3DDD">
        <w:rPr>
          <w:rFonts w:eastAsia="Arial Unicode MS"/>
        </w:rPr>
        <w:t>3</w:t>
      </w:r>
      <w:r w:rsidRPr="003A3DDD">
        <w:rPr>
          <w:rFonts w:eastAsia="Arial Unicode MS"/>
        </w:rPr>
        <w:t xml:space="preserve">0 de </w:t>
      </w:r>
      <w:r w:rsidRPr="003A3DDD">
        <w:rPr>
          <w:bCs/>
        </w:rPr>
        <w:t>posturi ai asistenţilor personali ai persoanelor cu handicap grav</w:t>
      </w:r>
      <w:r w:rsidRPr="003A3DDD">
        <w:rPr>
          <w:rFonts w:eastAsia="Arial Unicode MS"/>
        </w:rPr>
        <w:t xml:space="preserve">.  </w:t>
      </w:r>
    </w:p>
    <w:p w14:paraId="044245DC" w14:textId="77777777" w:rsidR="00337BC1" w:rsidRPr="003A3DDD" w:rsidRDefault="00337BC1" w:rsidP="00337BC1">
      <w:pPr>
        <w:ind w:left="-709" w:firstLine="709"/>
        <w:jc w:val="both"/>
        <w:rPr>
          <w:rFonts w:eastAsia="Arial Unicode MS"/>
        </w:rPr>
      </w:pPr>
      <w:r w:rsidRPr="003A3DDD">
        <w:rPr>
          <w:rFonts w:eastAsia="Arial Unicode MS"/>
        </w:rPr>
        <w:t>Menţionez că numărul de funcţii publice de conducere se încadrează în plafonul maxim de 12% din numărul total al posturilor aprobate prevăzut de art. 391 alin. (1) din Ordonanța de urgență a Guvernului nr. 57/2019 privind Codul administrativ.</w:t>
      </w:r>
    </w:p>
    <w:p w14:paraId="7D7EAB16" w14:textId="6E421164" w:rsidR="00337BC1" w:rsidRPr="003A3DDD" w:rsidRDefault="00337BC1" w:rsidP="00337BC1">
      <w:pPr>
        <w:ind w:left="-709" w:firstLine="709"/>
        <w:jc w:val="both"/>
        <w:rPr>
          <w:rFonts w:eastAsia="Arial Unicode MS"/>
        </w:rPr>
      </w:pPr>
      <w:r w:rsidRPr="003A3DDD">
        <w:rPr>
          <w:rFonts w:eastAsia="Arial Unicode MS"/>
        </w:rPr>
        <w:t xml:space="preserve">Ţinând cont de cele menţionate, propun spre aprobare Proiectul de Hotărâre privind aprobarea organigramei și a statului de funcții ale comunei </w:t>
      </w:r>
      <w:r w:rsidR="00001513" w:rsidRPr="003A3DDD">
        <w:rPr>
          <w:rFonts w:eastAsia="Arial Unicode MS"/>
        </w:rPr>
        <w:t>Ion Corvin</w:t>
      </w:r>
      <w:r w:rsidRPr="003A3DDD">
        <w:rPr>
          <w:rFonts w:eastAsia="Arial Unicode MS"/>
        </w:rPr>
        <w:t>, în forma prezentată.</w:t>
      </w:r>
    </w:p>
    <w:p w14:paraId="645C42CB" w14:textId="77777777" w:rsidR="00DB024C" w:rsidRPr="00337BC1" w:rsidRDefault="00DB024C" w:rsidP="009A2DB7">
      <w:pPr>
        <w:jc w:val="center"/>
      </w:pPr>
    </w:p>
    <w:p w14:paraId="427B4E6C" w14:textId="20FE688D" w:rsidR="006D500E" w:rsidRPr="00337BC1" w:rsidRDefault="00625BBC" w:rsidP="009A2DB7">
      <w:pPr>
        <w:jc w:val="center"/>
      </w:pPr>
      <w:r>
        <w:t>Referent debutant</w:t>
      </w:r>
    </w:p>
    <w:p w14:paraId="0F7C5590" w14:textId="2830B35B" w:rsidR="00CB46FC" w:rsidRPr="00337BC1" w:rsidRDefault="00625BBC" w:rsidP="009A2DB7">
      <w:pPr>
        <w:tabs>
          <w:tab w:val="left" w:pos="3276"/>
        </w:tabs>
        <w:jc w:val="center"/>
      </w:pPr>
      <w:r>
        <w:t>Corina-Ionela PLĂCINTĂ</w:t>
      </w:r>
    </w:p>
    <w:sectPr w:rsidR="00CB46FC" w:rsidRPr="00337BC1" w:rsidSect="001F3D78">
      <w:pgSz w:w="11906" w:h="16838" w:code="9"/>
      <w:pgMar w:top="426" w:right="707" w:bottom="1417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1E95"/>
    <w:multiLevelType w:val="hybridMultilevel"/>
    <w:tmpl w:val="EF343406"/>
    <w:lvl w:ilvl="0" w:tplc="3DD0BE00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8CB071C"/>
    <w:multiLevelType w:val="hybridMultilevel"/>
    <w:tmpl w:val="CB76F4A0"/>
    <w:lvl w:ilvl="0" w:tplc="2FC61204">
      <w:start w:val="1"/>
      <w:numFmt w:val="upperRoman"/>
      <w:lvlText w:val="%1."/>
      <w:lvlJc w:val="left"/>
      <w:pPr>
        <w:ind w:left="135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5B45AD0"/>
    <w:multiLevelType w:val="hybridMultilevel"/>
    <w:tmpl w:val="2E76F246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DD1646E"/>
    <w:multiLevelType w:val="hybridMultilevel"/>
    <w:tmpl w:val="94D2A704"/>
    <w:lvl w:ilvl="0" w:tplc="AD24B6FC">
      <w:numFmt w:val="bullet"/>
      <w:lvlText w:val="-"/>
      <w:lvlJc w:val="left"/>
      <w:pPr>
        <w:ind w:left="360" w:hanging="360"/>
      </w:pPr>
      <w:rPr>
        <w:rFonts w:ascii="Cambria Math" w:eastAsia="Times New Roman" w:hAnsi="Cambria Math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6F617F"/>
    <w:multiLevelType w:val="hybridMultilevel"/>
    <w:tmpl w:val="5C9C6B0C"/>
    <w:lvl w:ilvl="0" w:tplc="DADE1A0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96381C"/>
    <w:multiLevelType w:val="hybridMultilevel"/>
    <w:tmpl w:val="1AE2BA9A"/>
    <w:lvl w:ilvl="0" w:tplc="3E06DE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4A0019"/>
    <w:multiLevelType w:val="hybridMultilevel"/>
    <w:tmpl w:val="C382F458"/>
    <w:lvl w:ilvl="0" w:tplc="3B3256C8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990D05"/>
    <w:multiLevelType w:val="hybridMultilevel"/>
    <w:tmpl w:val="E4482036"/>
    <w:lvl w:ilvl="0" w:tplc="B5EE1F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3502125">
    <w:abstractNumId w:val="4"/>
  </w:num>
  <w:num w:numId="2" w16cid:durableId="963269470">
    <w:abstractNumId w:val="7"/>
  </w:num>
  <w:num w:numId="3" w16cid:durableId="561600948">
    <w:abstractNumId w:val="6"/>
  </w:num>
  <w:num w:numId="4" w16cid:durableId="688919028">
    <w:abstractNumId w:val="5"/>
  </w:num>
  <w:num w:numId="5" w16cid:durableId="1869905018">
    <w:abstractNumId w:val="1"/>
  </w:num>
  <w:num w:numId="6" w16cid:durableId="522668191">
    <w:abstractNumId w:val="0"/>
  </w:num>
  <w:num w:numId="7" w16cid:durableId="968629764">
    <w:abstractNumId w:val="2"/>
  </w:num>
  <w:num w:numId="8" w16cid:durableId="653796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6D9D"/>
    <w:rsid w:val="00001513"/>
    <w:rsid w:val="0001704C"/>
    <w:rsid w:val="00055380"/>
    <w:rsid w:val="000745AD"/>
    <w:rsid w:val="00082C9D"/>
    <w:rsid w:val="000A49D2"/>
    <w:rsid w:val="000D3275"/>
    <w:rsid w:val="00112EBC"/>
    <w:rsid w:val="001268CF"/>
    <w:rsid w:val="00135549"/>
    <w:rsid w:val="0014700E"/>
    <w:rsid w:val="001B1344"/>
    <w:rsid w:val="001D2DDF"/>
    <w:rsid w:val="001F3D78"/>
    <w:rsid w:val="00204903"/>
    <w:rsid w:val="00211CF3"/>
    <w:rsid w:val="002173BA"/>
    <w:rsid w:val="00230ED4"/>
    <w:rsid w:val="00233430"/>
    <w:rsid w:val="002533C8"/>
    <w:rsid w:val="002A68DC"/>
    <w:rsid w:val="002B1756"/>
    <w:rsid w:val="00317FBD"/>
    <w:rsid w:val="00337BC1"/>
    <w:rsid w:val="00391766"/>
    <w:rsid w:val="00391C8C"/>
    <w:rsid w:val="003928D1"/>
    <w:rsid w:val="003A3DDD"/>
    <w:rsid w:val="003A603C"/>
    <w:rsid w:val="003B713C"/>
    <w:rsid w:val="003C1C6D"/>
    <w:rsid w:val="003D302A"/>
    <w:rsid w:val="003D6D9D"/>
    <w:rsid w:val="00405DD3"/>
    <w:rsid w:val="00443075"/>
    <w:rsid w:val="00454597"/>
    <w:rsid w:val="004C00DD"/>
    <w:rsid w:val="004C22B2"/>
    <w:rsid w:val="004C3BA7"/>
    <w:rsid w:val="004D0BD2"/>
    <w:rsid w:val="004E0410"/>
    <w:rsid w:val="004E04D5"/>
    <w:rsid w:val="004F7185"/>
    <w:rsid w:val="00545722"/>
    <w:rsid w:val="005666DC"/>
    <w:rsid w:val="00575B94"/>
    <w:rsid w:val="005A7AE0"/>
    <w:rsid w:val="005C0B77"/>
    <w:rsid w:val="005D1FC0"/>
    <w:rsid w:val="005E0F7D"/>
    <w:rsid w:val="005E23C9"/>
    <w:rsid w:val="005E36AF"/>
    <w:rsid w:val="00625BBC"/>
    <w:rsid w:val="00641940"/>
    <w:rsid w:val="0066410E"/>
    <w:rsid w:val="00694323"/>
    <w:rsid w:val="006D500E"/>
    <w:rsid w:val="006F58B0"/>
    <w:rsid w:val="00717899"/>
    <w:rsid w:val="007772EB"/>
    <w:rsid w:val="007C22F9"/>
    <w:rsid w:val="007E2A79"/>
    <w:rsid w:val="007E5175"/>
    <w:rsid w:val="00814F85"/>
    <w:rsid w:val="00821307"/>
    <w:rsid w:val="00822053"/>
    <w:rsid w:val="008530FC"/>
    <w:rsid w:val="008A1317"/>
    <w:rsid w:val="008B126C"/>
    <w:rsid w:val="008B22D5"/>
    <w:rsid w:val="008C5B2B"/>
    <w:rsid w:val="008D3C2D"/>
    <w:rsid w:val="008F706F"/>
    <w:rsid w:val="009153DD"/>
    <w:rsid w:val="0092421A"/>
    <w:rsid w:val="00930FB8"/>
    <w:rsid w:val="0095345E"/>
    <w:rsid w:val="009726D5"/>
    <w:rsid w:val="009A2DB7"/>
    <w:rsid w:val="009A670A"/>
    <w:rsid w:val="009E1E03"/>
    <w:rsid w:val="009F5E79"/>
    <w:rsid w:val="00A91707"/>
    <w:rsid w:val="00AB2A89"/>
    <w:rsid w:val="00AC42F4"/>
    <w:rsid w:val="00AD5E48"/>
    <w:rsid w:val="00AF7903"/>
    <w:rsid w:val="00B02894"/>
    <w:rsid w:val="00B4760D"/>
    <w:rsid w:val="00B803DC"/>
    <w:rsid w:val="00BE3F65"/>
    <w:rsid w:val="00C143DC"/>
    <w:rsid w:val="00C2158C"/>
    <w:rsid w:val="00C42A2A"/>
    <w:rsid w:val="00C43C57"/>
    <w:rsid w:val="00C5398C"/>
    <w:rsid w:val="00C7193E"/>
    <w:rsid w:val="00CA00D5"/>
    <w:rsid w:val="00CB46FC"/>
    <w:rsid w:val="00CE425D"/>
    <w:rsid w:val="00D500BE"/>
    <w:rsid w:val="00D9173C"/>
    <w:rsid w:val="00DB024C"/>
    <w:rsid w:val="00DB480D"/>
    <w:rsid w:val="00DB700F"/>
    <w:rsid w:val="00DC7CF3"/>
    <w:rsid w:val="00DF110A"/>
    <w:rsid w:val="00EE4185"/>
    <w:rsid w:val="00EE7269"/>
    <w:rsid w:val="00EF0EC6"/>
    <w:rsid w:val="00F005CC"/>
    <w:rsid w:val="00F05818"/>
    <w:rsid w:val="00FE3E2C"/>
    <w:rsid w:val="00FE7CFD"/>
    <w:rsid w:val="00FF0DEE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AB1AD"/>
  <w15:docId w15:val="{5D25367F-7DCF-453E-972A-0AD57195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269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5538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5538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5C0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2</Pages>
  <Words>799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Cristian Iacoboaia</cp:lastModifiedBy>
  <cp:revision>42</cp:revision>
  <cp:lastPrinted>2023-10-16T09:57:00Z</cp:lastPrinted>
  <dcterms:created xsi:type="dcterms:W3CDTF">2015-02-16T13:35:00Z</dcterms:created>
  <dcterms:modified xsi:type="dcterms:W3CDTF">2023-10-17T08:22:00Z</dcterms:modified>
</cp:coreProperties>
</file>