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23709" w14:textId="77777777" w:rsidR="00E63303" w:rsidRDefault="00E63303" w:rsidP="00E63303">
      <w:pPr>
        <w:spacing w:after="200"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22562305" w14:textId="77777777" w:rsidR="00E63303" w:rsidRDefault="00E63303" w:rsidP="00E6330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5D8A4CFC" w14:textId="77777777" w:rsidR="00E63303" w:rsidRDefault="00E63303" w:rsidP="00E6330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1DB8350B" w14:textId="77777777" w:rsidR="00E63303" w:rsidRDefault="00E63303" w:rsidP="00E6330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3ED7A423" w14:textId="77777777" w:rsidR="00E63303" w:rsidRDefault="00E63303" w:rsidP="00E6330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71C0B4F1" w14:textId="77777777" w:rsidR="00E63303" w:rsidRDefault="00E63303" w:rsidP="00E6330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8EA86C7" w14:textId="77777777" w:rsidR="00E63303" w:rsidRDefault="00E63303" w:rsidP="00E6330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28413246" w14:textId="77777777" w:rsidR="00E63303" w:rsidRDefault="00E63303" w:rsidP="00E6330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83260D3" w14:textId="77777777" w:rsidR="00E63303" w:rsidRDefault="00E63303" w:rsidP="00E6330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FB95DBC" w14:textId="77777777" w:rsidR="00E63303" w:rsidRDefault="00E63303" w:rsidP="00E6330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354DE265" w14:textId="77777777" w:rsidR="00E63303" w:rsidRDefault="00E63303" w:rsidP="00E63303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Comisia pentru activitati culturale , culte, învățământ , sănătate , familie , urbanism și amenajarea teritoriului , protectia copilului , protectia mediului , turism , muncă , protectie sociala, tineret și sport </w:t>
      </w:r>
    </w:p>
    <w:p w14:paraId="07F30227" w14:textId="77777777" w:rsidR="00E63303" w:rsidRDefault="00E63303" w:rsidP="00E63303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10A65442" w14:textId="77777777" w:rsidR="00E63303" w:rsidRDefault="00E63303" w:rsidP="00E63303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57FB2365" w14:textId="77777777" w:rsidR="00E63303" w:rsidRDefault="00E63303" w:rsidP="00E6330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5889B51A" w14:textId="77777777" w:rsidR="00E63303" w:rsidRDefault="00E63303" w:rsidP="00E6330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5F5975D" w14:textId="77777777" w:rsidR="00E63303" w:rsidRDefault="00E63303" w:rsidP="00E63303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</w:rPr>
        <w:t>PHCL nr.</w:t>
      </w:r>
      <w:r>
        <w:rPr>
          <w:rFonts w:eastAsia="Calibri"/>
          <w:b/>
          <w:bCs/>
          <w:sz w:val="22"/>
          <w:szCs w:val="22"/>
          <w:lang w:val="fr-FR"/>
        </w:rPr>
        <w:t xml:space="preserve"> 118  din 18.10.2023   </w:t>
      </w:r>
      <w:r>
        <w:rPr>
          <w:rFonts w:eastAsia="Calibri"/>
          <w:b/>
          <w:sz w:val="22"/>
          <w:szCs w:val="22"/>
          <w:lang w:val="fr-FR"/>
        </w:rPr>
        <w:t>privind   aprobarea   rectificarii  bugetului  local al   comunei Ion Creanga , judetul Neamt</w:t>
      </w:r>
    </w:p>
    <w:p w14:paraId="29BC9A5C" w14:textId="77777777" w:rsidR="00E63303" w:rsidRDefault="00E63303" w:rsidP="00E6330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37A9184" w14:textId="77777777" w:rsidR="00E63303" w:rsidRDefault="00E63303" w:rsidP="00E6330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02D437A" w14:textId="77777777" w:rsidR="00E63303" w:rsidRDefault="00E63303" w:rsidP="00E63303">
      <w:p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>PHCL nr.</w:t>
      </w:r>
      <w:r>
        <w:rPr>
          <w:rFonts w:eastAsia="Calibri"/>
          <w:bCs/>
          <w:sz w:val="22"/>
          <w:szCs w:val="22"/>
          <w:lang w:val="fr-FR"/>
        </w:rPr>
        <w:t xml:space="preserve"> 118  din 18.10.2023   </w:t>
      </w:r>
      <w:r>
        <w:rPr>
          <w:rFonts w:eastAsia="Calibri"/>
          <w:sz w:val="22"/>
          <w:szCs w:val="22"/>
          <w:lang w:val="fr-FR"/>
        </w:rPr>
        <w:t>privind   aprobarea   rectificarii  bugetului  local al   comunei Ion Creanga , judetul Neamt</w:t>
      </w:r>
    </w:p>
    <w:p w14:paraId="738286F1" w14:textId="77777777" w:rsidR="00E63303" w:rsidRDefault="00E63303" w:rsidP="00E63303">
      <w:pPr>
        <w:spacing w:line="276" w:lineRule="auto"/>
        <w:jc w:val="both"/>
        <w:rPr>
          <w:sz w:val="22"/>
          <w:szCs w:val="22"/>
        </w:rPr>
      </w:pPr>
    </w:p>
    <w:p w14:paraId="717FD3C5" w14:textId="77777777" w:rsidR="00E63303" w:rsidRDefault="00E63303" w:rsidP="00E63303">
      <w:pPr>
        <w:spacing w:line="276" w:lineRule="auto"/>
        <w:jc w:val="both"/>
        <w:rPr>
          <w:sz w:val="22"/>
          <w:szCs w:val="22"/>
          <w:lang w:val="ro-RO"/>
        </w:rPr>
      </w:pPr>
    </w:p>
    <w:p w14:paraId="4FEC0F19" w14:textId="77777777" w:rsidR="00E63303" w:rsidRDefault="00E63303" w:rsidP="00E63303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E0C0687" w14:textId="77777777" w:rsidR="00E63303" w:rsidRDefault="00E63303" w:rsidP="00E63303">
      <w:pPr>
        <w:spacing w:line="276" w:lineRule="auto"/>
        <w:jc w:val="both"/>
        <w:rPr>
          <w:sz w:val="22"/>
          <w:szCs w:val="22"/>
          <w:lang w:val="ro-RO"/>
        </w:rPr>
      </w:pPr>
    </w:p>
    <w:p w14:paraId="1E6337B8" w14:textId="77777777" w:rsidR="00E63303" w:rsidRDefault="00E63303" w:rsidP="00E6330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F5D5D0B" w14:textId="77777777" w:rsidR="00E63303" w:rsidRDefault="00E63303" w:rsidP="00E6330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1BC7489D" w14:textId="77777777" w:rsidR="00E63303" w:rsidRDefault="00E63303" w:rsidP="00E6330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47396BCD" w14:textId="77777777" w:rsidR="00E63303" w:rsidRDefault="00E63303" w:rsidP="00E6330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0E97D3B" w14:textId="77777777" w:rsidR="00E63303" w:rsidRDefault="00E63303" w:rsidP="00E63303">
      <w:pPr>
        <w:spacing w:line="276" w:lineRule="auto"/>
        <w:ind w:right="-455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  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r>
        <w:rPr>
          <w:rFonts w:eastAsia="Calibri"/>
          <w:bCs/>
          <w:sz w:val="22"/>
          <w:szCs w:val="22"/>
          <w:lang w:val="fr-FR"/>
        </w:rPr>
        <w:t xml:space="preserve">118  din 18.10.2023   </w:t>
      </w:r>
      <w:r>
        <w:rPr>
          <w:rFonts w:eastAsia="Calibri"/>
          <w:sz w:val="22"/>
          <w:szCs w:val="22"/>
          <w:lang w:val="fr-FR"/>
        </w:rPr>
        <w:t>privind   aprobarea   rectificarii  bugetului  local al   comunei Ion Creanga , judetul Neamt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1875E72D" w14:textId="77777777" w:rsidR="00E63303" w:rsidRDefault="00E63303" w:rsidP="00E63303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E32594D" w14:textId="77777777" w:rsidR="00E63303" w:rsidRDefault="00E63303" w:rsidP="00E6330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C98CDE7" w14:textId="77777777" w:rsidR="00E63303" w:rsidRDefault="00E63303" w:rsidP="00E6330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D2000F1" w14:textId="77777777" w:rsidR="00E63303" w:rsidRDefault="00E63303" w:rsidP="00E6330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FD0F84B" w14:textId="77777777" w:rsidR="00E63303" w:rsidRDefault="00E63303" w:rsidP="00E6330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ED20772" w14:textId="77777777" w:rsidR="00E63303" w:rsidRDefault="00E63303" w:rsidP="00E6330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A749514" w14:textId="77777777" w:rsidR="00E63303" w:rsidRDefault="00E63303" w:rsidP="00E6330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2587F2FD" w14:textId="77777777" w:rsidR="00E63303" w:rsidRDefault="00E63303" w:rsidP="00E63303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Cănărău  Gabriela                                                                     Petrache  Gabriel</w:t>
      </w:r>
    </w:p>
    <w:p w14:paraId="6B819BC4" w14:textId="77777777" w:rsidR="00E63303" w:rsidRDefault="00E63303" w:rsidP="00E63303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66418F75" w14:textId="77777777" w:rsidR="00E63303" w:rsidRDefault="00E63303" w:rsidP="00E63303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7C297303" w14:textId="77777777" w:rsidR="00E63303" w:rsidRDefault="00E63303" w:rsidP="00E63303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5D2E2F6D" w14:textId="77777777" w:rsidR="00E63303" w:rsidRDefault="00E63303" w:rsidP="00E63303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4FDE53D2" w14:textId="77777777" w:rsidR="00E63303" w:rsidRDefault="00E63303" w:rsidP="00E63303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4AFBB1EF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57648"/>
    <w:rsid w:val="008441CA"/>
    <w:rsid w:val="00CF3547"/>
    <w:rsid w:val="00E57648"/>
    <w:rsid w:val="00E6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99363-9C90-4B4B-922B-0A43FF2A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3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1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2023-10-19T05:44:00Z</dcterms:created>
  <dcterms:modified xsi:type="dcterms:W3CDTF">2023-10-19T05:44:00Z</dcterms:modified>
</cp:coreProperties>
</file>