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750" w:rsidRDefault="00031750" w:rsidP="00031750">
      <w:pPr>
        <w:shd w:val="clear" w:color="auto" w:fill="FFFFFF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ROMANIA                                                     </w:t>
      </w:r>
      <w:r>
        <w:rPr>
          <w:b/>
          <w:bCs/>
          <w:lang w:eastAsia="en-US"/>
        </w:rPr>
        <w:t xml:space="preserve">                                        </w:t>
      </w:r>
      <w:r>
        <w:rPr>
          <w:b/>
          <w:bCs/>
          <w:lang w:eastAsia="en-US"/>
        </w:rPr>
        <w:t xml:space="preserve"> </w:t>
      </w:r>
      <w:proofErr w:type="spellStart"/>
      <w:r>
        <w:rPr>
          <w:b/>
          <w:bCs/>
          <w:lang w:eastAsia="en-US"/>
        </w:rPr>
        <w:t>Aprobat</w:t>
      </w:r>
      <w:proofErr w:type="spellEnd"/>
      <w:r>
        <w:rPr>
          <w:b/>
          <w:bCs/>
          <w:lang w:eastAsia="en-US"/>
        </w:rPr>
        <w:t>,</w:t>
      </w:r>
    </w:p>
    <w:p w:rsidR="00031750" w:rsidRDefault="00031750" w:rsidP="00031750">
      <w:pPr>
        <w:shd w:val="clear" w:color="auto" w:fill="FFFFFF"/>
      </w:pPr>
      <w:r>
        <w:rPr>
          <w:b/>
          <w:bCs/>
          <w:lang w:val="en-US" w:eastAsia="en-US"/>
        </w:rPr>
        <w:t>COMUNA CIUMEGHIU</w:t>
      </w:r>
      <w:r>
        <w:rPr>
          <w:b/>
          <w:bCs/>
          <w:lang w:eastAsia="en-US"/>
        </w:rPr>
        <w:t xml:space="preserve">                                      </w:t>
      </w:r>
      <w:r>
        <w:rPr>
          <w:b/>
          <w:bCs/>
          <w:lang w:eastAsia="en-US"/>
        </w:rPr>
        <w:t xml:space="preserve">                            </w:t>
      </w:r>
      <w:r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 xml:space="preserve">  PRIMAR</w:t>
      </w:r>
    </w:p>
    <w:p w:rsidR="00031750" w:rsidRDefault="00031750" w:rsidP="00031750">
      <w:pPr>
        <w:shd w:val="clear" w:color="auto" w:fill="FFFFFF"/>
      </w:pPr>
      <w:r>
        <w:rPr>
          <w:b/>
          <w:bCs/>
          <w:lang w:val="ro-RO" w:eastAsia="en-US"/>
        </w:rPr>
        <w:t>JUDEȚUL</w:t>
      </w:r>
      <w:r>
        <w:rPr>
          <w:b/>
          <w:bCs/>
          <w:lang w:val="en-US" w:eastAsia="en-US"/>
        </w:rPr>
        <w:t xml:space="preserve"> BIHOR</w:t>
      </w:r>
      <w:r>
        <w:rPr>
          <w:b/>
          <w:bCs/>
          <w:lang w:eastAsia="en-US"/>
        </w:rPr>
        <w:t xml:space="preserve">                                      </w:t>
      </w:r>
      <w:r>
        <w:rPr>
          <w:b/>
          <w:bCs/>
          <w:lang w:eastAsia="en-US"/>
        </w:rPr>
        <w:t xml:space="preserve">                                    </w:t>
      </w:r>
      <w:r>
        <w:rPr>
          <w:b/>
          <w:bCs/>
          <w:lang w:eastAsia="en-US"/>
        </w:rPr>
        <w:t xml:space="preserve">    ILIE VIOREL</w:t>
      </w:r>
    </w:p>
    <w:p w:rsidR="00031750" w:rsidRDefault="00031750" w:rsidP="00031750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  <w:lang w:val="ro-RO"/>
        </w:rPr>
        <w:t>Nr.</w:t>
      </w:r>
      <w:r>
        <w:rPr>
          <w:b/>
          <w:bCs/>
          <w:color w:val="000000"/>
        </w:rPr>
        <w:t xml:space="preserve">6837 </w:t>
      </w:r>
      <w:r>
        <w:rPr>
          <w:b/>
          <w:bCs/>
          <w:color w:val="000000"/>
          <w:lang w:val="ro-RO"/>
        </w:rPr>
        <w:t>din</w:t>
      </w:r>
      <w:r>
        <w:rPr>
          <w:b/>
          <w:bCs/>
          <w:color w:val="000000"/>
        </w:rPr>
        <w:t xml:space="preserve"> 20.10.2023</w:t>
      </w:r>
    </w:p>
    <w:p w:rsidR="00031750" w:rsidRDefault="00031750" w:rsidP="00031750">
      <w:pPr>
        <w:shd w:val="clear" w:color="auto" w:fill="FFFFFF"/>
        <w:rPr>
          <w:color w:val="FF0000"/>
          <w:lang w:val="ro-RO"/>
        </w:rPr>
      </w:pPr>
    </w:p>
    <w:p w:rsidR="00031750" w:rsidRDefault="00031750" w:rsidP="00031750">
      <w:pPr>
        <w:shd w:val="clear" w:color="auto" w:fill="FFFFFF"/>
        <w:rPr>
          <w:color w:val="FF0000"/>
          <w:lang w:val="ro-RO"/>
        </w:rPr>
      </w:pPr>
    </w:p>
    <w:p w:rsidR="00031750" w:rsidRDefault="00031750" w:rsidP="0003175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R E F E R A T </w:t>
      </w:r>
    </w:p>
    <w:p w:rsidR="00031750" w:rsidRDefault="00031750" w:rsidP="00031750">
      <w:pPr>
        <w:autoSpaceDE w:val="0"/>
        <w:autoSpaceDN w:val="0"/>
        <w:adjustRightInd w:val="0"/>
        <w:jc w:val="center"/>
        <w:rPr>
          <w:b/>
          <w:color w:val="000000"/>
          <w:lang w:val="pt-BR"/>
        </w:rPr>
      </w:pPr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privind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aprobarea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proiectului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tehnic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și</w:t>
      </w:r>
      <w:proofErr w:type="spellEnd"/>
      <w:r>
        <w:rPr>
          <w:rFonts w:eastAsia="Verdana"/>
          <w:b/>
          <w:color w:val="000000"/>
        </w:rPr>
        <w:t xml:space="preserve"> a </w:t>
      </w:r>
      <w:proofErr w:type="spellStart"/>
      <w:r>
        <w:rPr>
          <w:rFonts w:eastAsia="Verdana"/>
          <w:b/>
          <w:color w:val="000000"/>
        </w:rPr>
        <w:t>devizului</w:t>
      </w:r>
      <w:proofErr w:type="spellEnd"/>
      <w:r>
        <w:rPr>
          <w:rFonts w:eastAsia="Verdana"/>
          <w:b/>
          <w:color w:val="000000"/>
        </w:rPr>
        <w:t xml:space="preserve"> general </w:t>
      </w:r>
      <w:proofErr w:type="spellStart"/>
      <w:r>
        <w:rPr>
          <w:rFonts w:eastAsia="Verdana"/>
          <w:b/>
          <w:color w:val="000000"/>
        </w:rPr>
        <w:t>pentru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obiectivul</w:t>
      </w:r>
      <w:proofErr w:type="spellEnd"/>
      <w:r>
        <w:rPr>
          <w:rFonts w:eastAsia="Verdana"/>
          <w:b/>
          <w:color w:val="000000"/>
        </w:rPr>
        <w:t xml:space="preserve"> de </w:t>
      </w:r>
      <w:proofErr w:type="spellStart"/>
      <w:r>
        <w:rPr>
          <w:rFonts w:eastAsia="Verdana"/>
          <w:b/>
          <w:color w:val="000000"/>
        </w:rPr>
        <w:t>investiții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gramStart"/>
      <w:r>
        <w:rPr>
          <w:b/>
          <w:color w:val="000000"/>
        </w:rPr>
        <w:t>“</w:t>
      </w:r>
      <w:r>
        <w:rPr>
          <w:b/>
          <w:bCs/>
          <w:color w:val="000000"/>
        </w:rPr>
        <w:t xml:space="preserve"> </w:t>
      </w:r>
      <w:r>
        <w:rPr>
          <w:b/>
        </w:rPr>
        <w:t>,</w:t>
      </w:r>
      <w:proofErr w:type="gramEnd"/>
      <w:r>
        <w:rPr>
          <w:b/>
        </w:rPr>
        <w:t>, REALIZARE FORAJ SI CISMEA STRADALA  CIUMEGHIU”</w:t>
      </w:r>
      <w:r>
        <w:rPr>
          <w:color w:val="000000"/>
        </w:rPr>
        <w:t xml:space="preserve">       </w:t>
      </w:r>
    </w:p>
    <w:p w:rsidR="00031750" w:rsidRDefault="00031750" w:rsidP="00031750">
      <w:pPr>
        <w:spacing w:line="120" w:lineRule="auto"/>
        <w:jc w:val="center"/>
        <w:rPr>
          <w:b/>
          <w:bCs/>
        </w:rPr>
      </w:pPr>
    </w:p>
    <w:p w:rsidR="00031750" w:rsidRDefault="00031750" w:rsidP="00031750">
      <w:pPr>
        <w:spacing w:line="120" w:lineRule="auto"/>
        <w:jc w:val="both"/>
        <w:rPr>
          <w:b/>
          <w:bCs/>
        </w:rPr>
      </w:pPr>
    </w:p>
    <w:p w:rsidR="00031750" w:rsidRDefault="00031750" w:rsidP="00031750">
      <w:pPr>
        <w:autoSpaceDE w:val="0"/>
        <w:autoSpaceDN w:val="0"/>
        <w:adjustRightInd w:val="0"/>
        <w:jc w:val="both"/>
        <w:rPr>
          <w:b/>
          <w:color w:val="000000"/>
          <w:lang w:val="pt-BR"/>
        </w:rPr>
      </w:pPr>
      <w:r>
        <w:rPr>
          <w:color w:val="000000"/>
          <w:lang w:eastAsia="ro-RO"/>
        </w:rPr>
        <w:t xml:space="preserve">      </w:t>
      </w:r>
      <w:r>
        <w:rPr>
          <w:color w:val="000000"/>
          <w:lang w:val="ro-RO" w:eastAsia="ro-RO"/>
        </w:rPr>
        <w:t xml:space="preserve">Având in vedere Expunerea de motive a primarului Comunei </w:t>
      </w:r>
      <w:proofErr w:type="spellStart"/>
      <w:r>
        <w:rPr>
          <w:color w:val="000000"/>
          <w:lang w:eastAsia="ro-RO"/>
        </w:rPr>
        <w:t>Ciumeghiu</w:t>
      </w:r>
      <w:proofErr w:type="spellEnd"/>
      <w:r>
        <w:rPr>
          <w:color w:val="000000"/>
          <w:lang w:val="ro-RO" w:eastAsia="ro-RO"/>
        </w:rPr>
        <w:t>, jud. Bihor  la Proiectul   de   hotărâre   privind:</w:t>
      </w:r>
      <w:r>
        <w:rPr>
          <w:lang w:val="ro-RO"/>
        </w:rPr>
        <w:t xml:space="preserve"> aprobarea </w:t>
      </w:r>
      <w:r>
        <w:rPr>
          <w:i/>
          <w:lang w:val="ro-RO"/>
        </w:rPr>
        <w:t xml:space="preserve"> indicatori</w:t>
      </w:r>
      <w:proofErr w:type="spellStart"/>
      <w:r>
        <w:rPr>
          <w:i/>
        </w:rPr>
        <w:t>lor</w:t>
      </w:r>
      <w:proofErr w:type="spellEnd"/>
      <w:r>
        <w:rPr>
          <w:i/>
          <w:lang w:val="ro-RO"/>
        </w:rPr>
        <w:t xml:space="preserve"> tehnico economici și a Devizului general</w:t>
      </w:r>
      <w:r>
        <w:t xml:space="preserve"> </w:t>
      </w:r>
      <w:r>
        <w:rPr>
          <w:lang w:val="ro-RO"/>
        </w:rPr>
        <w:t xml:space="preserve">în vederea realizării proiectului cu denumirea </w:t>
      </w:r>
      <w:r>
        <w:rPr>
          <w:b/>
          <w:color w:val="000000"/>
        </w:rPr>
        <w:t>“</w:t>
      </w:r>
      <w:r>
        <w:rPr>
          <w:b/>
          <w:bCs/>
          <w:color w:val="000000"/>
        </w:rPr>
        <w:t xml:space="preserve"> </w:t>
      </w:r>
      <w:r>
        <w:rPr>
          <w:b/>
        </w:rPr>
        <w:t>,, REALIZARE FORAJ SI CISMEA STRADALA  CIUMEGHIU”</w:t>
      </w:r>
      <w:r>
        <w:rPr>
          <w:color w:val="000000"/>
        </w:rPr>
        <w:t xml:space="preserve">       </w:t>
      </w:r>
    </w:p>
    <w:p w:rsidR="00031750" w:rsidRDefault="00031750" w:rsidP="00031750">
      <w:pPr>
        <w:widowControl w:val="0"/>
        <w:autoSpaceDE w:val="0"/>
        <w:autoSpaceDN w:val="0"/>
        <w:spacing w:after="38"/>
        <w:jc w:val="both"/>
        <w:rPr>
          <w:rFonts w:eastAsia="Verdana"/>
          <w:color w:val="000000"/>
        </w:rPr>
      </w:pPr>
      <w:r>
        <w:rPr>
          <w:rFonts w:ascii="Verdana" w:eastAsia="Verdana" w:hAnsi="Verdana"/>
          <w:color w:val="000000"/>
          <w:sz w:val="22"/>
        </w:rPr>
        <w:t></w:t>
      </w:r>
      <w:r>
        <w:rPr>
          <w:rFonts w:eastAsia="Verdana"/>
          <w:color w:val="000000"/>
        </w:rPr>
        <w:t xml:space="preserve"> -H.G.R. nr.907/2016 </w:t>
      </w:r>
      <w:proofErr w:type="spellStart"/>
      <w:r>
        <w:rPr>
          <w:rFonts w:eastAsia="Verdana"/>
          <w:color w:val="000000"/>
        </w:rPr>
        <w:t>privind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etapele</w:t>
      </w:r>
      <w:proofErr w:type="spellEnd"/>
      <w:r>
        <w:rPr>
          <w:rFonts w:eastAsia="Verdana"/>
          <w:color w:val="000000"/>
        </w:rPr>
        <w:t xml:space="preserve"> de </w:t>
      </w:r>
      <w:proofErr w:type="spellStart"/>
      <w:r>
        <w:rPr>
          <w:rFonts w:eastAsia="Verdana"/>
          <w:color w:val="000000"/>
        </w:rPr>
        <w:t>elaborare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și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conținutul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cadru</w:t>
      </w:r>
      <w:proofErr w:type="spellEnd"/>
      <w:r>
        <w:rPr>
          <w:rFonts w:eastAsia="Verdana"/>
          <w:color w:val="000000"/>
        </w:rPr>
        <w:t xml:space="preserve"> al </w:t>
      </w:r>
      <w:proofErr w:type="spellStart"/>
      <w:r>
        <w:rPr>
          <w:rFonts w:eastAsia="Verdana"/>
          <w:color w:val="000000"/>
        </w:rPr>
        <w:t>documentațiilor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tehnico-economice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aferente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obiectivelor</w:t>
      </w:r>
      <w:proofErr w:type="spellEnd"/>
      <w:r>
        <w:rPr>
          <w:rFonts w:eastAsia="Verdana"/>
          <w:color w:val="000000"/>
        </w:rPr>
        <w:t>/</w:t>
      </w:r>
      <w:proofErr w:type="spellStart"/>
      <w:r>
        <w:rPr>
          <w:rFonts w:eastAsia="Verdana"/>
          <w:color w:val="000000"/>
        </w:rPr>
        <w:t>proiectelor</w:t>
      </w:r>
      <w:proofErr w:type="spellEnd"/>
      <w:r>
        <w:rPr>
          <w:rFonts w:eastAsia="Verdana"/>
          <w:color w:val="000000"/>
        </w:rPr>
        <w:t xml:space="preserve"> de </w:t>
      </w:r>
      <w:proofErr w:type="spellStart"/>
      <w:r>
        <w:rPr>
          <w:rFonts w:eastAsia="Verdana"/>
          <w:color w:val="000000"/>
        </w:rPr>
        <w:t>investiți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finanțate</w:t>
      </w:r>
      <w:proofErr w:type="spellEnd"/>
      <w:r>
        <w:rPr>
          <w:rFonts w:eastAsia="Verdana"/>
          <w:color w:val="000000"/>
        </w:rPr>
        <w:t xml:space="preserve"> din </w:t>
      </w:r>
      <w:proofErr w:type="spellStart"/>
      <w:r>
        <w:rPr>
          <w:rFonts w:eastAsia="Verdana"/>
          <w:color w:val="000000"/>
        </w:rPr>
        <w:t>fonduri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publice</w:t>
      </w:r>
      <w:proofErr w:type="spellEnd"/>
      <w:r>
        <w:rPr>
          <w:rFonts w:eastAsia="Verdana"/>
          <w:color w:val="000000"/>
        </w:rPr>
        <w:t xml:space="preserve">; </w:t>
      </w:r>
    </w:p>
    <w:p w:rsidR="00031750" w:rsidRDefault="00031750" w:rsidP="00031750">
      <w:pPr>
        <w:widowControl w:val="0"/>
        <w:autoSpaceDE w:val="0"/>
        <w:autoSpaceDN w:val="0"/>
        <w:spacing w:after="38"/>
        <w:jc w:val="both"/>
        <w:rPr>
          <w:rFonts w:eastAsia="Verdana"/>
          <w:color w:val="000000"/>
        </w:rPr>
      </w:pPr>
      <w:r>
        <w:rPr>
          <w:rFonts w:eastAsia="Verdana"/>
          <w:color w:val="000000"/>
        </w:rPr>
        <w:t xml:space="preserve"> -art. 44 din </w:t>
      </w:r>
      <w:proofErr w:type="spellStart"/>
      <w:r>
        <w:rPr>
          <w:rFonts w:eastAsia="Verdana"/>
          <w:color w:val="000000"/>
        </w:rPr>
        <w:t>Legea</w:t>
      </w:r>
      <w:proofErr w:type="spellEnd"/>
      <w:r>
        <w:rPr>
          <w:rFonts w:eastAsia="Verdana"/>
          <w:color w:val="000000"/>
        </w:rPr>
        <w:t xml:space="preserve"> 273/2006 </w:t>
      </w:r>
      <w:proofErr w:type="spellStart"/>
      <w:r>
        <w:rPr>
          <w:rFonts w:eastAsia="Verdana"/>
          <w:color w:val="000000"/>
        </w:rPr>
        <w:t>privind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finanțele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publice</w:t>
      </w:r>
      <w:proofErr w:type="spellEnd"/>
      <w:r>
        <w:rPr>
          <w:rFonts w:eastAsia="Verdana"/>
          <w:color w:val="000000"/>
        </w:rPr>
        <w:t xml:space="preserve"> locale, cu </w:t>
      </w:r>
      <w:proofErr w:type="spellStart"/>
      <w:r>
        <w:rPr>
          <w:rFonts w:eastAsia="Verdana"/>
          <w:color w:val="000000"/>
        </w:rPr>
        <w:t>modificăile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și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completările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ulterioare</w:t>
      </w:r>
      <w:proofErr w:type="spellEnd"/>
      <w:r>
        <w:rPr>
          <w:rFonts w:eastAsia="Verdana"/>
          <w:color w:val="000000"/>
        </w:rPr>
        <w:t xml:space="preserve">; </w:t>
      </w:r>
    </w:p>
    <w:p w:rsidR="00031750" w:rsidRDefault="00031750" w:rsidP="00031750">
      <w:pPr>
        <w:widowControl w:val="0"/>
        <w:autoSpaceDE w:val="0"/>
        <w:autoSpaceDN w:val="0"/>
        <w:rPr>
          <w:rFonts w:eastAsia="Verdana"/>
          <w:color w:val="000000"/>
        </w:rPr>
      </w:pPr>
      <w:r>
        <w:rPr>
          <w:rFonts w:eastAsia="Verdana"/>
          <w:color w:val="000000"/>
        </w:rPr>
        <w:t xml:space="preserve">-art. 129 </w:t>
      </w:r>
      <w:proofErr w:type="spellStart"/>
      <w:proofErr w:type="gramStart"/>
      <w:r>
        <w:rPr>
          <w:rFonts w:eastAsia="Verdana"/>
          <w:color w:val="000000"/>
        </w:rPr>
        <w:t>alin</w:t>
      </w:r>
      <w:proofErr w:type="spellEnd"/>
      <w:r>
        <w:rPr>
          <w:rFonts w:eastAsia="Verdana"/>
          <w:color w:val="000000"/>
        </w:rPr>
        <w:t>.(</w:t>
      </w:r>
      <w:proofErr w:type="gramEnd"/>
      <w:r>
        <w:rPr>
          <w:rFonts w:eastAsia="Verdana"/>
          <w:color w:val="000000"/>
        </w:rPr>
        <w:t xml:space="preserve">4) lit. d din O.U.G. nr. 57/2019 </w:t>
      </w:r>
      <w:proofErr w:type="spellStart"/>
      <w:r>
        <w:rPr>
          <w:rFonts w:eastAsia="Verdana"/>
          <w:color w:val="000000"/>
        </w:rPr>
        <w:t>privind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Codul</w:t>
      </w:r>
      <w:proofErr w:type="spellEnd"/>
      <w:r>
        <w:rPr>
          <w:rFonts w:eastAsia="Verdana"/>
          <w:color w:val="000000"/>
        </w:rPr>
        <w:t xml:space="preserve"> </w:t>
      </w:r>
      <w:proofErr w:type="spellStart"/>
      <w:r>
        <w:rPr>
          <w:rFonts w:eastAsia="Verdana"/>
          <w:color w:val="000000"/>
        </w:rPr>
        <w:t>administrativ</w:t>
      </w:r>
      <w:proofErr w:type="spellEnd"/>
      <w:r>
        <w:rPr>
          <w:rFonts w:eastAsia="Verdana"/>
          <w:color w:val="000000"/>
        </w:rPr>
        <w:t xml:space="preserve">; </w:t>
      </w:r>
    </w:p>
    <w:p w:rsidR="00031750" w:rsidRDefault="00031750" w:rsidP="00031750">
      <w:pPr>
        <w:ind w:firstLine="708"/>
        <w:jc w:val="both"/>
      </w:pPr>
      <w:r>
        <w:t xml:space="preserve">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129 </w:t>
      </w:r>
      <w:proofErr w:type="spellStart"/>
      <w:proofErr w:type="gramStart"/>
      <w:r>
        <w:t>alin</w:t>
      </w:r>
      <w:proofErr w:type="spellEnd"/>
      <w:r>
        <w:t>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(2) lit. "d", </w:t>
      </w:r>
      <w:proofErr w:type="spellStart"/>
      <w:r>
        <w:t>alin</w:t>
      </w:r>
      <w:proofErr w:type="spellEnd"/>
      <w:r>
        <w:t xml:space="preserve">(7) lit. "c", art. 139 </w:t>
      </w:r>
      <w:proofErr w:type="spellStart"/>
      <w:r>
        <w:t>alin</w:t>
      </w:r>
      <w:proofErr w:type="spellEnd"/>
      <w:r>
        <w:t xml:space="preserve">(1) </w:t>
      </w:r>
      <w:proofErr w:type="spellStart"/>
      <w:r>
        <w:t>si</w:t>
      </w:r>
      <w:proofErr w:type="spellEnd"/>
      <w:r>
        <w:t xml:space="preserve"> art. 196 </w:t>
      </w:r>
      <w:proofErr w:type="spellStart"/>
      <w:r>
        <w:t>alin</w:t>
      </w:r>
      <w:proofErr w:type="spellEnd"/>
      <w:r>
        <w:t xml:space="preserve">(1) lit. "a" din O.U.G. nr. 57/2019,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031750" w:rsidRDefault="00031750" w:rsidP="00031750">
      <w:pPr>
        <w:autoSpaceDE w:val="0"/>
        <w:autoSpaceDN w:val="0"/>
        <w:adjustRightInd w:val="0"/>
        <w:ind w:firstLine="720"/>
        <w:jc w:val="center"/>
        <w:rPr>
          <w:b/>
          <w:bCs/>
          <w:lang w:val="ro-RO"/>
        </w:rPr>
      </w:pPr>
      <w:r>
        <w:rPr>
          <w:b/>
          <w:bCs/>
        </w:rPr>
        <w:t xml:space="preserve">PROPUN </w:t>
      </w:r>
    </w:p>
    <w:p w:rsidR="00031750" w:rsidRDefault="00031750" w:rsidP="00031750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 xml:space="preserve">CONSILIULUI LOCAL AL COMUNEI CIUMEGHIU </w:t>
      </w:r>
    </w:p>
    <w:p w:rsidR="00031750" w:rsidRDefault="00031750" w:rsidP="00031750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>
        <w:rPr>
          <w:color w:val="000000"/>
          <w:lang w:eastAsia="ro-RO"/>
        </w:rPr>
        <w:t xml:space="preserve">    </w:t>
      </w:r>
      <w:r>
        <w:rPr>
          <w:color w:val="000000"/>
          <w:lang w:val="ro-RO" w:eastAsia="ro-RO"/>
        </w:rPr>
        <w:t xml:space="preserve"> </w:t>
      </w:r>
    </w:p>
    <w:p w:rsidR="00031750" w:rsidRDefault="00031750" w:rsidP="00031750">
      <w:pPr>
        <w:spacing w:line="240" w:lineRule="exact"/>
        <w:jc w:val="both"/>
        <w:rPr>
          <w:b/>
          <w:color w:val="000000"/>
          <w:lang w:val="pt-BR"/>
        </w:rPr>
      </w:pPr>
      <w:r>
        <w:rPr>
          <w:color w:val="000000"/>
          <w:lang w:eastAsia="ro-RO"/>
        </w:rPr>
        <w:t xml:space="preserve">       </w:t>
      </w:r>
      <w:proofErr w:type="spellStart"/>
      <w:r>
        <w:rPr>
          <w:rFonts w:eastAsia="Verdana"/>
          <w:b/>
          <w:color w:val="000000"/>
        </w:rPr>
        <w:t>privind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aprobarea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proiectului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tehnic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și</w:t>
      </w:r>
      <w:proofErr w:type="spellEnd"/>
      <w:r>
        <w:rPr>
          <w:rFonts w:eastAsia="Verdana"/>
          <w:b/>
          <w:color w:val="000000"/>
        </w:rPr>
        <w:t xml:space="preserve"> a </w:t>
      </w:r>
      <w:proofErr w:type="spellStart"/>
      <w:r>
        <w:rPr>
          <w:rFonts w:eastAsia="Verdana"/>
          <w:b/>
          <w:color w:val="000000"/>
        </w:rPr>
        <w:t>devizului</w:t>
      </w:r>
      <w:proofErr w:type="spellEnd"/>
      <w:r>
        <w:rPr>
          <w:rFonts w:eastAsia="Verdana"/>
          <w:b/>
          <w:color w:val="000000"/>
        </w:rPr>
        <w:t xml:space="preserve"> general </w:t>
      </w:r>
      <w:proofErr w:type="spellStart"/>
      <w:r>
        <w:rPr>
          <w:rFonts w:eastAsia="Verdana"/>
          <w:b/>
          <w:color w:val="000000"/>
        </w:rPr>
        <w:t>pentru</w:t>
      </w:r>
      <w:proofErr w:type="spellEnd"/>
      <w:r>
        <w:rPr>
          <w:rFonts w:eastAsia="Verdana"/>
          <w:b/>
          <w:color w:val="000000"/>
        </w:rPr>
        <w:t xml:space="preserve"> </w:t>
      </w:r>
      <w:proofErr w:type="spellStart"/>
      <w:r>
        <w:rPr>
          <w:rFonts w:eastAsia="Verdana"/>
          <w:b/>
          <w:color w:val="000000"/>
        </w:rPr>
        <w:t>obiectivul</w:t>
      </w:r>
      <w:proofErr w:type="spellEnd"/>
      <w:r>
        <w:rPr>
          <w:rFonts w:eastAsia="Verdana"/>
          <w:b/>
          <w:color w:val="000000"/>
        </w:rPr>
        <w:t xml:space="preserve"> de </w:t>
      </w:r>
      <w:proofErr w:type="spellStart"/>
      <w:r>
        <w:rPr>
          <w:rFonts w:eastAsia="Verdana"/>
          <w:b/>
          <w:color w:val="000000"/>
        </w:rPr>
        <w:t>investiții</w:t>
      </w:r>
      <w:proofErr w:type="spellEnd"/>
      <w:r>
        <w:rPr>
          <w:rFonts w:eastAsia="Verdana"/>
          <w:b/>
          <w:color w:val="000000"/>
        </w:rPr>
        <w:t xml:space="preserve"> </w:t>
      </w:r>
      <w:r>
        <w:rPr>
          <w:b/>
          <w:color w:val="000000"/>
        </w:rPr>
        <w:t>“</w:t>
      </w:r>
      <w:r>
        <w:rPr>
          <w:b/>
          <w:bCs/>
          <w:color w:val="000000"/>
        </w:rPr>
        <w:t xml:space="preserve"> </w:t>
      </w:r>
      <w:r>
        <w:rPr>
          <w:b/>
        </w:rPr>
        <w:t xml:space="preserve">,, REALIZARE FORAJ SI CISMEA STRADALA  </w:t>
      </w:r>
      <w:proofErr w:type="spellStart"/>
      <w:r>
        <w:rPr>
          <w:b/>
        </w:rPr>
        <w:t>CIUMEGHIU”</w:t>
      </w:r>
      <w:r>
        <w:t>ca</w:t>
      </w:r>
      <w:proofErr w:type="spellEnd"/>
      <w:r>
        <w:t xml:space="preserve"> </w:t>
      </w:r>
      <w:proofErr w:type="spellStart"/>
      <w:r>
        <w:t>efect</w:t>
      </w:r>
      <w:proofErr w:type="spellEnd"/>
      <w:r>
        <w:t xml:space="preserve"> al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Ordonanță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47/2022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preţurilor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/</w:t>
      </w:r>
      <w:proofErr w:type="spellStart"/>
      <w:r>
        <w:t>contractelor</w:t>
      </w:r>
      <w:proofErr w:type="spellEnd"/>
      <w:r>
        <w:t xml:space="preserve"> </w:t>
      </w:r>
      <w:proofErr w:type="spellStart"/>
      <w:r>
        <w:t>sectoriale</w:t>
      </w:r>
      <w:proofErr w:type="spellEnd"/>
      <w:r>
        <w:t>/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>/</w:t>
      </w:r>
      <w:proofErr w:type="spellStart"/>
      <w:r>
        <w:t>acordurilor-cadru</w:t>
      </w:r>
      <w:proofErr w:type="spellEnd"/>
      <w:r>
        <w:t>,</w:t>
      </w:r>
      <w:r>
        <w:rPr>
          <w:lang w:val="ro-RO"/>
        </w:rPr>
        <w:t xml:space="preserve">necesare realizării obiectivului de investiţie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</w:t>
      </w:r>
      <w:proofErr w:type="spellEnd"/>
      <w:r>
        <w:t xml:space="preserve"> </w:t>
      </w:r>
      <w:r>
        <w:rPr>
          <w:color w:val="000000"/>
          <w:lang w:val="ro-RO" w:eastAsia="ro-RO"/>
        </w:rPr>
        <w:t xml:space="preserve">cu o valoare totală de </w:t>
      </w:r>
      <w:r>
        <w:rPr>
          <w:b/>
          <w:bCs/>
          <w:color w:val="000000"/>
          <w:lang w:eastAsia="ro-RO"/>
        </w:rPr>
        <w:t xml:space="preserve">479221,35 LEI </w:t>
      </w:r>
      <w:proofErr w:type="spellStart"/>
      <w:r>
        <w:rPr>
          <w:b/>
          <w:bCs/>
          <w:color w:val="000000"/>
          <w:lang w:eastAsia="ro-RO"/>
        </w:rPr>
        <w:t>fara</w:t>
      </w:r>
      <w:proofErr w:type="spellEnd"/>
      <w:r>
        <w:rPr>
          <w:b/>
          <w:bCs/>
          <w:color w:val="000000"/>
          <w:lang w:eastAsia="ro-RO"/>
        </w:rPr>
        <w:t xml:space="preserve"> TVA </w:t>
      </w:r>
      <w:r>
        <w:rPr>
          <w:bCs/>
          <w:color w:val="000000"/>
        </w:rPr>
        <w:t xml:space="preserve">conform </w:t>
      </w:r>
      <w:proofErr w:type="spellStart"/>
      <w:r>
        <w:rPr>
          <w:bCs/>
          <w:color w:val="000000"/>
        </w:rPr>
        <w:t>devizului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anexat</w:t>
      </w:r>
      <w:proofErr w:type="spellEnd"/>
      <w:r>
        <w:rPr>
          <w:bCs/>
          <w:color w:val="000000"/>
        </w:rPr>
        <w:t xml:space="preserve"> ,</w:t>
      </w:r>
      <w:r>
        <w:rPr>
          <w:color w:val="000000"/>
          <w:lang w:eastAsia="ro-RO"/>
        </w:rPr>
        <w:t xml:space="preserve"> </w:t>
      </w:r>
      <w:r>
        <w:rPr>
          <w:color w:val="000000"/>
          <w:lang w:val="ro-RO" w:eastAsia="ro-RO"/>
        </w:rPr>
        <w:t xml:space="preserve">valoare </w:t>
      </w:r>
      <w:proofErr w:type="spellStart"/>
      <w:r>
        <w:rPr>
          <w:color w:val="000000"/>
          <w:lang w:eastAsia="ro-RO"/>
        </w:rPr>
        <w:t>finantata</w:t>
      </w:r>
      <w:proofErr w:type="spellEnd"/>
      <w:r>
        <w:rPr>
          <w:color w:val="000000"/>
          <w:lang w:eastAsia="ro-RO"/>
        </w:rPr>
        <w:t xml:space="preserve"> de la </w:t>
      </w:r>
      <w:proofErr w:type="spellStart"/>
      <w:r>
        <w:rPr>
          <w:color w:val="000000"/>
          <w:lang w:eastAsia="ro-RO"/>
        </w:rPr>
        <w:t>bugetul</w:t>
      </w:r>
      <w:proofErr w:type="spellEnd"/>
      <w:r>
        <w:rPr>
          <w:color w:val="000000"/>
          <w:lang w:eastAsia="ro-RO"/>
        </w:rPr>
        <w:t xml:space="preserve"> local .</w:t>
      </w:r>
    </w:p>
    <w:p w:rsidR="00031750" w:rsidRDefault="00031750" w:rsidP="00031750">
      <w:pPr>
        <w:jc w:val="center"/>
        <w:rPr>
          <w:b/>
          <w:bCs/>
        </w:rPr>
      </w:pPr>
    </w:p>
    <w:p w:rsidR="00031750" w:rsidRDefault="00031750" w:rsidP="00031750">
      <w:pPr>
        <w:jc w:val="center"/>
        <w:rPr>
          <w:b/>
          <w:bCs/>
        </w:rPr>
      </w:pPr>
      <w:r>
        <w:rPr>
          <w:b/>
          <w:bCs/>
        </w:rPr>
        <w:t xml:space="preserve">    INTOCMIT</w:t>
      </w:r>
    </w:p>
    <w:p w:rsidR="00031750" w:rsidRDefault="00031750" w:rsidP="00031750">
      <w:pPr>
        <w:rPr>
          <w:b/>
          <w:bCs/>
        </w:rPr>
      </w:pPr>
      <w:r>
        <w:t xml:space="preserve">                            </w:t>
      </w:r>
      <w:r>
        <w:t xml:space="preserve">                            </w:t>
      </w:r>
      <w:r>
        <w:t xml:space="preserve">    </w:t>
      </w:r>
      <w:r>
        <w:rPr>
          <w:b/>
          <w:bCs/>
        </w:rPr>
        <w:t>Referent urbanism</w:t>
      </w:r>
    </w:p>
    <w:p w:rsidR="00031750" w:rsidRDefault="00031750" w:rsidP="00031750">
      <w:pPr>
        <w:rPr>
          <w:b/>
          <w:bCs/>
        </w:rPr>
      </w:pPr>
      <w:r>
        <w:rPr>
          <w:b/>
          <w:bCs/>
        </w:rPr>
        <w:t xml:space="preserve">                               </w:t>
      </w:r>
      <w:r>
        <w:rPr>
          <w:b/>
          <w:bCs/>
        </w:rPr>
        <w:t xml:space="preserve">                               </w:t>
      </w:r>
      <w:bookmarkStart w:id="0" w:name="_GoBack"/>
      <w:bookmarkEnd w:id="0"/>
      <w:r>
        <w:rPr>
          <w:b/>
          <w:bCs/>
        </w:rPr>
        <w:t xml:space="preserve"> </w:t>
      </w:r>
      <w:proofErr w:type="spellStart"/>
      <w:r>
        <w:rPr>
          <w:b/>
          <w:bCs/>
        </w:rPr>
        <w:t>Bucsa</w:t>
      </w:r>
      <w:proofErr w:type="spellEnd"/>
      <w:r>
        <w:rPr>
          <w:b/>
          <w:bCs/>
        </w:rPr>
        <w:t xml:space="preserve"> Mariana   </w:t>
      </w:r>
    </w:p>
    <w:p w:rsidR="00031750" w:rsidRDefault="00031750" w:rsidP="00031750">
      <w:pPr>
        <w:rPr>
          <w:b/>
          <w:bCs/>
        </w:rPr>
      </w:pPr>
    </w:p>
    <w:p w:rsidR="00031750" w:rsidRDefault="00031750" w:rsidP="00031750">
      <w:pPr>
        <w:rPr>
          <w:b/>
          <w:bCs/>
        </w:rPr>
      </w:pPr>
    </w:p>
    <w:p w:rsidR="00031750" w:rsidRDefault="00031750" w:rsidP="00031750">
      <w:pPr>
        <w:rPr>
          <w:b/>
          <w:bCs/>
        </w:rPr>
      </w:pPr>
    </w:p>
    <w:p w:rsidR="00893A11" w:rsidRDefault="00893A11"/>
    <w:sectPr w:rsidR="00893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50"/>
    <w:rsid w:val="00031750"/>
    <w:rsid w:val="0089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F170"/>
  <w15:chartTrackingRefBased/>
  <w15:docId w15:val="{41756CB6-A2DB-4BA3-902A-75FCE89E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75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2023-10-26T12:21:00Z</dcterms:created>
  <dcterms:modified xsi:type="dcterms:W3CDTF">2023-10-26T12:21:00Z</dcterms:modified>
</cp:coreProperties>
</file>