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C2B" w:rsidRPr="001D0AA6" w:rsidRDefault="00522C2B" w:rsidP="00C94585">
      <w:pPr>
        <w:spacing w:after="0" w:line="288" w:lineRule="auto"/>
        <w:jc w:val="center"/>
        <w:rPr>
          <w:rFonts w:ascii="Arial Narrow" w:hAnsi="Arial Narrow"/>
          <w:b/>
          <w:sz w:val="24"/>
          <w:szCs w:val="24"/>
        </w:rPr>
      </w:pPr>
    </w:p>
    <w:p w:rsidR="00882F98" w:rsidRPr="001D0AA6" w:rsidRDefault="00FC3D6F" w:rsidP="00C94585">
      <w:pPr>
        <w:spacing w:after="0" w:line="288" w:lineRule="auto"/>
        <w:jc w:val="center"/>
        <w:rPr>
          <w:rFonts w:ascii="Arial Narrow" w:hAnsi="Arial Narrow"/>
          <w:b/>
          <w:sz w:val="24"/>
          <w:szCs w:val="24"/>
        </w:rPr>
      </w:pPr>
      <w:r w:rsidRPr="001D0AA6">
        <w:rPr>
          <w:rFonts w:ascii="Arial Narrow" w:hAnsi="Arial Narrow"/>
          <w:b/>
          <w:sz w:val="24"/>
          <w:szCs w:val="24"/>
        </w:rPr>
        <w:t>REGULAMENTUL</w:t>
      </w:r>
      <w:r w:rsidR="00FB1B2B" w:rsidRPr="001D0AA6">
        <w:rPr>
          <w:rFonts w:ascii="Arial Narrow" w:hAnsi="Arial Narrow"/>
          <w:b/>
          <w:sz w:val="24"/>
          <w:szCs w:val="24"/>
        </w:rPr>
        <w:t xml:space="preserve"> PRIVIND STABILIREA METODOLOGIEI PRIVIND CADRUL, MODALITATEA SI CRITERIILE DE ANALIZĂ ȘI SOLUȚIONARE A CERERILOR DE ÎNCHIRIERE </w:t>
      </w:r>
      <w:r w:rsidR="00FA79C1" w:rsidRPr="001D0AA6">
        <w:rPr>
          <w:rFonts w:ascii="Arial Narrow" w:hAnsi="Arial Narrow"/>
          <w:b/>
          <w:sz w:val="24"/>
          <w:szCs w:val="24"/>
        </w:rPr>
        <w:t xml:space="preserve"> A</w:t>
      </w:r>
      <w:r w:rsidR="00882F98" w:rsidRPr="001D0AA6">
        <w:rPr>
          <w:rFonts w:ascii="Arial Narrow" w:hAnsi="Arial Narrow"/>
          <w:b/>
          <w:sz w:val="24"/>
          <w:szCs w:val="24"/>
        </w:rPr>
        <w:t xml:space="preserve"> IMOBILE</w:t>
      </w:r>
      <w:r w:rsidR="00C768BD" w:rsidRPr="001D0AA6">
        <w:rPr>
          <w:rFonts w:ascii="Arial Narrow" w:hAnsi="Arial Narrow"/>
          <w:b/>
          <w:sz w:val="24"/>
          <w:szCs w:val="24"/>
        </w:rPr>
        <w:t xml:space="preserve">LOR </w:t>
      </w:r>
      <w:r w:rsidR="00FB1B2B" w:rsidRPr="001D0AA6">
        <w:rPr>
          <w:rFonts w:ascii="Arial Narrow" w:hAnsi="Arial Narrow"/>
          <w:b/>
          <w:sz w:val="24"/>
          <w:szCs w:val="24"/>
        </w:rPr>
        <w:t>CU DESTINAȚIA</w:t>
      </w:r>
      <w:r w:rsidR="00A54542" w:rsidRPr="001D0AA6">
        <w:rPr>
          <w:rFonts w:ascii="Arial Narrow" w:hAnsi="Arial Narrow"/>
          <w:b/>
          <w:sz w:val="24"/>
          <w:szCs w:val="24"/>
        </w:rPr>
        <w:t xml:space="preserve"> DE LOCUINȚĂ</w:t>
      </w:r>
      <w:r w:rsidR="00C94585" w:rsidRPr="001D0AA6">
        <w:rPr>
          <w:rFonts w:ascii="Arial Narrow" w:hAnsi="Arial Narrow"/>
          <w:b/>
          <w:sz w:val="24"/>
          <w:szCs w:val="24"/>
        </w:rPr>
        <w:t xml:space="preserve">, </w:t>
      </w:r>
      <w:r w:rsidR="00C768BD" w:rsidRPr="001D0AA6">
        <w:rPr>
          <w:rFonts w:ascii="Arial Narrow" w:hAnsi="Arial Narrow"/>
          <w:b/>
          <w:sz w:val="24"/>
          <w:szCs w:val="24"/>
        </w:rPr>
        <w:t>PROPRIETATE P</w:t>
      </w:r>
      <w:r w:rsidR="00A54542" w:rsidRPr="001D0AA6">
        <w:rPr>
          <w:rFonts w:ascii="Arial Narrow" w:hAnsi="Arial Narrow"/>
          <w:b/>
          <w:sz w:val="24"/>
          <w:szCs w:val="24"/>
        </w:rPr>
        <w:t>RIVATĂ A STATULUI, AFLATE ÎN</w:t>
      </w:r>
      <w:r w:rsidR="00882F98" w:rsidRPr="001D0AA6">
        <w:rPr>
          <w:rFonts w:ascii="Arial Narrow" w:hAnsi="Arial Narrow"/>
          <w:b/>
          <w:sz w:val="24"/>
          <w:szCs w:val="24"/>
        </w:rPr>
        <w:t xml:space="preserve"> ADMINISTRAREA CONSILIULUI LOCAL</w:t>
      </w:r>
      <w:r w:rsidR="008F06F7" w:rsidRPr="001D0AA6">
        <w:rPr>
          <w:rFonts w:ascii="Arial Narrow" w:hAnsi="Arial Narrow"/>
          <w:b/>
          <w:sz w:val="24"/>
          <w:szCs w:val="24"/>
        </w:rPr>
        <w:t xml:space="preserve"> AL COMUNEI</w:t>
      </w:r>
      <w:r w:rsidR="00882F98" w:rsidRPr="001D0AA6">
        <w:rPr>
          <w:rFonts w:ascii="Arial Narrow" w:hAnsi="Arial Narrow"/>
          <w:b/>
          <w:sz w:val="24"/>
          <w:szCs w:val="24"/>
        </w:rPr>
        <w:t xml:space="preserve"> CORNETU, JUDEȚUL ILFOV</w:t>
      </w:r>
    </w:p>
    <w:p w:rsidR="003C547D" w:rsidRPr="001D0AA6" w:rsidRDefault="003C547D" w:rsidP="00C94585">
      <w:pPr>
        <w:spacing w:after="0" w:line="288" w:lineRule="auto"/>
        <w:jc w:val="center"/>
        <w:rPr>
          <w:rFonts w:ascii="Arial Narrow" w:hAnsi="Arial Narrow"/>
          <w:b/>
          <w:sz w:val="24"/>
          <w:szCs w:val="24"/>
        </w:rPr>
      </w:pPr>
    </w:p>
    <w:p w:rsidR="00522C2B" w:rsidRDefault="00522C2B" w:rsidP="00C94585">
      <w:pPr>
        <w:spacing w:after="0" w:line="288" w:lineRule="auto"/>
        <w:jc w:val="center"/>
        <w:rPr>
          <w:rFonts w:ascii="Arial Narrow" w:hAnsi="Arial Narrow"/>
          <w:b/>
          <w:sz w:val="24"/>
          <w:szCs w:val="24"/>
        </w:rPr>
      </w:pPr>
    </w:p>
    <w:p w:rsidR="001D0AA6" w:rsidRDefault="001D0AA6" w:rsidP="001D0AA6">
      <w:pPr>
        <w:spacing w:after="0" w:line="288" w:lineRule="auto"/>
        <w:jc w:val="both"/>
        <w:rPr>
          <w:rFonts w:ascii="Arial Narrow" w:hAnsi="Arial Narrow"/>
          <w:b/>
          <w:sz w:val="24"/>
          <w:szCs w:val="24"/>
        </w:rPr>
      </w:pPr>
      <w:r>
        <w:rPr>
          <w:rFonts w:ascii="Arial Narrow" w:hAnsi="Arial Narrow"/>
          <w:b/>
          <w:sz w:val="24"/>
          <w:szCs w:val="24"/>
        </w:rPr>
        <w:tab/>
        <w:t>CAPITOLUL I – GENERALITĂȚI</w:t>
      </w:r>
    </w:p>
    <w:p w:rsidR="001D0AA6" w:rsidRPr="001D0AA6" w:rsidRDefault="001D0AA6" w:rsidP="001D0AA6">
      <w:pPr>
        <w:spacing w:after="0" w:line="288" w:lineRule="auto"/>
        <w:jc w:val="both"/>
        <w:rPr>
          <w:rFonts w:ascii="Arial Narrow" w:hAnsi="Arial Narrow"/>
          <w:b/>
          <w:sz w:val="24"/>
          <w:szCs w:val="24"/>
        </w:rPr>
      </w:pPr>
    </w:p>
    <w:p w:rsidR="00522C2B" w:rsidRPr="001D0AA6" w:rsidRDefault="00FC3D6F" w:rsidP="00C94585">
      <w:pPr>
        <w:spacing w:after="0" w:line="288" w:lineRule="auto"/>
        <w:ind w:firstLine="567"/>
        <w:jc w:val="both"/>
        <w:rPr>
          <w:rFonts w:ascii="Arial Narrow" w:hAnsi="Arial Narrow"/>
          <w:sz w:val="24"/>
          <w:szCs w:val="24"/>
        </w:rPr>
      </w:pPr>
      <w:r w:rsidRPr="001D0AA6">
        <w:rPr>
          <w:rFonts w:ascii="Arial Narrow" w:hAnsi="Arial Narrow"/>
          <w:b/>
          <w:sz w:val="24"/>
          <w:szCs w:val="24"/>
        </w:rPr>
        <w:t>Art. 1</w:t>
      </w:r>
      <w:r w:rsidRPr="001D0AA6">
        <w:rPr>
          <w:rFonts w:ascii="Arial Narrow" w:hAnsi="Arial Narrow"/>
          <w:sz w:val="24"/>
          <w:szCs w:val="24"/>
        </w:rPr>
        <w:t xml:space="preserve"> </w:t>
      </w:r>
      <w:r w:rsidR="009E12C9" w:rsidRPr="001D0AA6">
        <w:rPr>
          <w:rFonts w:ascii="Arial Narrow" w:hAnsi="Arial Narrow"/>
          <w:sz w:val="24"/>
          <w:szCs w:val="24"/>
        </w:rPr>
        <w:t>–</w:t>
      </w:r>
      <w:r w:rsidR="00E1356B" w:rsidRPr="001D0AA6">
        <w:rPr>
          <w:rFonts w:ascii="Arial Narrow" w:hAnsi="Arial Narrow"/>
          <w:sz w:val="24"/>
          <w:szCs w:val="24"/>
        </w:rPr>
        <w:t xml:space="preserve"> </w:t>
      </w:r>
      <w:r w:rsidR="00FB1B2B" w:rsidRPr="001D0AA6">
        <w:rPr>
          <w:rFonts w:ascii="Arial Narrow" w:hAnsi="Arial Narrow"/>
          <w:sz w:val="24"/>
          <w:szCs w:val="24"/>
        </w:rPr>
        <w:t>(1) Prezentul</w:t>
      </w:r>
      <w:r w:rsidR="008F06F7" w:rsidRPr="001D0AA6">
        <w:rPr>
          <w:rFonts w:ascii="Arial Narrow" w:hAnsi="Arial Narrow"/>
          <w:sz w:val="24"/>
          <w:szCs w:val="24"/>
        </w:rPr>
        <w:t xml:space="preserve"> Regulament </w:t>
      </w:r>
      <w:r w:rsidR="005947F2" w:rsidRPr="001D0AA6">
        <w:rPr>
          <w:rFonts w:ascii="Arial Narrow" w:hAnsi="Arial Narrow"/>
          <w:sz w:val="24"/>
          <w:szCs w:val="24"/>
        </w:rPr>
        <w:t>stabilește procedura</w:t>
      </w:r>
      <w:r w:rsidR="008F06F7" w:rsidRPr="001D0AA6">
        <w:rPr>
          <w:rFonts w:ascii="Arial Narrow" w:hAnsi="Arial Narrow"/>
          <w:sz w:val="24"/>
          <w:szCs w:val="24"/>
        </w:rPr>
        <w:t xml:space="preserve"> de lucru privind</w:t>
      </w:r>
      <w:r w:rsidR="00FB1B2B" w:rsidRPr="001D0AA6">
        <w:rPr>
          <w:rFonts w:ascii="Arial Narrow" w:hAnsi="Arial Narrow"/>
          <w:sz w:val="24"/>
          <w:szCs w:val="24"/>
        </w:rPr>
        <w:t xml:space="preserve"> cadrul, mo</w:t>
      </w:r>
      <w:r w:rsidR="00911A05" w:rsidRPr="001D0AA6">
        <w:rPr>
          <w:rFonts w:ascii="Arial Narrow" w:hAnsi="Arial Narrow"/>
          <w:sz w:val="24"/>
          <w:szCs w:val="24"/>
        </w:rPr>
        <w:t xml:space="preserve">dalitatea și criteriile de analiză și soluționare </w:t>
      </w:r>
      <w:r w:rsidR="00FB1B2B" w:rsidRPr="001D0AA6">
        <w:rPr>
          <w:rFonts w:ascii="Arial Narrow" w:hAnsi="Arial Narrow"/>
          <w:sz w:val="24"/>
          <w:szCs w:val="24"/>
        </w:rPr>
        <w:t>a cererilor de</w:t>
      </w:r>
      <w:r w:rsidR="008F06F7" w:rsidRPr="001D0AA6">
        <w:rPr>
          <w:rFonts w:ascii="Arial Narrow" w:hAnsi="Arial Narrow"/>
          <w:sz w:val="24"/>
          <w:szCs w:val="24"/>
        </w:rPr>
        <w:t xml:space="preserve"> </w:t>
      </w:r>
      <w:r w:rsidR="005947F2" w:rsidRPr="001D0AA6">
        <w:rPr>
          <w:rFonts w:ascii="Arial Narrow" w:hAnsi="Arial Narrow"/>
          <w:sz w:val="24"/>
          <w:szCs w:val="24"/>
        </w:rPr>
        <w:t>închiriere</w:t>
      </w:r>
      <w:r w:rsidR="00FB1B2B" w:rsidRPr="001D0AA6">
        <w:rPr>
          <w:rFonts w:ascii="Arial Narrow" w:hAnsi="Arial Narrow"/>
          <w:sz w:val="24"/>
          <w:szCs w:val="24"/>
        </w:rPr>
        <w:t xml:space="preserve"> </w:t>
      </w:r>
      <w:r w:rsidR="005947F2" w:rsidRPr="001D0AA6">
        <w:rPr>
          <w:rFonts w:ascii="Arial Narrow" w:hAnsi="Arial Narrow"/>
          <w:sz w:val="24"/>
          <w:szCs w:val="24"/>
        </w:rPr>
        <w:t>a</w:t>
      </w:r>
      <w:r w:rsidR="009E12C9" w:rsidRPr="001D0AA6">
        <w:rPr>
          <w:rFonts w:ascii="Arial Narrow" w:hAnsi="Arial Narrow"/>
          <w:sz w:val="24"/>
          <w:szCs w:val="24"/>
        </w:rPr>
        <w:t xml:space="preserve"> </w:t>
      </w:r>
      <w:r w:rsidR="008F06F7" w:rsidRPr="001D0AA6">
        <w:rPr>
          <w:rFonts w:ascii="Arial Narrow" w:hAnsi="Arial Narrow"/>
          <w:sz w:val="24"/>
          <w:szCs w:val="24"/>
        </w:rPr>
        <w:t>imobilelor</w:t>
      </w:r>
      <w:r w:rsidR="009E12C9" w:rsidRPr="001D0AA6">
        <w:rPr>
          <w:rFonts w:ascii="Arial Narrow" w:hAnsi="Arial Narrow"/>
          <w:sz w:val="24"/>
          <w:szCs w:val="24"/>
        </w:rPr>
        <w:t xml:space="preserve"> cu destinația de locuință</w:t>
      </w:r>
      <w:r w:rsidR="008F06F7" w:rsidRPr="001D0AA6">
        <w:rPr>
          <w:rFonts w:ascii="Arial Narrow" w:hAnsi="Arial Narrow"/>
          <w:sz w:val="24"/>
          <w:szCs w:val="24"/>
        </w:rPr>
        <w:t xml:space="preserve">, proprietate privată a statului și </w:t>
      </w:r>
      <w:r w:rsidR="009E12C9" w:rsidRPr="001D0AA6">
        <w:rPr>
          <w:rFonts w:ascii="Arial Narrow" w:hAnsi="Arial Narrow"/>
          <w:sz w:val="24"/>
          <w:szCs w:val="24"/>
        </w:rPr>
        <w:t xml:space="preserve"> aflate în administrarea Consiliului Local </w:t>
      </w:r>
      <w:r w:rsidR="008F06F7" w:rsidRPr="001D0AA6">
        <w:rPr>
          <w:rFonts w:ascii="Arial Narrow" w:hAnsi="Arial Narrow"/>
          <w:sz w:val="24"/>
          <w:szCs w:val="24"/>
        </w:rPr>
        <w:t xml:space="preserve">al comunei </w:t>
      </w:r>
      <w:r w:rsidR="009E12C9" w:rsidRPr="001D0AA6">
        <w:rPr>
          <w:rFonts w:ascii="Arial Narrow" w:hAnsi="Arial Narrow"/>
          <w:sz w:val="24"/>
          <w:szCs w:val="24"/>
        </w:rPr>
        <w:t>Cornetu, județul Ilfov</w:t>
      </w:r>
      <w:r w:rsidR="008F06F7" w:rsidRPr="001D0AA6">
        <w:rPr>
          <w:rFonts w:ascii="Arial Narrow" w:hAnsi="Arial Narrow"/>
          <w:sz w:val="24"/>
          <w:szCs w:val="24"/>
        </w:rPr>
        <w:t xml:space="preserve">. </w:t>
      </w:r>
      <w:r w:rsidR="009E12C9" w:rsidRPr="001D0AA6">
        <w:rPr>
          <w:rFonts w:ascii="Arial Narrow" w:hAnsi="Arial Narrow"/>
          <w:sz w:val="24"/>
          <w:szCs w:val="24"/>
        </w:rPr>
        <w:t xml:space="preserve"> </w:t>
      </w:r>
    </w:p>
    <w:p w:rsidR="00FB1B2B" w:rsidRPr="001D0AA6" w:rsidRDefault="00FB1B2B" w:rsidP="00C94585">
      <w:pPr>
        <w:spacing w:after="0" w:line="288" w:lineRule="auto"/>
        <w:ind w:firstLine="567"/>
        <w:jc w:val="both"/>
        <w:rPr>
          <w:rFonts w:ascii="Arial Narrow" w:hAnsi="Arial Narrow"/>
          <w:sz w:val="24"/>
          <w:szCs w:val="24"/>
        </w:rPr>
      </w:pPr>
      <w:r w:rsidRPr="001D0AA6">
        <w:rPr>
          <w:rFonts w:ascii="Arial Narrow" w:hAnsi="Arial Narrow"/>
          <w:sz w:val="24"/>
          <w:szCs w:val="24"/>
        </w:rPr>
        <w:tab/>
        <w:t xml:space="preserve">(2) Apartamentele </w:t>
      </w:r>
      <w:r w:rsidR="0036071B" w:rsidRPr="001D0AA6">
        <w:rPr>
          <w:rFonts w:ascii="Arial Narrow" w:hAnsi="Arial Narrow"/>
          <w:sz w:val="24"/>
          <w:szCs w:val="24"/>
        </w:rPr>
        <w:t>se atribuie cu chirie unor persoane sau familii a căror situație economică nu le permite accesul la o locuință în proprietate sau spre închiriere în condițiile actuale ale pieței.</w:t>
      </w:r>
    </w:p>
    <w:p w:rsidR="0036071B" w:rsidRPr="001D0AA6" w:rsidRDefault="00FC3D6F" w:rsidP="00C94585">
      <w:pPr>
        <w:spacing w:after="0" w:line="288" w:lineRule="auto"/>
        <w:ind w:firstLine="567"/>
        <w:jc w:val="both"/>
        <w:rPr>
          <w:rFonts w:ascii="Arial Narrow" w:hAnsi="Arial Narrow"/>
          <w:sz w:val="24"/>
          <w:szCs w:val="24"/>
        </w:rPr>
      </w:pPr>
      <w:r w:rsidRPr="001D0AA6">
        <w:rPr>
          <w:rFonts w:ascii="Arial Narrow" w:hAnsi="Arial Narrow"/>
          <w:b/>
          <w:sz w:val="24"/>
          <w:szCs w:val="24"/>
        </w:rPr>
        <w:t xml:space="preserve">Art. </w:t>
      </w:r>
      <w:r w:rsidR="00E1356B" w:rsidRPr="001D0AA6">
        <w:rPr>
          <w:rFonts w:ascii="Arial Narrow" w:hAnsi="Arial Narrow"/>
          <w:b/>
          <w:sz w:val="24"/>
          <w:szCs w:val="24"/>
        </w:rPr>
        <w:t>2</w:t>
      </w:r>
      <w:r w:rsidRPr="001D0AA6">
        <w:rPr>
          <w:rFonts w:ascii="Arial Narrow" w:hAnsi="Arial Narrow"/>
          <w:sz w:val="24"/>
          <w:szCs w:val="24"/>
        </w:rPr>
        <w:t xml:space="preserve"> </w:t>
      </w:r>
      <w:r w:rsidR="0036071B" w:rsidRPr="001D0AA6">
        <w:rPr>
          <w:rFonts w:ascii="Arial Narrow" w:hAnsi="Arial Narrow"/>
          <w:sz w:val="24"/>
          <w:szCs w:val="24"/>
        </w:rPr>
        <w:t>–</w:t>
      </w:r>
      <w:r w:rsidRPr="001D0AA6">
        <w:rPr>
          <w:rFonts w:ascii="Arial Narrow" w:hAnsi="Arial Narrow"/>
          <w:sz w:val="24"/>
          <w:szCs w:val="24"/>
        </w:rPr>
        <w:t xml:space="preserve"> </w:t>
      </w:r>
      <w:r w:rsidR="0036071B" w:rsidRPr="001D0AA6">
        <w:rPr>
          <w:rFonts w:ascii="Arial Narrow" w:hAnsi="Arial Narrow"/>
          <w:sz w:val="24"/>
          <w:szCs w:val="24"/>
        </w:rPr>
        <w:t>La elaborarea prezentului regulament au fost respectate prevederile următoarelor acte normative</w:t>
      </w:r>
      <w:r w:rsidR="0036071B" w:rsidRPr="001D0AA6">
        <w:rPr>
          <w:rFonts w:ascii="Cambria Math" w:hAnsi="Cambria Math" w:cs="Cambria Math"/>
          <w:sz w:val="24"/>
          <w:szCs w:val="24"/>
        </w:rPr>
        <w:t>∶</w:t>
      </w:r>
    </w:p>
    <w:p w:rsidR="0036071B" w:rsidRPr="001D0AA6" w:rsidRDefault="0036071B" w:rsidP="0036071B">
      <w:pPr>
        <w:pStyle w:val="ListParagraph"/>
        <w:numPr>
          <w:ilvl w:val="0"/>
          <w:numId w:val="2"/>
        </w:numPr>
        <w:spacing w:after="0" w:line="288" w:lineRule="auto"/>
        <w:jc w:val="both"/>
        <w:rPr>
          <w:rStyle w:val="spar"/>
          <w:rFonts w:ascii="Arial Narrow" w:hAnsi="Arial Narrow"/>
          <w:sz w:val="24"/>
          <w:szCs w:val="24"/>
        </w:rPr>
      </w:pPr>
      <w:r w:rsidRPr="001D0AA6">
        <w:rPr>
          <w:rFonts w:ascii="Arial Narrow" w:hAnsi="Arial Narrow"/>
          <w:sz w:val="24"/>
          <w:szCs w:val="24"/>
        </w:rPr>
        <w:t xml:space="preserve">Legea </w:t>
      </w:r>
      <w:r w:rsidR="00387F57" w:rsidRPr="001D0AA6">
        <w:rPr>
          <w:rStyle w:val="spar"/>
          <w:rFonts w:ascii="Arial Narrow" w:hAnsi="Arial Narrow"/>
          <w:sz w:val="24"/>
          <w:szCs w:val="24"/>
          <w:bdr w:val="none" w:sz="0" w:space="0" w:color="auto" w:frame="1"/>
          <w:shd w:val="clear" w:color="auto" w:fill="FFFFFF"/>
        </w:rPr>
        <w:t>locuinței nr.114/1996, cu modificările și completările ulterioare,</w:t>
      </w:r>
    </w:p>
    <w:p w:rsidR="008D5094" w:rsidRPr="001D0AA6" w:rsidRDefault="00387F57" w:rsidP="008D5094">
      <w:pPr>
        <w:pStyle w:val="ListParagraph"/>
        <w:numPr>
          <w:ilvl w:val="0"/>
          <w:numId w:val="2"/>
        </w:numPr>
        <w:spacing w:after="0" w:line="288" w:lineRule="auto"/>
        <w:jc w:val="both"/>
        <w:rPr>
          <w:rStyle w:val="spar"/>
          <w:rFonts w:ascii="Arial Narrow" w:hAnsi="Arial Narrow"/>
          <w:sz w:val="24"/>
          <w:szCs w:val="24"/>
        </w:rPr>
      </w:pPr>
      <w:r w:rsidRPr="001D0AA6">
        <w:rPr>
          <w:rStyle w:val="spar"/>
          <w:rFonts w:ascii="Arial Narrow" w:hAnsi="Arial Narrow"/>
          <w:sz w:val="24"/>
          <w:szCs w:val="24"/>
          <w:bdr w:val="none" w:sz="0" w:space="0" w:color="auto" w:frame="1"/>
          <w:shd w:val="clear" w:color="auto" w:fill="FFFFFF"/>
        </w:rPr>
        <w:t xml:space="preserve">Normele metodologice pentru punerea în aplicare a prevederilor Legii locuinței nr.114/1996, aprobate prin H.G. nr.1275/2000, cu modificările și completările ulterioare, </w:t>
      </w:r>
    </w:p>
    <w:p w:rsidR="00255B60" w:rsidRPr="001D0AA6" w:rsidRDefault="00255B60" w:rsidP="00255B60">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O.U.G.40/1999 privind protecția chiriașilor și stabilirea chiriei pentru spațiile cu destinația de locuințe, actualizată, cu modificările și completările ulterioare,</w:t>
      </w:r>
    </w:p>
    <w:p w:rsidR="008D5094" w:rsidRPr="001D0AA6" w:rsidRDefault="008D5094" w:rsidP="008D5094">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H.G. nr.310/2007 pentru actualizarea tarifului lunar al chiriei (lei/mp) practicat pentru spațiile cu destinația de locuințe aparținând domeniului public sau privat al statului ori al unităților administrative teritoriale ale acestuia, precum și şi pentru locuinţele de serviciu, locuinţele de intervenţie şi căminele pentru salariaţi ale societăţilor comerciale, companiilor naţionale, societăţilor naţionale şi regiilor autonome,</w:t>
      </w:r>
    </w:p>
    <w:p w:rsidR="00387F57" w:rsidRPr="001D0AA6" w:rsidRDefault="008D5094" w:rsidP="0036071B">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 xml:space="preserve">Legea nr.287/2009 privind Coddul civil, republicată, cu modificările și completările ulterioare, </w:t>
      </w:r>
    </w:p>
    <w:p w:rsidR="008D5094" w:rsidRPr="001D0AA6" w:rsidRDefault="008D5094" w:rsidP="0036071B">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O.U.G. nr.57/2019, privind Codul administrativ, cu modifică</w:t>
      </w:r>
      <w:r w:rsidR="00255B60" w:rsidRPr="001D0AA6">
        <w:rPr>
          <w:rFonts w:ascii="Arial Narrow" w:hAnsi="Arial Narrow"/>
          <w:sz w:val="24"/>
          <w:szCs w:val="24"/>
        </w:rPr>
        <w:t>rile și completările ulterioare.</w:t>
      </w:r>
    </w:p>
    <w:p w:rsidR="00255B60" w:rsidRPr="001D0AA6" w:rsidRDefault="00255B60" w:rsidP="00255B60">
      <w:pPr>
        <w:pStyle w:val="ListParagraph"/>
        <w:spacing w:after="0" w:line="288" w:lineRule="auto"/>
        <w:ind w:left="927"/>
        <w:jc w:val="both"/>
        <w:rPr>
          <w:rFonts w:ascii="Arial Narrow" w:hAnsi="Arial Narrow"/>
          <w:sz w:val="24"/>
          <w:szCs w:val="24"/>
        </w:rPr>
      </w:pPr>
      <w:r w:rsidRPr="001D0AA6">
        <w:rPr>
          <w:rFonts w:ascii="Arial Narrow" w:hAnsi="Arial Narrow"/>
          <w:b/>
          <w:sz w:val="24"/>
          <w:szCs w:val="24"/>
        </w:rPr>
        <w:t>Art.3</w:t>
      </w:r>
      <w:r w:rsidRPr="001D0AA6">
        <w:rPr>
          <w:rFonts w:ascii="Arial Narrow" w:hAnsi="Arial Narrow"/>
          <w:sz w:val="24"/>
          <w:szCs w:val="24"/>
        </w:rPr>
        <w:t xml:space="preserve"> – Principiile care stau la baza prezentului regulament sunt</w:t>
      </w:r>
      <w:r w:rsidRPr="001D0AA6">
        <w:rPr>
          <w:rFonts w:ascii="Cambria Math" w:hAnsi="Cambria Math" w:cs="Cambria Math"/>
          <w:sz w:val="24"/>
          <w:szCs w:val="24"/>
        </w:rPr>
        <w:t>∶</w:t>
      </w:r>
    </w:p>
    <w:p w:rsidR="00255B60" w:rsidRPr="001D0AA6" w:rsidRDefault="00255B60" w:rsidP="00255B60">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Principiul egalității și nediscriminării – accesul liber și neîngrădit la locuințe este un drept al fiecărui cetățean,</w:t>
      </w:r>
    </w:p>
    <w:p w:rsidR="00255B60" w:rsidRPr="001D0AA6" w:rsidRDefault="00255B60" w:rsidP="00255B60">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Principiul transparenței –</w:t>
      </w:r>
      <w:r w:rsidR="00793904" w:rsidRPr="001D0AA6">
        <w:rPr>
          <w:rFonts w:ascii="Arial Narrow" w:hAnsi="Arial Narrow"/>
          <w:sz w:val="24"/>
          <w:szCs w:val="24"/>
        </w:rPr>
        <w:t xml:space="preserve"> locuințele</w:t>
      </w:r>
      <w:r w:rsidRPr="001D0AA6">
        <w:rPr>
          <w:rFonts w:ascii="Arial Narrow" w:hAnsi="Arial Narrow"/>
          <w:sz w:val="24"/>
          <w:szCs w:val="24"/>
        </w:rPr>
        <w:t xml:space="preserve"> se închiri</w:t>
      </w:r>
      <w:r w:rsidR="00793904" w:rsidRPr="001D0AA6">
        <w:rPr>
          <w:rFonts w:ascii="Arial Narrow" w:hAnsi="Arial Narrow"/>
          <w:sz w:val="24"/>
          <w:szCs w:val="24"/>
        </w:rPr>
        <w:t xml:space="preserve">ază ca urmare a </w:t>
      </w:r>
      <w:proofErr w:type="gramStart"/>
      <w:r w:rsidR="00793904" w:rsidRPr="001D0AA6">
        <w:rPr>
          <w:rFonts w:ascii="Arial Narrow" w:hAnsi="Arial Narrow"/>
          <w:sz w:val="24"/>
          <w:szCs w:val="24"/>
        </w:rPr>
        <w:t xml:space="preserve">aprobării </w:t>
      </w:r>
      <w:r w:rsidRPr="001D0AA6">
        <w:rPr>
          <w:rFonts w:ascii="Arial Narrow" w:hAnsi="Arial Narrow"/>
          <w:sz w:val="24"/>
          <w:szCs w:val="24"/>
        </w:rPr>
        <w:t xml:space="preserve"> de</w:t>
      </w:r>
      <w:proofErr w:type="gramEnd"/>
      <w:r w:rsidRPr="001D0AA6">
        <w:rPr>
          <w:rFonts w:ascii="Arial Narrow" w:hAnsi="Arial Narrow"/>
          <w:sz w:val="24"/>
          <w:szCs w:val="24"/>
        </w:rPr>
        <w:t xml:space="preserve"> </w:t>
      </w:r>
      <w:r w:rsidR="00793904" w:rsidRPr="001D0AA6">
        <w:rPr>
          <w:rFonts w:ascii="Arial Narrow" w:hAnsi="Arial Narrow"/>
          <w:sz w:val="24"/>
          <w:szCs w:val="24"/>
        </w:rPr>
        <w:t>către Consiliul local al comunei Cornetu.</w:t>
      </w:r>
    </w:p>
    <w:p w:rsidR="00793904" w:rsidRPr="001D0AA6" w:rsidRDefault="00793904" w:rsidP="00793904">
      <w:pPr>
        <w:pStyle w:val="ListParagraph"/>
        <w:spacing w:after="0" w:line="288" w:lineRule="auto"/>
        <w:ind w:left="927"/>
        <w:jc w:val="both"/>
        <w:rPr>
          <w:rFonts w:ascii="Arial Narrow" w:hAnsi="Arial Narrow"/>
          <w:sz w:val="24"/>
          <w:szCs w:val="24"/>
        </w:rPr>
      </w:pPr>
      <w:r w:rsidRPr="001D0AA6">
        <w:rPr>
          <w:rFonts w:ascii="Arial Narrow" w:hAnsi="Arial Narrow"/>
          <w:b/>
          <w:sz w:val="24"/>
          <w:szCs w:val="24"/>
        </w:rPr>
        <w:t>Art.4</w:t>
      </w:r>
      <w:r w:rsidRPr="001D0AA6">
        <w:rPr>
          <w:rFonts w:ascii="Arial Narrow" w:hAnsi="Arial Narrow"/>
          <w:sz w:val="24"/>
          <w:szCs w:val="24"/>
        </w:rPr>
        <w:t xml:space="preserve"> – În sensul prezentului regulament se defines</w:t>
      </w:r>
      <w:r w:rsidR="00291B5A" w:rsidRPr="001D0AA6">
        <w:rPr>
          <w:rFonts w:ascii="Arial Narrow" w:hAnsi="Arial Narrow"/>
          <w:sz w:val="24"/>
          <w:szCs w:val="24"/>
        </w:rPr>
        <w:t>c următorii termeni</w:t>
      </w:r>
      <w:r w:rsidR="00291B5A" w:rsidRPr="001D0AA6">
        <w:rPr>
          <w:rFonts w:ascii="Cambria Math" w:hAnsi="Cambria Math" w:cs="Cambria Math"/>
          <w:sz w:val="24"/>
          <w:szCs w:val="24"/>
        </w:rPr>
        <w:t>∶</w:t>
      </w:r>
    </w:p>
    <w:p w:rsidR="00291B5A" w:rsidRPr="001D0AA6" w:rsidRDefault="00291B5A" w:rsidP="00291B5A">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 xml:space="preserve">Locuință – constructive alcătuită </w:t>
      </w:r>
      <w:r w:rsidR="000862E8" w:rsidRPr="001D0AA6">
        <w:rPr>
          <w:rFonts w:ascii="Arial Narrow" w:hAnsi="Arial Narrow"/>
          <w:sz w:val="24"/>
          <w:szCs w:val="24"/>
        </w:rPr>
        <w:t xml:space="preserve"> din mai multe camera de locui, cu dependințele, dotările și utilitățile necesare, care satisfice cerințele de locuit ale unei persoane sau familii,</w:t>
      </w:r>
    </w:p>
    <w:p w:rsidR="000862E8" w:rsidRPr="001D0AA6" w:rsidRDefault="000862E8" w:rsidP="000862E8">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Familie – soțul și soția sau soțul, soția ți copiii lor necăsătoriți, care locuiesc și se gospodăresc împreună,</w:t>
      </w:r>
    </w:p>
    <w:p w:rsidR="00255B60" w:rsidRPr="001D0AA6" w:rsidRDefault="000862E8" w:rsidP="000862E8">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Familie monoparentală – este familia formată din persoana singură și copiii în vârstă de până la 18 ani, aflați în întreținere și care locuiesc împreună cu aceasta,</w:t>
      </w:r>
    </w:p>
    <w:p w:rsidR="000862E8" w:rsidRPr="001D0AA6" w:rsidRDefault="000862E8" w:rsidP="000862E8">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 xml:space="preserve">Persoană singură – persoană care a împlinit vârsta de 18 ani, locuiește și se gospodărește singură, </w:t>
      </w:r>
    </w:p>
    <w:p w:rsidR="000862E8" w:rsidRPr="001D0AA6" w:rsidRDefault="000862E8" w:rsidP="000862E8">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lastRenderedPageBreak/>
        <w:t>Copil – copilul provenit din casatoria soților, copilul unuia din soți, copilul adoptat, precum și copilul încredințat unuia sau ambilor soți, dat în plasament amilial sau pentru care s-a instituit tutelă sau curatelă,</w:t>
      </w:r>
    </w:p>
    <w:p w:rsidR="000862E8" w:rsidRPr="001D0AA6" w:rsidRDefault="000862E8" w:rsidP="000862E8">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Persoană vârstnică – persoană care a împlinit vârsta de pensionare</w:t>
      </w:r>
      <w:r w:rsidR="00983B75" w:rsidRPr="001D0AA6">
        <w:rPr>
          <w:rFonts w:ascii="Arial Narrow" w:hAnsi="Arial Narrow"/>
          <w:sz w:val="24"/>
          <w:szCs w:val="24"/>
        </w:rPr>
        <w:t xml:space="preserve"> stabilită prin lege,</w:t>
      </w:r>
    </w:p>
    <w:p w:rsidR="00983B75" w:rsidRPr="001D0AA6" w:rsidRDefault="00983B75" w:rsidP="000862E8">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Persoană cu dizabilități – acea persoană căreia mediul social, neadaptat deficiențelor sale fizice, senzoriale, psihice, mentale, o  împiedică total sau îi limitează accesul la șanse egale la viața socială, potrivit vârstei, sexului, factorilor mentali și culturali proprii, necesitând măsuri de protective socială în sprijinul integrării ei sociale și profesionale,</w:t>
      </w:r>
    </w:p>
    <w:p w:rsidR="000862E8" w:rsidRPr="001D0AA6" w:rsidRDefault="000862E8" w:rsidP="000862E8">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Comisie</w:t>
      </w:r>
      <w:r w:rsidR="00D322BB" w:rsidRPr="001D0AA6">
        <w:rPr>
          <w:rFonts w:ascii="Arial Narrow" w:hAnsi="Arial Narrow"/>
          <w:sz w:val="24"/>
          <w:szCs w:val="24"/>
        </w:rPr>
        <w:t xml:space="preserve"> de analiză</w:t>
      </w:r>
      <w:r w:rsidRPr="001D0AA6">
        <w:rPr>
          <w:rFonts w:ascii="Arial Narrow" w:hAnsi="Arial Narrow"/>
          <w:sz w:val="24"/>
          <w:szCs w:val="24"/>
        </w:rPr>
        <w:t xml:space="preserve"> – comisie cu o componență stabilită prin dispoziția primarului, cu atribuții privind stabilirea ordinii de prioritate în soluționarea cererilor de locuințe și în repartizarea locuințelor,</w:t>
      </w:r>
    </w:p>
    <w:p w:rsidR="000862E8" w:rsidRPr="001D0AA6" w:rsidRDefault="000862E8" w:rsidP="000862E8">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Contract de închiriere – actul juridic prin care se stabilesc drepturi și obligații ale proprietarului și chiriașului privind închirierea, exploatarea și întreținerea locuinței,</w:t>
      </w:r>
    </w:p>
    <w:p w:rsidR="00983B75" w:rsidRPr="001D0AA6" w:rsidRDefault="000862E8" w:rsidP="000862E8">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Chirie – chiria stabilită pentru supraf</w:t>
      </w:r>
      <w:r w:rsidR="00983B75" w:rsidRPr="001D0AA6">
        <w:rPr>
          <w:rFonts w:ascii="Arial Narrow" w:hAnsi="Arial Narrow"/>
          <w:sz w:val="24"/>
          <w:szCs w:val="24"/>
        </w:rPr>
        <w:t>ețele cu destinația de locuință.</w:t>
      </w:r>
    </w:p>
    <w:p w:rsidR="00983B75" w:rsidRPr="001D0AA6" w:rsidRDefault="00983B75" w:rsidP="00983B75">
      <w:pPr>
        <w:spacing w:after="0" w:line="288" w:lineRule="auto"/>
        <w:jc w:val="both"/>
        <w:rPr>
          <w:rFonts w:ascii="Arial Narrow" w:hAnsi="Arial Narrow"/>
          <w:sz w:val="24"/>
          <w:szCs w:val="24"/>
        </w:rPr>
      </w:pPr>
    </w:p>
    <w:p w:rsidR="00983B75" w:rsidRPr="001D0AA6" w:rsidRDefault="001D0AA6" w:rsidP="00983B75">
      <w:pPr>
        <w:spacing w:after="0" w:line="288" w:lineRule="auto"/>
        <w:ind w:left="567"/>
        <w:jc w:val="both"/>
        <w:rPr>
          <w:rFonts w:ascii="Arial Narrow" w:hAnsi="Arial Narrow"/>
          <w:b/>
          <w:sz w:val="24"/>
          <w:szCs w:val="24"/>
        </w:rPr>
      </w:pPr>
      <w:r w:rsidRPr="001D0AA6">
        <w:rPr>
          <w:rFonts w:ascii="Arial Narrow" w:hAnsi="Arial Narrow"/>
          <w:b/>
          <w:sz w:val="24"/>
          <w:szCs w:val="24"/>
        </w:rPr>
        <w:t>CAPITOLUL II – ÎNCHIRIEREA LOCUINȚELOR</w:t>
      </w:r>
    </w:p>
    <w:p w:rsidR="00983B75" w:rsidRPr="001D0AA6" w:rsidRDefault="00983B75" w:rsidP="00983B75">
      <w:pPr>
        <w:spacing w:after="0" w:line="288" w:lineRule="auto"/>
        <w:ind w:left="567"/>
        <w:jc w:val="both"/>
        <w:rPr>
          <w:rFonts w:ascii="Arial Narrow" w:hAnsi="Arial Narrow" w:cs="Tahoma"/>
          <w:sz w:val="24"/>
          <w:szCs w:val="24"/>
        </w:rPr>
      </w:pPr>
      <w:r w:rsidRPr="001D0AA6">
        <w:rPr>
          <w:rFonts w:ascii="Arial Narrow" w:hAnsi="Arial Narrow"/>
          <w:b/>
          <w:sz w:val="24"/>
          <w:szCs w:val="24"/>
        </w:rPr>
        <w:t>Art. 5</w:t>
      </w:r>
      <w:r w:rsidRPr="001D0AA6">
        <w:rPr>
          <w:rFonts w:ascii="Arial Narrow" w:hAnsi="Arial Narrow"/>
          <w:sz w:val="24"/>
          <w:szCs w:val="24"/>
        </w:rPr>
        <w:t xml:space="preserve"> – (1) Solicitantul de locuință </w:t>
      </w:r>
      <w:proofErr w:type="gramStart"/>
      <w:r w:rsidRPr="001D0AA6">
        <w:rPr>
          <w:rFonts w:ascii="Arial Narrow" w:hAnsi="Arial Narrow"/>
          <w:sz w:val="24"/>
          <w:szCs w:val="24"/>
        </w:rPr>
        <w:t>va</w:t>
      </w:r>
      <w:proofErr w:type="gramEnd"/>
      <w:r w:rsidRPr="001D0AA6">
        <w:rPr>
          <w:rFonts w:ascii="Arial Narrow" w:hAnsi="Arial Narrow"/>
          <w:sz w:val="24"/>
          <w:szCs w:val="24"/>
        </w:rPr>
        <w:t xml:space="preserve"> întocmi un dosar care va cuprinde</w:t>
      </w:r>
      <w:r w:rsidRPr="001D0AA6">
        <w:rPr>
          <w:rFonts w:ascii="Cambria Math" w:hAnsi="Cambria Math" w:cs="Cambria Math"/>
          <w:sz w:val="24"/>
          <w:szCs w:val="24"/>
        </w:rPr>
        <w:t>∶</w:t>
      </w:r>
    </w:p>
    <w:p w:rsidR="00983B75" w:rsidRPr="001D0AA6" w:rsidRDefault="00983B75" w:rsidP="00983B75">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 xml:space="preserve">Cererea privind atribuirea unei locuințe, </w:t>
      </w:r>
    </w:p>
    <w:p w:rsidR="00983B75" w:rsidRPr="001D0AA6" w:rsidRDefault="000862E8" w:rsidP="00983B75">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 </w:t>
      </w:r>
      <w:r w:rsidR="00983B75" w:rsidRPr="001D0AA6">
        <w:rPr>
          <w:rFonts w:ascii="Arial Narrow" w:hAnsi="Arial Narrow"/>
          <w:sz w:val="24"/>
          <w:szCs w:val="24"/>
        </w:rPr>
        <w:t xml:space="preserve">- </w:t>
      </w:r>
      <w:proofErr w:type="gramStart"/>
      <w:r w:rsidR="00983B75" w:rsidRPr="001D0AA6">
        <w:rPr>
          <w:rFonts w:ascii="Arial Narrow" w:hAnsi="Arial Narrow"/>
          <w:sz w:val="24"/>
          <w:szCs w:val="24"/>
        </w:rPr>
        <w:t>copii</w:t>
      </w:r>
      <w:proofErr w:type="gramEnd"/>
      <w:r w:rsidR="00983B75" w:rsidRPr="001D0AA6">
        <w:rPr>
          <w:rStyle w:val="FootnoteReference"/>
          <w:rFonts w:ascii="Arial Narrow" w:hAnsi="Arial Narrow"/>
          <w:sz w:val="24"/>
          <w:szCs w:val="24"/>
        </w:rPr>
        <w:footnoteReference w:id="1"/>
      </w:r>
      <w:r w:rsidR="00983B75" w:rsidRPr="001D0AA6">
        <w:rPr>
          <w:rFonts w:ascii="Arial Narrow" w:hAnsi="Arial Narrow"/>
          <w:sz w:val="24"/>
          <w:szCs w:val="24"/>
        </w:rPr>
        <w:t xml:space="preserve"> după actele de identitate şi stare civilă ale tuturor membrilor familiei (act de identitate, certificat de naştere, certificate de căsătorie, hotărâre de divorţ, dacă este cazul etc.), cu precizarea că domiciliul tuturor membrilor majori înscriși în contractul de închiriere trebuie să fie pe raza Comunei Cornetu, județul Ilfov;</w:t>
      </w:r>
    </w:p>
    <w:p w:rsidR="00983B75" w:rsidRPr="001D0AA6" w:rsidRDefault="00983B75" w:rsidP="00983B75">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declaraţie</w:t>
      </w:r>
      <w:proofErr w:type="gramEnd"/>
      <w:r w:rsidRPr="001D0AA6">
        <w:rPr>
          <w:rFonts w:ascii="Arial Narrow" w:hAnsi="Arial Narrow"/>
          <w:sz w:val="24"/>
          <w:szCs w:val="24"/>
        </w:rPr>
        <w:t xml:space="preserve"> pe proprie răspundere a titularului contractului de închiriere (locațiune) și a celorlalţi membri majori din familie, din care rezultă că: </w:t>
      </w:r>
    </w:p>
    <w:p w:rsidR="00983B75" w:rsidRPr="001D0AA6" w:rsidRDefault="00983B75" w:rsidP="00983B75">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a) </w:t>
      </w:r>
      <w:proofErr w:type="gramStart"/>
      <w:r w:rsidRPr="001D0AA6">
        <w:rPr>
          <w:rFonts w:ascii="Arial Narrow" w:hAnsi="Arial Narrow"/>
          <w:sz w:val="24"/>
          <w:szCs w:val="24"/>
        </w:rPr>
        <w:t>nu</w:t>
      </w:r>
      <w:proofErr w:type="gramEnd"/>
      <w:r w:rsidRPr="001D0AA6">
        <w:rPr>
          <w:rFonts w:ascii="Arial Narrow" w:hAnsi="Arial Narrow"/>
          <w:sz w:val="24"/>
          <w:szCs w:val="24"/>
        </w:rPr>
        <w:t xml:space="preserve"> deţin şi nu au deţinut în proprietate/coproprietate o locuinţă; </w:t>
      </w:r>
    </w:p>
    <w:p w:rsidR="00983B75" w:rsidRPr="001D0AA6" w:rsidRDefault="00983B75" w:rsidP="00983B75">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b) </w:t>
      </w:r>
      <w:proofErr w:type="gramStart"/>
      <w:r w:rsidRPr="001D0AA6">
        <w:rPr>
          <w:rFonts w:ascii="Arial Narrow" w:hAnsi="Arial Narrow"/>
          <w:sz w:val="24"/>
          <w:szCs w:val="24"/>
        </w:rPr>
        <w:t>nu</w:t>
      </w:r>
      <w:proofErr w:type="gramEnd"/>
      <w:r w:rsidRPr="001D0AA6">
        <w:rPr>
          <w:rFonts w:ascii="Arial Narrow" w:hAnsi="Arial Narrow"/>
          <w:sz w:val="24"/>
          <w:szCs w:val="24"/>
        </w:rPr>
        <w:t xml:space="preserve"> au înstrăinat o locuință proprietate personală după data de 01.01.1990; </w:t>
      </w:r>
    </w:p>
    <w:p w:rsidR="00983B75" w:rsidRPr="001D0AA6" w:rsidRDefault="00983B75" w:rsidP="00983B75">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c) </w:t>
      </w:r>
      <w:proofErr w:type="gramStart"/>
      <w:r w:rsidRPr="001D0AA6">
        <w:rPr>
          <w:rFonts w:ascii="Arial Narrow" w:hAnsi="Arial Narrow"/>
          <w:sz w:val="24"/>
          <w:szCs w:val="24"/>
        </w:rPr>
        <w:t>nu</w:t>
      </w:r>
      <w:proofErr w:type="gramEnd"/>
      <w:r w:rsidRPr="001D0AA6">
        <w:rPr>
          <w:rFonts w:ascii="Arial Narrow" w:hAnsi="Arial Narrow"/>
          <w:sz w:val="24"/>
          <w:szCs w:val="24"/>
        </w:rPr>
        <w:t xml:space="preserve"> au beneficiat de sprijinul statului în acordare de credite și execuţie pentru realizarea unei locuinţe; </w:t>
      </w:r>
    </w:p>
    <w:p w:rsidR="00983B75" w:rsidRPr="001D0AA6" w:rsidRDefault="00983B75" w:rsidP="00983B75">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d) </w:t>
      </w:r>
      <w:proofErr w:type="gramStart"/>
      <w:r w:rsidRPr="001D0AA6">
        <w:rPr>
          <w:rFonts w:ascii="Arial Narrow" w:hAnsi="Arial Narrow"/>
          <w:sz w:val="24"/>
          <w:szCs w:val="24"/>
        </w:rPr>
        <w:t>nu</w:t>
      </w:r>
      <w:proofErr w:type="gramEnd"/>
      <w:r w:rsidRPr="001D0AA6">
        <w:rPr>
          <w:rFonts w:ascii="Arial Narrow" w:hAnsi="Arial Narrow"/>
          <w:sz w:val="24"/>
          <w:szCs w:val="24"/>
        </w:rPr>
        <w:t xml:space="preserve"> deţin, în calitate de chiriaş, altă locuinţă din fondul locativ de stat sau din fondul locativ administrat de Consiliul Local Cornetu, județul Ilfov; </w:t>
      </w:r>
    </w:p>
    <w:p w:rsidR="00983B75" w:rsidRPr="001D0AA6" w:rsidRDefault="00983B75" w:rsidP="00983B75">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e) </w:t>
      </w:r>
      <w:proofErr w:type="gramStart"/>
      <w:r w:rsidRPr="001D0AA6">
        <w:rPr>
          <w:rFonts w:ascii="Arial Narrow" w:hAnsi="Arial Narrow"/>
          <w:sz w:val="24"/>
          <w:szCs w:val="24"/>
        </w:rPr>
        <w:t>nu</w:t>
      </w:r>
      <w:proofErr w:type="gramEnd"/>
      <w:r w:rsidRPr="001D0AA6">
        <w:rPr>
          <w:rFonts w:ascii="Arial Narrow" w:hAnsi="Arial Narrow"/>
          <w:sz w:val="24"/>
          <w:szCs w:val="24"/>
        </w:rPr>
        <w:t xml:space="preserve"> dețin în proprietate terenuri intravilane (și terenuri mai mari de 5000 mp în extravilan); </w:t>
      </w:r>
    </w:p>
    <w:p w:rsidR="00983B75" w:rsidRPr="001D0AA6" w:rsidRDefault="00983B75" w:rsidP="00983B75">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f) </w:t>
      </w:r>
      <w:proofErr w:type="gramStart"/>
      <w:r w:rsidRPr="001D0AA6">
        <w:rPr>
          <w:rFonts w:ascii="Arial Narrow" w:hAnsi="Arial Narrow"/>
          <w:sz w:val="24"/>
          <w:szCs w:val="24"/>
        </w:rPr>
        <w:t>locuiesc</w:t>
      </w:r>
      <w:proofErr w:type="gramEnd"/>
      <w:r w:rsidRPr="001D0AA6">
        <w:rPr>
          <w:rFonts w:ascii="Arial Narrow" w:hAnsi="Arial Narrow"/>
          <w:sz w:val="24"/>
          <w:szCs w:val="24"/>
        </w:rPr>
        <w:t xml:space="preserve"> efectiv în apartamentul care face obiectul contractului de închiriere (locațiune)</w:t>
      </w:r>
      <w:r w:rsidRPr="001D0AA6">
        <w:rPr>
          <w:rStyle w:val="FootnoteReference"/>
          <w:rFonts w:ascii="Arial Narrow" w:hAnsi="Arial Narrow"/>
          <w:sz w:val="24"/>
          <w:szCs w:val="24"/>
        </w:rPr>
        <w:footnoteReference w:id="2"/>
      </w:r>
      <w:r w:rsidRPr="001D0AA6">
        <w:rPr>
          <w:rFonts w:ascii="Arial Narrow" w:hAnsi="Arial Narrow"/>
          <w:sz w:val="24"/>
          <w:szCs w:val="24"/>
        </w:rPr>
        <w:t xml:space="preserve">; </w:t>
      </w:r>
    </w:p>
    <w:p w:rsidR="00983B75" w:rsidRPr="001D0AA6" w:rsidRDefault="00983B75" w:rsidP="00983B75">
      <w:pPr>
        <w:spacing w:after="0" w:line="288" w:lineRule="auto"/>
        <w:ind w:firstLine="567"/>
        <w:jc w:val="both"/>
        <w:rPr>
          <w:rFonts w:ascii="Arial Narrow" w:hAnsi="Arial Narrow"/>
          <w:sz w:val="24"/>
          <w:szCs w:val="24"/>
        </w:rPr>
      </w:pPr>
      <w:r w:rsidRPr="001D0AA6">
        <w:rPr>
          <w:rFonts w:ascii="Arial Narrow" w:hAnsi="Arial Narrow"/>
          <w:sz w:val="24"/>
          <w:szCs w:val="24"/>
        </w:rPr>
        <w:t>g) acte doveditoare privind venitul mediu net</w:t>
      </w:r>
      <w:r w:rsidRPr="001D0AA6">
        <w:rPr>
          <w:rStyle w:val="FootnoteReference"/>
          <w:rFonts w:ascii="Arial Narrow" w:hAnsi="Arial Narrow"/>
          <w:sz w:val="24"/>
          <w:szCs w:val="24"/>
        </w:rPr>
        <w:footnoteReference w:id="3"/>
      </w:r>
      <w:r w:rsidRPr="001D0AA6">
        <w:rPr>
          <w:rFonts w:ascii="Arial Narrow" w:hAnsi="Arial Narrow"/>
          <w:sz w:val="24"/>
          <w:szCs w:val="24"/>
        </w:rPr>
        <w:t xml:space="preserve"> realizat în ultimele 12 luni pe de către titular şi ceilalţi membri ai familiei care locuiesc şi se gospodăresc împreună - adeverinţă ANAF, salariat, cupon pensie, ajutor şomaj, indemnizaţii, venituri obtinute din alte surse (dividende, actiuni la societăți comerciale, inclusiv veniturile ocazionale realizate în ultimele 12 luni ), alte acte doveditoare, după caz; </w:t>
      </w:r>
    </w:p>
    <w:p w:rsidR="00983B75" w:rsidRPr="001D0AA6" w:rsidRDefault="00983B75" w:rsidP="00983B75">
      <w:pPr>
        <w:spacing w:after="0" w:line="288" w:lineRule="auto"/>
        <w:ind w:firstLine="567"/>
        <w:jc w:val="both"/>
        <w:rPr>
          <w:rFonts w:ascii="Arial Narrow" w:hAnsi="Arial Narrow"/>
          <w:sz w:val="24"/>
          <w:szCs w:val="24"/>
        </w:rPr>
      </w:pPr>
      <w:r w:rsidRPr="001D0AA6">
        <w:rPr>
          <w:rFonts w:ascii="Arial Narrow" w:hAnsi="Arial Narrow"/>
          <w:sz w:val="24"/>
          <w:szCs w:val="24"/>
        </w:rPr>
        <w:lastRenderedPageBreak/>
        <w:t xml:space="preserve">h) </w:t>
      </w:r>
      <w:proofErr w:type="gramStart"/>
      <w:r w:rsidRPr="001D0AA6">
        <w:rPr>
          <w:rFonts w:ascii="Arial Narrow" w:hAnsi="Arial Narrow"/>
          <w:sz w:val="24"/>
          <w:szCs w:val="24"/>
        </w:rPr>
        <w:t>adeverinţă</w:t>
      </w:r>
      <w:proofErr w:type="gramEnd"/>
      <w:r w:rsidRPr="001D0AA6">
        <w:rPr>
          <w:rFonts w:ascii="Arial Narrow" w:hAnsi="Arial Narrow"/>
          <w:sz w:val="24"/>
          <w:szCs w:val="24"/>
        </w:rPr>
        <w:t xml:space="preserve"> de la asociaţia de chiriaşi sau de proprietari / extrase de pe listele de întreţinere (dacă este cazul); </w:t>
      </w:r>
    </w:p>
    <w:p w:rsidR="00983B75" w:rsidRPr="001D0AA6" w:rsidRDefault="00983B75" w:rsidP="00983B75">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i) </w:t>
      </w:r>
      <w:proofErr w:type="gramStart"/>
      <w:r w:rsidRPr="001D0AA6">
        <w:rPr>
          <w:rFonts w:ascii="Arial Narrow" w:hAnsi="Arial Narrow"/>
          <w:sz w:val="24"/>
          <w:szCs w:val="24"/>
        </w:rPr>
        <w:t>certificat</w:t>
      </w:r>
      <w:proofErr w:type="gramEnd"/>
      <w:r w:rsidRPr="001D0AA6">
        <w:rPr>
          <w:rFonts w:ascii="Arial Narrow" w:hAnsi="Arial Narrow"/>
          <w:sz w:val="24"/>
          <w:szCs w:val="24"/>
        </w:rPr>
        <w:t xml:space="preserve"> fiscal de la Primăria Cornetu, județul Ilfov pentru titularul contractului de închiriere și ceilalţi membri majori din familie; </w:t>
      </w:r>
    </w:p>
    <w:p w:rsidR="00983B75" w:rsidRPr="001D0AA6" w:rsidRDefault="00983B75" w:rsidP="00983B75">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j) </w:t>
      </w:r>
      <w:proofErr w:type="gramStart"/>
      <w:r w:rsidRPr="001D0AA6">
        <w:rPr>
          <w:rFonts w:ascii="Arial Narrow" w:hAnsi="Arial Narrow"/>
          <w:sz w:val="24"/>
          <w:szCs w:val="24"/>
        </w:rPr>
        <w:t>adeverință</w:t>
      </w:r>
      <w:proofErr w:type="gramEnd"/>
      <w:r w:rsidRPr="001D0AA6">
        <w:rPr>
          <w:rFonts w:ascii="Arial Narrow" w:hAnsi="Arial Narrow"/>
          <w:sz w:val="24"/>
          <w:szCs w:val="24"/>
        </w:rPr>
        <w:t xml:space="preserve"> de la unitatea de învățământ din care să rezulte faptul că membrii minori ai contractului de închiriere urmează una din formele de învățământ obligatorii (dacă este cazul); </w:t>
      </w:r>
    </w:p>
    <w:p w:rsidR="00983B75" w:rsidRPr="001D0AA6" w:rsidRDefault="00983B75" w:rsidP="00983B75">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k) </w:t>
      </w:r>
      <w:proofErr w:type="gramStart"/>
      <w:r w:rsidRPr="001D0AA6">
        <w:rPr>
          <w:rFonts w:ascii="Arial Narrow" w:hAnsi="Arial Narrow"/>
          <w:sz w:val="24"/>
          <w:szCs w:val="24"/>
        </w:rPr>
        <w:t>hotărâre</w:t>
      </w:r>
      <w:proofErr w:type="gramEnd"/>
      <w:r w:rsidRPr="001D0AA6">
        <w:rPr>
          <w:rFonts w:ascii="Arial Narrow" w:hAnsi="Arial Narrow"/>
          <w:sz w:val="24"/>
          <w:szCs w:val="24"/>
        </w:rPr>
        <w:t xml:space="preserve"> judecătorească definitivă (în original) de atribuire a beneficiului contractului de închiriere (dacă este cazul).</w:t>
      </w:r>
    </w:p>
    <w:p w:rsidR="00983B75" w:rsidRPr="001D0AA6" w:rsidRDefault="00983B75" w:rsidP="00983B75">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(2) În situația în care există deja </w:t>
      </w:r>
      <w:proofErr w:type="gramStart"/>
      <w:r w:rsidRPr="001D0AA6">
        <w:rPr>
          <w:rFonts w:ascii="Arial Narrow" w:hAnsi="Arial Narrow"/>
          <w:sz w:val="24"/>
          <w:szCs w:val="24"/>
        </w:rPr>
        <w:t>un</w:t>
      </w:r>
      <w:proofErr w:type="gramEnd"/>
      <w:r w:rsidRPr="001D0AA6">
        <w:rPr>
          <w:rFonts w:ascii="Arial Narrow" w:hAnsi="Arial Narrow"/>
          <w:sz w:val="24"/>
          <w:szCs w:val="24"/>
        </w:rPr>
        <w:t xml:space="preserve"> contract de închiriere în derulare, cererea și documentele justificative se depun de către titularul contractului de închiriere cu cel puțin 30 de zile înainte de expirarea perioadei contractuale. </w:t>
      </w:r>
    </w:p>
    <w:p w:rsidR="00983B75" w:rsidRPr="001D0AA6" w:rsidRDefault="00983B75" w:rsidP="00983B75">
      <w:pPr>
        <w:spacing w:after="0" w:line="288" w:lineRule="auto"/>
        <w:ind w:firstLine="567"/>
        <w:jc w:val="both"/>
        <w:rPr>
          <w:rFonts w:ascii="Arial Narrow" w:hAnsi="Arial Narrow"/>
          <w:sz w:val="24"/>
          <w:szCs w:val="24"/>
        </w:rPr>
      </w:pPr>
      <w:r w:rsidRPr="001D0AA6">
        <w:rPr>
          <w:rFonts w:ascii="Arial Narrow" w:hAnsi="Arial Narrow"/>
          <w:sz w:val="24"/>
          <w:szCs w:val="24"/>
        </w:rPr>
        <w:t>(3) Eventualele completări la documentele depuse se vor depune în termen de cel mult 15 de zile de la solicitare la Primăria</w:t>
      </w:r>
      <w:r w:rsidR="00D322BB" w:rsidRPr="001D0AA6">
        <w:rPr>
          <w:rFonts w:ascii="Arial Narrow" w:hAnsi="Arial Narrow"/>
          <w:sz w:val="24"/>
          <w:szCs w:val="24"/>
        </w:rPr>
        <w:t xml:space="preserve"> </w:t>
      </w:r>
      <w:proofErr w:type="gramStart"/>
      <w:r w:rsidR="00D322BB" w:rsidRPr="001D0AA6">
        <w:rPr>
          <w:rFonts w:ascii="Arial Narrow" w:hAnsi="Arial Narrow"/>
          <w:sz w:val="24"/>
          <w:szCs w:val="24"/>
        </w:rPr>
        <w:t xml:space="preserve">comunei </w:t>
      </w:r>
      <w:r w:rsidRPr="001D0AA6">
        <w:rPr>
          <w:rFonts w:ascii="Arial Narrow" w:hAnsi="Arial Narrow"/>
          <w:sz w:val="24"/>
          <w:szCs w:val="24"/>
        </w:rPr>
        <w:t xml:space="preserve"> Cornetu</w:t>
      </w:r>
      <w:proofErr w:type="gramEnd"/>
      <w:r w:rsidRPr="001D0AA6">
        <w:rPr>
          <w:rFonts w:ascii="Arial Narrow" w:hAnsi="Arial Narrow"/>
          <w:sz w:val="24"/>
          <w:szCs w:val="24"/>
        </w:rPr>
        <w:t>, județul Ilfov.</w:t>
      </w:r>
    </w:p>
    <w:p w:rsidR="00D322BB" w:rsidRPr="001D0AA6" w:rsidRDefault="00D322BB" w:rsidP="00983B75">
      <w:pPr>
        <w:spacing w:after="0" w:line="288" w:lineRule="auto"/>
        <w:ind w:firstLine="567"/>
        <w:jc w:val="both"/>
        <w:rPr>
          <w:rFonts w:ascii="Arial Narrow" w:hAnsi="Arial Narrow"/>
          <w:sz w:val="24"/>
          <w:szCs w:val="24"/>
        </w:rPr>
      </w:pPr>
      <w:r w:rsidRPr="001D0AA6">
        <w:rPr>
          <w:rFonts w:ascii="Arial Narrow" w:hAnsi="Arial Narrow"/>
          <w:b/>
          <w:sz w:val="24"/>
          <w:szCs w:val="24"/>
        </w:rPr>
        <w:t>Art.6</w:t>
      </w:r>
      <w:r w:rsidRPr="001D0AA6">
        <w:rPr>
          <w:rFonts w:ascii="Arial Narrow" w:hAnsi="Arial Narrow"/>
          <w:sz w:val="24"/>
          <w:szCs w:val="24"/>
        </w:rPr>
        <w:t xml:space="preserve"> – </w:t>
      </w:r>
      <w:r w:rsidRPr="001D0AA6">
        <w:rPr>
          <w:rFonts w:ascii="Arial Narrow" w:hAnsi="Arial Narrow"/>
          <w:b/>
          <w:i/>
          <w:sz w:val="24"/>
          <w:szCs w:val="24"/>
          <w:u w:val="single"/>
        </w:rPr>
        <w:t>Atribuirea locuințelor se face prin hotărâre a Consiliului local al comunei Cornetu, județul Ilfov, în baza listei de priorități întocmită de comisia de analiză</w:t>
      </w:r>
      <w:r w:rsidRPr="001D0AA6">
        <w:rPr>
          <w:rFonts w:ascii="Arial Narrow" w:hAnsi="Arial Narrow"/>
          <w:sz w:val="24"/>
          <w:szCs w:val="24"/>
        </w:rPr>
        <w:t xml:space="preserve">. </w:t>
      </w:r>
    </w:p>
    <w:p w:rsidR="00D322BB" w:rsidRPr="001D0AA6" w:rsidRDefault="00D322BB" w:rsidP="00983B75">
      <w:pPr>
        <w:spacing w:after="0" w:line="288" w:lineRule="auto"/>
        <w:ind w:firstLine="567"/>
        <w:jc w:val="both"/>
        <w:rPr>
          <w:rFonts w:ascii="Arial Narrow" w:hAnsi="Arial Narrow"/>
          <w:sz w:val="24"/>
          <w:szCs w:val="24"/>
        </w:rPr>
      </w:pPr>
      <w:r w:rsidRPr="001D0AA6">
        <w:rPr>
          <w:rFonts w:ascii="Arial Narrow" w:hAnsi="Arial Narrow"/>
          <w:b/>
          <w:sz w:val="24"/>
          <w:szCs w:val="24"/>
        </w:rPr>
        <w:t>Art.7</w:t>
      </w:r>
      <w:r w:rsidRPr="001D0AA6">
        <w:rPr>
          <w:rFonts w:ascii="Arial Narrow" w:hAnsi="Arial Narrow"/>
          <w:sz w:val="24"/>
          <w:szCs w:val="24"/>
        </w:rPr>
        <w:t xml:space="preserve"> (1) Criteriile în baza cărora se repartizează locuințele, actele justificative necesare care însoțesc cererea și locul de primire a cererilor se vor da publicității prin afișare </w:t>
      </w:r>
      <w:r w:rsidR="0091147B" w:rsidRPr="001D0AA6">
        <w:rPr>
          <w:rFonts w:ascii="Arial Narrow" w:hAnsi="Arial Narrow"/>
          <w:sz w:val="24"/>
          <w:szCs w:val="24"/>
        </w:rPr>
        <w:t xml:space="preserve">la sediul și </w:t>
      </w:r>
      <w:r w:rsidRPr="001D0AA6">
        <w:rPr>
          <w:rFonts w:ascii="Arial Narrow" w:hAnsi="Arial Narrow"/>
          <w:sz w:val="24"/>
          <w:szCs w:val="24"/>
        </w:rPr>
        <w:t>pe site-ul primăriei.</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(2) Criteriile pe baza cărora se face evaluarea cererii de către Consiliul Local Cornetu, județul Ilfov – și pe baza cărora se acordă puncte - sunt următoarele:</w:t>
      </w:r>
    </w:p>
    <w:p w:rsidR="00D322BB" w:rsidRPr="001D0AA6" w:rsidRDefault="00D322BB" w:rsidP="00D322BB">
      <w:pPr>
        <w:spacing w:after="0" w:line="288" w:lineRule="auto"/>
        <w:ind w:firstLine="567"/>
        <w:jc w:val="both"/>
        <w:rPr>
          <w:rFonts w:ascii="Arial Narrow" w:hAnsi="Arial Narrow"/>
          <w:i/>
          <w:sz w:val="24"/>
          <w:szCs w:val="24"/>
        </w:rPr>
      </w:pPr>
      <w:r w:rsidRPr="001D0AA6">
        <w:rPr>
          <w:rFonts w:ascii="Arial Narrow" w:hAnsi="Arial Narrow"/>
          <w:i/>
          <w:sz w:val="24"/>
          <w:szCs w:val="24"/>
        </w:rPr>
        <w:t>A. Situaţia locativă la data formulării cererii / condițiile de locuit ale solicitanților</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a) </w:t>
      </w:r>
      <w:proofErr w:type="gramStart"/>
      <w:r w:rsidRPr="001D0AA6">
        <w:rPr>
          <w:rFonts w:ascii="Arial Narrow" w:hAnsi="Arial Narrow"/>
          <w:sz w:val="24"/>
          <w:szCs w:val="24"/>
        </w:rPr>
        <w:t>la</w:t>
      </w:r>
      <w:proofErr w:type="gramEnd"/>
      <w:r w:rsidRPr="001D0AA6">
        <w:rPr>
          <w:rFonts w:ascii="Arial Narrow" w:hAnsi="Arial Narrow"/>
          <w:sz w:val="24"/>
          <w:szCs w:val="24"/>
        </w:rPr>
        <w:t xml:space="preserve"> adresa unde locuiește nu este asigurată norma locativă</w:t>
      </w:r>
      <w:r w:rsidRPr="001D0AA6">
        <w:rPr>
          <w:rStyle w:val="FootnoteReference"/>
          <w:rFonts w:ascii="Arial Narrow" w:hAnsi="Arial Narrow"/>
          <w:sz w:val="24"/>
          <w:szCs w:val="24"/>
        </w:rPr>
        <w:footnoteReference w:id="4"/>
      </w:r>
      <w:r w:rsidRPr="001D0AA6">
        <w:rPr>
          <w:rFonts w:ascii="Arial Narrow" w:hAnsi="Arial Narrow"/>
          <w:sz w:val="24"/>
          <w:szCs w:val="24"/>
        </w:rPr>
        <w:t>: 2 puncte/persoană</w:t>
      </w:r>
      <w:r w:rsidRPr="001D0AA6">
        <w:rPr>
          <w:rStyle w:val="FootnoteReference"/>
          <w:rFonts w:ascii="Arial Narrow" w:hAnsi="Arial Narrow"/>
          <w:sz w:val="24"/>
          <w:szCs w:val="24"/>
        </w:rPr>
        <w:footnoteReference w:id="5"/>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La stabilirea numărului de membri ai familiei solicitantului de locuinţă se vor avea în vedere solicitantul și celelalte persoane incluse în cererea </w:t>
      </w:r>
      <w:proofErr w:type="gramStart"/>
      <w:r w:rsidRPr="001D0AA6">
        <w:rPr>
          <w:rFonts w:ascii="Arial Narrow" w:hAnsi="Arial Narrow"/>
          <w:sz w:val="24"/>
          <w:szCs w:val="24"/>
        </w:rPr>
        <w:t>sa</w:t>
      </w:r>
      <w:proofErr w:type="gramEnd"/>
      <w:r w:rsidRPr="001D0AA6">
        <w:rPr>
          <w:rFonts w:ascii="Arial Narrow" w:hAnsi="Arial Narrow"/>
          <w:sz w:val="24"/>
          <w:szCs w:val="24"/>
        </w:rPr>
        <w:t xml:space="preserve"> de locuință.</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b) </w:t>
      </w:r>
      <w:proofErr w:type="gramStart"/>
      <w:r w:rsidRPr="001D0AA6">
        <w:rPr>
          <w:rFonts w:ascii="Arial Narrow" w:hAnsi="Arial Narrow"/>
          <w:sz w:val="24"/>
          <w:szCs w:val="24"/>
        </w:rPr>
        <w:t>calitatea</w:t>
      </w:r>
      <w:proofErr w:type="gramEnd"/>
      <w:r w:rsidRPr="001D0AA6">
        <w:rPr>
          <w:rFonts w:ascii="Arial Narrow" w:hAnsi="Arial Narrow"/>
          <w:sz w:val="24"/>
          <w:szCs w:val="24"/>
        </w:rPr>
        <w:t xml:space="preserve"> în care solicitantul locuieşte la adresă:</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chiriaş</w:t>
      </w:r>
      <w:proofErr w:type="gramEnd"/>
      <w:r w:rsidRPr="001D0AA6">
        <w:rPr>
          <w:rFonts w:ascii="Arial Narrow" w:hAnsi="Arial Narrow"/>
          <w:sz w:val="24"/>
          <w:szCs w:val="24"/>
        </w:rPr>
        <w:t xml:space="preserve"> la particular, în locuinţă de serviciu, în cămin: 3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tolerat</w:t>
      </w:r>
      <w:proofErr w:type="gramEnd"/>
      <w:r w:rsidRPr="001D0AA6">
        <w:rPr>
          <w:rFonts w:ascii="Arial Narrow" w:hAnsi="Arial Narrow"/>
          <w:sz w:val="24"/>
          <w:szCs w:val="24"/>
        </w:rPr>
        <w:t xml:space="preserve"> la părinţi/copii/alte persoane: 1 punct</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c) </w:t>
      </w:r>
      <w:proofErr w:type="gramStart"/>
      <w:r w:rsidRPr="001D0AA6">
        <w:rPr>
          <w:rFonts w:ascii="Arial Narrow" w:hAnsi="Arial Narrow"/>
          <w:sz w:val="24"/>
          <w:szCs w:val="24"/>
        </w:rPr>
        <w:t>persoane</w:t>
      </w:r>
      <w:proofErr w:type="gramEnd"/>
      <w:r w:rsidRPr="001D0AA6">
        <w:rPr>
          <w:rFonts w:ascii="Arial Narrow" w:hAnsi="Arial Narrow"/>
          <w:sz w:val="24"/>
          <w:szCs w:val="24"/>
        </w:rPr>
        <w:t xml:space="preserve"> care figurează cu domiciliul într-o locuinţă unde au pierdut drepturile locative ca urmare a divorţului sau de unde au fost evacuați în virtutea unor prevederi contractuale legale (înstrăinarea locuinței unde au domiciliat în calitate de toleraţi sau chiriaşi şi alte situaţii similare) - punctaj: 5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d) </w:t>
      </w:r>
      <w:proofErr w:type="gramStart"/>
      <w:r w:rsidRPr="001D0AA6">
        <w:rPr>
          <w:rFonts w:ascii="Arial Narrow" w:hAnsi="Arial Narrow"/>
          <w:sz w:val="24"/>
          <w:szCs w:val="24"/>
        </w:rPr>
        <w:t>data</w:t>
      </w:r>
      <w:proofErr w:type="gramEnd"/>
      <w:r w:rsidRPr="001D0AA6">
        <w:rPr>
          <w:rFonts w:ascii="Arial Narrow" w:hAnsi="Arial Narrow"/>
          <w:sz w:val="24"/>
          <w:szCs w:val="24"/>
        </w:rPr>
        <w:t xml:space="preserve"> la care solicitantul şi-a stabilit domiciliul în Cornetu, județul Ilfov</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de</w:t>
      </w:r>
      <w:proofErr w:type="gramEnd"/>
      <w:r w:rsidRPr="001D0AA6">
        <w:rPr>
          <w:rFonts w:ascii="Arial Narrow" w:hAnsi="Arial Narrow"/>
          <w:sz w:val="24"/>
          <w:szCs w:val="24"/>
        </w:rPr>
        <w:t xml:space="preserve"> la 1 la 3 ani: 1  punct</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de</w:t>
      </w:r>
      <w:proofErr w:type="gramEnd"/>
      <w:r w:rsidRPr="001D0AA6">
        <w:rPr>
          <w:rFonts w:ascii="Arial Narrow" w:hAnsi="Arial Narrow"/>
          <w:sz w:val="24"/>
          <w:szCs w:val="24"/>
        </w:rPr>
        <w:t xml:space="preserve"> la 3 la 10 ani: 3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peste</w:t>
      </w:r>
      <w:proofErr w:type="gramEnd"/>
      <w:r w:rsidRPr="001D0AA6">
        <w:rPr>
          <w:rFonts w:ascii="Arial Narrow" w:hAnsi="Arial Narrow"/>
          <w:sz w:val="24"/>
          <w:szCs w:val="24"/>
        </w:rPr>
        <w:t xml:space="preserve"> 10 ani: 5  puncte</w:t>
      </w:r>
    </w:p>
    <w:p w:rsidR="00D322BB" w:rsidRPr="001D0AA6" w:rsidRDefault="00D322BB" w:rsidP="00D322BB">
      <w:pPr>
        <w:spacing w:after="0" w:line="288" w:lineRule="auto"/>
        <w:ind w:firstLine="567"/>
        <w:jc w:val="both"/>
        <w:rPr>
          <w:rFonts w:ascii="Arial Narrow" w:hAnsi="Arial Narrow"/>
          <w:i/>
          <w:sz w:val="24"/>
          <w:szCs w:val="24"/>
        </w:rPr>
      </w:pPr>
      <w:r w:rsidRPr="001D0AA6">
        <w:rPr>
          <w:rFonts w:ascii="Arial Narrow" w:hAnsi="Arial Narrow"/>
          <w:i/>
          <w:sz w:val="24"/>
          <w:szCs w:val="24"/>
        </w:rPr>
        <w:lastRenderedPageBreak/>
        <w:t>B. Numărul de copii</w:t>
      </w:r>
      <w:r w:rsidRPr="001D0AA6">
        <w:rPr>
          <w:rStyle w:val="FootnoteReference"/>
          <w:rFonts w:ascii="Arial Narrow" w:hAnsi="Arial Narrow"/>
          <w:i/>
          <w:sz w:val="24"/>
          <w:szCs w:val="24"/>
        </w:rPr>
        <w:footnoteReference w:id="6"/>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a) </w:t>
      </w:r>
      <w:proofErr w:type="gramStart"/>
      <w:r w:rsidRPr="001D0AA6">
        <w:rPr>
          <w:rFonts w:ascii="Arial Narrow" w:hAnsi="Arial Narrow"/>
          <w:sz w:val="24"/>
          <w:szCs w:val="24"/>
        </w:rPr>
        <w:t>pentru</w:t>
      </w:r>
      <w:proofErr w:type="gramEnd"/>
      <w:r w:rsidRPr="001D0AA6">
        <w:rPr>
          <w:rFonts w:ascii="Arial Narrow" w:hAnsi="Arial Narrow"/>
          <w:sz w:val="24"/>
          <w:szCs w:val="24"/>
        </w:rPr>
        <w:t xml:space="preserve"> 1 copil: 2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b) </w:t>
      </w:r>
      <w:proofErr w:type="gramStart"/>
      <w:r w:rsidRPr="001D0AA6">
        <w:rPr>
          <w:rFonts w:ascii="Arial Narrow" w:hAnsi="Arial Narrow"/>
          <w:sz w:val="24"/>
          <w:szCs w:val="24"/>
        </w:rPr>
        <w:t>pentru</w:t>
      </w:r>
      <w:proofErr w:type="gramEnd"/>
      <w:r w:rsidRPr="001D0AA6">
        <w:rPr>
          <w:rFonts w:ascii="Arial Narrow" w:hAnsi="Arial Narrow"/>
          <w:sz w:val="24"/>
          <w:szCs w:val="24"/>
        </w:rPr>
        <w:t xml:space="preserve"> 2 copii: 4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c) </w:t>
      </w:r>
      <w:proofErr w:type="gramStart"/>
      <w:r w:rsidRPr="001D0AA6">
        <w:rPr>
          <w:rFonts w:ascii="Arial Narrow" w:hAnsi="Arial Narrow"/>
          <w:sz w:val="24"/>
          <w:szCs w:val="24"/>
        </w:rPr>
        <w:t>pentru</w:t>
      </w:r>
      <w:proofErr w:type="gramEnd"/>
      <w:r w:rsidRPr="001D0AA6">
        <w:rPr>
          <w:rFonts w:ascii="Arial Narrow" w:hAnsi="Arial Narrow"/>
          <w:sz w:val="24"/>
          <w:szCs w:val="24"/>
        </w:rPr>
        <w:t xml:space="preserve"> 3 copii: 6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De asemenea, se acordă câte 1(</w:t>
      </w:r>
      <w:proofErr w:type="gramStart"/>
      <w:r w:rsidRPr="001D0AA6">
        <w:rPr>
          <w:rFonts w:ascii="Arial Narrow" w:hAnsi="Arial Narrow"/>
          <w:sz w:val="24"/>
          <w:szCs w:val="24"/>
        </w:rPr>
        <w:t>un</w:t>
      </w:r>
      <w:proofErr w:type="gramEnd"/>
      <w:r w:rsidRPr="001D0AA6">
        <w:rPr>
          <w:rFonts w:ascii="Arial Narrow" w:hAnsi="Arial Narrow"/>
          <w:sz w:val="24"/>
          <w:szCs w:val="24"/>
        </w:rPr>
        <w:t xml:space="preserve">) punct pentru fiecare copil care depășește numărul de 3 copii aflați în întreținere. </w:t>
      </w:r>
      <w:proofErr w:type="gramStart"/>
      <w:r w:rsidRPr="001D0AA6">
        <w:rPr>
          <w:rFonts w:ascii="Arial Narrow" w:hAnsi="Arial Narrow"/>
          <w:sz w:val="24"/>
          <w:szCs w:val="24"/>
        </w:rPr>
        <w:t>Astfel, pentru 4 copii se vor primi 7 puncte, pentru 5 copii se vor primi 8 puncte etc.</w:t>
      </w:r>
      <w:proofErr w:type="gramEnd"/>
      <w:r w:rsidRPr="001D0AA6">
        <w:rPr>
          <w:rFonts w:ascii="Arial Narrow" w:hAnsi="Arial Narrow"/>
          <w:sz w:val="24"/>
          <w:szCs w:val="24"/>
        </w:rPr>
        <w:t xml:space="preserve">      </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i/>
          <w:sz w:val="24"/>
          <w:szCs w:val="24"/>
        </w:rPr>
        <w:t>C. Starea de sănătate</w:t>
      </w:r>
      <w:r w:rsidRPr="001D0AA6">
        <w:rPr>
          <w:rStyle w:val="FootnoteReference"/>
          <w:rFonts w:ascii="Arial Narrow" w:hAnsi="Arial Narrow"/>
          <w:i/>
          <w:sz w:val="24"/>
          <w:szCs w:val="24"/>
        </w:rPr>
        <w:footnoteReference w:id="7"/>
      </w:r>
      <w:r w:rsidRPr="001D0AA6">
        <w:rPr>
          <w:rFonts w:ascii="Arial Narrow" w:hAnsi="Arial Narrow"/>
          <w:i/>
          <w:sz w:val="24"/>
          <w:szCs w:val="24"/>
        </w:rPr>
        <w:t>.</w:t>
      </w:r>
      <w:r w:rsidRPr="001D0AA6">
        <w:rPr>
          <w:rFonts w:ascii="Arial Narrow" w:hAnsi="Arial Narrow"/>
          <w:sz w:val="24"/>
          <w:szCs w:val="24"/>
        </w:rPr>
        <w:t xml:space="preserve"> Boala de care suferă solicitantul, soţul/soţia, copiii, persoanele aflate în întreținere, precum şi părinţii cu care gospodăresc, numai dacă aceştia din urmă fac parte dintre membrii familiei pentru care se solicită locuinţă:</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a) </w:t>
      </w:r>
      <w:proofErr w:type="gramStart"/>
      <w:r w:rsidRPr="001D0AA6">
        <w:rPr>
          <w:rFonts w:ascii="Arial Narrow" w:hAnsi="Arial Narrow"/>
          <w:sz w:val="24"/>
          <w:szCs w:val="24"/>
        </w:rPr>
        <w:t>invaliditate</w:t>
      </w:r>
      <w:proofErr w:type="gramEnd"/>
      <w:r w:rsidRPr="001D0AA6">
        <w:rPr>
          <w:rFonts w:ascii="Arial Narrow" w:hAnsi="Arial Narrow"/>
          <w:sz w:val="24"/>
          <w:szCs w:val="24"/>
        </w:rPr>
        <w:t xml:space="preserve"> gr.I (handicap grav): 7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b) </w:t>
      </w:r>
      <w:proofErr w:type="gramStart"/>
      <w:r w:rsidRPr="001D0AA6">
        <w:rPr>
          <w:rFonts w:ascii="Arial Narrow" w:hAnsi="Arial Narrow"/>
          <w:sz w:val="24"/>
          <w:szCs w:val="24"/>
        </w:rPr>
        <w:t>invaliditate</w:t>
      </w:r>
      <w:proofErr w:type="gramEnd"/>
      <w:r w:rsidRPr="001D0AA6">
        <w:rPr>
          <w:rFonts w:ascii="Arial Narrow" w:hAnsi="Arial Narrow"/>
          <w:sz w:val="24"/>
          <w:szCs w:val="24"/>
        </w:rPr>
        <w:t xml:space="preserve"> gr.II (handicap accentuat): 4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c) </w:t>
      </w:r>
      <w:proofErr w:type="gramStart"/>
      <w:r w:rsidRPr="001D0AA6">
        <w:rPr>
          <w:rFonts w:ascii="Arial Narrow" w:hAnsi="Arial Narrow"/>
          <w:sz w:val="24"/>
          <w:szCs w:val="24"/>
        </w:rPr>
        <w:t>invaliditate  gr.III</w:t>
      </w:r>
      <w:proofErr w:type="gramEnd"/>
      <w:r w:rsidRPr="001D0AA6">
        <w:rPr>
          <w:rFonts w:ascii="Arial Narrow" w:hAnsi="Arial Narrow"/>
          <w:sz w:val="24"/>
          <w:szCs w:val="24"/>
        </w:rPr>
        <w:t xml:space="preserve"> (handicap mediu): 2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d) </w:t>
      </w:r>
      <w:proofErr w:type="gramStart"/>
      <w:r w:rsidRPr="001D0AA6">
        <w:rPr>
          <w:rFonts w:ascii="Arial Narrow" w:hAnsi="Arial Narrow"/>
          <w:sz w:val="24"/>
          <w:szCs w:val="24"/>
        </w:rPr>
        <w:t>handicap</w:t>
      </w:r>
      <w:proofErr w:type="gramEnd"/>
      <w:r w:rsidRPr="001D0AA6">
        <w:rPr>
          <w:rFonts w:ascii="Arial Narrow" w:hAnsi="Arial Narrow"/>
          <w:sz w:val="24"/>
          <w:szCs w:val="24"/>
        </w:rPr>
        <w:t xml:space="preserve"> ușor:  1 punct</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e) Certificat medical de boală, cu drept la o cameră în plus: 2 puncte.</w:t>
      </w:r>
    </w:p>
    <w:p w:rsidR="00D322BB" w:rsidRPr="001D0AA6" w:rsidRDefault="00D322BB" w:rsidP="00D322BB">
      <w:pPr>
        <w:spacing w:after="0" w:line="288" w:lineRule="auto"/>
        <w:ind w:firstLine="567"/>
        <w:jc w:val="both"/>
        <w:rPr>
          <w:rFonts w:ascii="Arial Narrow" w:hAnsi="Arial Narrow"/>
          <w:i/>
          <w:sz w:val="24"/>
          <w:szCs w:val="24"/>
        </w:rPr>
      </w:pPr>
      <w:r w:rsidRPr="001D0AA6">
        <w:rPr>
          <w:rFonts w:ascii="Arial Narrow" w:hAnsi="Arial Narrow"/>
          <w:i/>
          <w:sz w:val="24"/>
          <w:szCs w:val="24"/>
        </w:rPr>
        <w:t>D. Venit</w:t>
      </w:r>
      <w:r w:rsidRPr="001D0AA6">
        <w:rPr>
          <w:rStyle w:val="FootnoteReference"/>
          <w:rFonts w:ascii="Arial Narrow" w:hAnsi="Arial Narrow"/>
          <w:i/>
          <w:sz w:val="24"/>
          <w:szCs w:val="24"/>
        </w:rPr>
        <w:footnoteReference w:id="8"/>
      </w:r>
      <w:r w:rsidRPr="001D0AA6">
        <w:rPr>
          <w:rFonts w:ascii="Arial Narrow" w:hAnsi="Arial Narrow"/>
          <w:i/>
          <w:sz w:val="24"/>
          <w:szCs w:val="24"/>
        </w:rPr>
        <w:t xml:space="preserve"> mediu net lunar/membru de familie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a) </w:t>
      </w:r>
      <w:proofErr w:type="gramStart"/>
      <w:r w:rsidRPr="001D0AA6">
        <w:rPr>
          <w:rFonts w:ascii="Arial Narrow" w:hAnsi="Arial Narrow"/>
          <w:sz w:val="24"/>
          <w:szCs w:val="24"/>
        </w:rPr>
        <w:t>pentru</w:t>
      </w:r>
      <w:proofErr w:type="gramEnd"/>
      <w:r w:rsidRPr="001D0AA6">
        <w:rPr>
          <w:rFonts w:ascii="Arial Narrow" w:hAnsi="Arial Narrow"/>
          <w:sz w:val="24"/>
          <w:szCs w:val="24"/>
        </w:rPr>
        <w:t xml:space="preserve"> situațiile în care nu realizează venituri de nicio natură: 0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b) </w:t>
      </w:r>
      <w:proofErr w:type="gramStart"/>
      <w:r w:rsidRPr="001D0AA6">
        <w:rPr>
          <w:rFonts w:ascii="Arial Narrow" w:hAnsi="Arial Narrow"/>
          <w:sz w:val="24"/>
          <w:szCs w:val="24"/>
        </w:rPr>
        <w:t>dacă</w:t>
      </w:r>
      <w:proofErr w:type="gramEnd"/>
      <w:r w:rsidRPr="001D0AA6">
        <w:rPr>
          <w:rFonts w:ascii="Arial Narrow" w:hAnsi="Arial Narrow"/>
          <w:sz w:val="24"/>
          <w:szCs w:val="24"/>
        </w:rPr>
        <w:t xml:space="preserve"> venitul net lunar/membru de familie este mai mic decât venitul minim garantat (ajutor social)/pentru o persoană: 15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c) </w:t>
      </w:r>
      <w:proofErr w:type="gramStart"/>
      <w:r w:rsidRPr="001D0AA6">
        <w:rPr>
          <w:rFonts w:ascii="Arial Narrow" w:hAnsi="Arial Narrow"/>
          <w:sz w:val="24"/>
          <w:szCs w:val="24"/>
        </w:rPr>
        <w:t>dacă</w:t>
      </w:r>
      <w:proofErr w:type="gramEnd"/>
      <w:r w:rsidRPr="001D0AA6">
        <w:rPr>
          <w:rFonts w:ascii="Arial Narrow" w:hAnsi="Arial Narrow"/>
          <w:sz w:val="24"/>
          <w:szCs w:val="24"/>
        </w:rPr>
        <w:t xml:space="preserve"> venitul net lunar/membru de familie este situat între venitul minim garantat (ajutor social)/ pentru o persoană și salariul minim net lunar pe economie: 10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d) </w:t>
      </w:r>
      <w:proofErr w:type="gramStart"/>
      <w:r w:rsidRPr="001D0AA6">
        <w:rPr>
          <w:rFonts w:ascii="Arial Narrow" w:hAnsi="Arial Narrow"/>
          <w:sz w:val="24"/>
          <w:szCs w:val="24"/>
        </w:rPr>
        <w:t>dacă</w:t>
      </w:r>
      <w:proofErr w:type="gramEnd"/>
      <w:r w:rsidRPr="001D0AA6">
        <w:rPr>
          <w:rFonts w:ascii="Arial Narrow" w:hAnsi="Arial Narrow"/>
          <w:sz w:val="24"/>
          <w:szCs w:val="24"/>
        </w:rPr>
        <w:t xml:space="preserve"> venitul mediu net/membru de familie este mai mare decât salariul minim net lunar pe economie și cel mult egal cu câştigul salarial mediu net lunar pe total economie: 5 puncte</w:t>
      </w:r>
    </w:p>
    <w:p w:rsidR="00D322BB" w:rsidRPr="001D0AA6" w:rsidRDefault="00D322BB" w:rsidP="00D322BB">
      <w:pPr>
        <w:spacing w:after="0" w:line="288" w:lineRule="auto"/>
        <w:ind w:firstLine="567"/>
        <w:jc w:val="both"/>
        <w:rPr>
          <w:rFonts w:ascii="Arial Narrow" w:hAnsi="Arial Narrow"/>
          <w:i/>
          <w:sz w:val="24"/>
          <w:szCs w:val="24"/>
        </w:rPr>
      </w:pPr>
      <w:r w:rsidRPr="001D0AA6">
        <w:rPr>
          <w:rFonts w:ascii="Arial Narrow" w:hAnsi="Arial Narrow"/>
          <w:i/>
          <w:sz w:val="24"/>
          <w:szCs w:val="24"/>
        </w:rPr>
        <w:t>E. Vechimea cererii</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a) </w:t>
      </w:r>
      <w:proofErr w:type="gramStart"/>
      <w:r w:rsidRPr="001D0AA6">
        <w:rPr>
          <w:rFonts w:ascii="Arial Narrow" w:hAnsi="Arial Narrow"/>
          <w:sz w:val="24"/>
          <w:szCs w:val="24"/>
        </w:rPr>
        <w:t>până</w:t>
      </w:r>
      <w:proofErr w:type="gramEnd"/>
      <w:r w:rsidRPr="001D0AA6">
        <w:rPr>
          <w:rFonts w:ascii="Arial Narrow" w:hAnsi="Arial Narrow"/>
          <w:sz w:val="24"/>
          <w:szCs w:val="24"/>
        </w:rPr>
        <w:t xml:space="preserve"> într-un an: 0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b) </w:t>
      </w:r>
      <w:proofErr w:type="gramStart"/>
      <w:r w:rsidRPr="001D0AA6">
        <w:rPr>
          <w:rFonts w:ascii="Arial Narrow" w:hAnsi="Arial Narrow"/>
          <w:sz w:val="24"/>
          <w:szCs w:val="24"/>
        </w:rPr>
        <w:t>pentru</w:t>
      </w:r>
      <w:proofErr w:type="gramEnd"/>
      <w:r w:rsidRPr="001D0AA6">
        <w:rPr>
          <w:rFonts w:ascii="Arial Narrow" w:hAnsi="Arial Narrow"/>
          <w:sz w:val="24"/>
          <w:szCs w:val="24"/>
        </w:rPr>
        <w:t xml:space="preserve"> fiecare an: 1 punct</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Dosarele care nu au fost reactualizate 5 ani consecutiv se consideră clasate fără a fi necesară îndeplinirea altor formalități.</w:t>
      </w:r>
    </w:p>
    <w:p w:rsidR="00D322BB" w:rsidRPr="001D0AA6" w:rsidRDefault="00D322BB" w:rsidP="00D322BB">
      <w:pPr>
        <w:spacing w:after="0" w:line="288" w:lineRule="auto"/>
        <w:ind w:firstLine="567"/>
        <w:jc w:val="both"/>
        <w:rPr>
          <w:rFonts w:ascii="Arial Narrow" w:hAnsi="Arial Narrow"/>
          <w:i/>
          <w:sz w:val="24"/>
          <w:szCs w:val="24"/>
        </w:rPr>
      </w:pPr>
      <w:r w:rsidRPr="001D0AA6">
        <w:rPr>
          <w:rFonts w:ascii="Arial Narrow" w:hAnsi="Arial Narrow"/>
          <w:i/>
          <w:sz w:val="24"/>
          <w:szCs w:val="24"/>
        </w:rPr>
        <w:t>F. Vârsta solicitantului</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a) 18 - 35 de ani: 1 punct    </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b) 35 ani – </w:t>
      </w:r>
      <w:proofErr w:type="gramStart"/>
      <w:r w:rsidRPr="001D0AA6">
        <w:rPr>
          <w:rFonts w:ascii="Arial Narrow" w:hAnsi="Arial Narrow"/>
          <w:sz w:val="24"/>
          <w:szCs w:val="24"/>
        </w:rPr>
        <w:t>60 ani</w:t>
      </w:r>
      <w:proofErr w:type="gramEnd"/>
      <w:r w:rsidRPr="001D0AA6">
        <w:rPr>
          <w:rFonts w:ascii="Arial Narrow" w:hAnsi="Arial Narrow"/>
          <w:sz w:val="24"/>
          <w:szCs w:val="24"/>
        </w:rPr>
        <w:t>: 5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c) </w:t>
      </w:r>
      <w:proofErr w:type="gramStart"/>
      <w:r w:rsidRPr="001D0AA6">
        <w:rPr>
          <w:rFonts w:ascii="Arial Narrow" w:hAnsi="Arial Narrow"/>
          <w:sz w:val="24"/>
          <w:szCs w:val="24"/>
        </w:rPr>
        <w:t>peste</w:t>
      </w:r>
      <w:proofErr w:type="gramEnd"/>
      <w:r w:rsidRPr="001D0AA6">
        <w:rPr>
          <w:rFonts w:ascii="Arial Narrow" w:hAnsi="Arial Narrow"/>
          <w:sz w:val="24"/>
          <w:szCs w:val="24"/>
        </w:rPr>
        <w:t xml:space="preserve"> 60 de ani: 10 puncte</w:t>
      </w:r>
    </w:p>
    <w:p w:rsidR="00D322BB" w:rsidRPr="001D0AA6" w:rsidRDefault="00D322BB" w:rsidP="00D322BB">
      <w:pPr>
        <w:spacing w:after="0" w:line="288" w:lineRule="auto"/>
        <w:ind w:firstLine="567"/>
        <w:jc w:val="both"/>
        <w:rPr>
          <w:rFonts w:ascii="Arial Narrow" w:hAnsi="Arial Narrow"/>
          <w:i/>
          <w:sz w:val="24"/>
          <w:szCs w:val="24"/>
        </w:rPr>
      </w:pPr>
      <w:r w:rsidRPr="001D0AA6">
        <w:rPr>
          <w:rFonts w:ascii="Arial Narrow" w:hAnsi="Arial Narrow"/>
          <w:i/>
          <w:sz w:val="24"/>
          <w:szCs w:val="24"/>
        </w:rPr>
        <w:t>G. Criterii speciale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a) Tinerii cu vârsta până în 35 ani, proveniţi din instituţii de ocrotire socială: 15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b) Familiile monoparentale: 5 puncte</w:t>
      </w:r>
    </w:p>
    <w:p w:rsidR="00D322BB" w:rsidRPr="001D0AA6" w:rsidRDefault="00D322BB" w:rsidP="00D322BB">
      <w:pPr>
        <w:spacing w:after="0" w:line="288" w:lineRule="auto"/>
        <w:ind w:firstLine="567"/>
        <w:jc w:val="both"/>
        <w:rPr>
          <w:rFonts w:ascii="Arial Narrow" w:hAnsi="Arial Narrow"/>
          <w:sz w:val="24"/>
          <w:szCs w:val="24"/>
        </w:rPr>
      </w:pPr>
      <w:proofErr w:type="gramStart"/>
      <w:r w:rsidRPr="001D0AA6">
        <w:rPr>
          <w:rFonts w:ascii="Arial Narrow" w:hAnsi="Arial Narrow"/>
          <w:sz w:val="24"/>
          <w:szCs w:val="24"/>
        </w:rPr>
        <w:lastRenderedPageBreak/>
        <w:t>c) Beneficiarii Legii nr.</w:t>
      </w:r>
      <w:proofErr w:type="gramEnd"/>
      <w:r w:rsidRPr="001D0AA6">
        <w:rPr>
          <w:rFonts w:ascii="Arial Narrow" w:hAnsi="Arial Narrow"/>
          <w:sz w:val="24"/>
          <w:szCs w:val="24"/>
        </w:rPr>
        <w:t xml:space="preserve"> 341/2004 a recunoştinţei pentru victoria Revoluţiei Române din Decembrie 1989, pentru revolta muncitorească anticomunistă de la Braşov din noiembrie 1987 şi pentru revolta muncitorească anticomunistă din Valea Jiului - Lupeni - august 1977, cu modificările și completările ulterioare, beneficiarii Decretului-Lege nr. 118/1990 privind acordarea unor drepturi persoanelor persecutate din motive politice de dictatura instaurată cu începere de la 6 martie 1945, precum şi celor deportate în străinătate ori constituite în prizonieri, republicat, cu modificările și completările ulterioare, veteranii  şi  văduvele de război, conform Legii nr. 44/1994 privind veteranii de război, precum şi unele drepturi ale invalizilor şi văduvelor de război, republicată, cu modificările și completările ulterioare: 5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d) Persoanele care figurează cu domiciliul într-o locuinţă unde au pierdut drepturile locative prin divorț, fiind victime ale violenței domestice, repatriați, locatari ai unor locuinţe care nu mai prezintă siguranţa în exploatare: 5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e) </w:t>
      </w:r>
      <w:proofErr w:type="gramStart"/>
      <w:r w:rsidRPr="001D0AA6">
        <w:rPr>
          <w:rFonts w:ascii="Arial Narrow" w:hAnsi="Arial Narrow"/>
          <w:sz w:val="24"/>
          <w:szCs w:val="24"/>
        </w:rPr>
        <w:t>personal</w:t>
      </w:r>
      <w:proofErr w:type="gramEnd"/>
      <w:r w:rsidRPr="001D0AA6">
        <w:rPr>
          <w:rFonts w:ascii="Arial Narrow" w:hAnsi="Arial Narrow"/>
          <w:sz w:val="24"/>
          <w:szCs w:val="24"/>
        </w:rPr>
        <w:t xml:space="preserve"> contractual sau funcţionari publici transferaţi în interes de serviciu: 10 puncte.</w:t>
      </w:r>
    </w:p>
    <w:p w:rsidR="00D322BB" w:rsidRPr="001D0AA6" w:rsidRDefault="00D322BB" w:rsidP="00D322BB">
      <w:pPr>
        <w:spacing w:after="0" w:line="288" w:lineRule="auto"/>
        <w:ind w:firstLine="567"/>
        <w:jc w:val="both"/>
        <w:rPr>
          <w:rFonts w:ascii="Arial Narrow" w:hAnsi="Arial Narrow"/>
          <w:sz w:val="24"/>
          <w:szCs w:val="24"/>
        </w:rPr>
      </w:pPr>
      <w:r w:rsidRPr="001D0AA6">
        <w:rPr>
          <w:rFonts w:ascii="Arial Narrow" w:hAnsi="Arial Narrow"/>
          <w:b/>
          <w:sz w:val="24"/>
          <w:szCs w:val="24"/>
        </w:rPr>
        <w:t xml:space="preserve">Art.8 </w:t>
      </w:r>
      <w:r w:rsidR="008F6101" w:rsidRPr="001D0AA6">
        <w:rPr>
          <w:rFonts w:ascii="Arial Narrow" w:hAnsi="Arial Narrow"/>
          <w:b/>
          <w:sz w:val="24"/>
          <w:szCs w:val="24"/>
        </w:rPr>
        <w:t>–</w:t>
      </w:r>
      <w:r w:rsidRPr="001D0AA6">
        <w:rPr>
          <w:rFonts w:ascii="Arial Narrow" w:hAnsi="Arial Narrow"/>
          <w:b/>
          <w:sz w:val="24"/>
          <w:szCs w:val="24"/>
        </w:rPr>
        <w:t xml:space="preserve"> </w:t>
      </w:r>
      <w:r w:rsidR="008F6101" w:rsidRPr="001D0AA6">
        <w:rPr>
          <w:rFonts w:ascii="Arial Narrow" w:hAnsi="Arial Narrow"/>
          <w:sz w:val="24"/>
          <w:szCs w:val="24"/>
        </w:rPr>
        <w:t xml:space="preserve">În vederea soluționării cererilor privind repartizarea unei locuințe se </w:t>
      </w:r>
      <w:proofErr w:type="gramStart"/>
      <w:r w:rsidR="008F6101" w:rsidRPr="001D0AA6">
        <w:rPr>
          <w:rFonts w:ascii="Arial Narrow" w:hAnsi="Arial Narrow"/>
          <w:sz w:val="24"/>
          <w:szCs w:val="24"/>
        </w:rPr>
        <w:t>va</w:t>
      </w:r>
      <w:proofErr w:type="gramEnd"/>
      <w:r w:rsidR="008F6101" w:rsidRPr="001D0AA6">
        <w:rPr>
          <w:rFonts w:ascii="Arial Narrow" w:hAnsi="Arial Narrow"/>
          <w:sz w:val="24"/>
          <w:szCs w:val="24"/>
        </w:rPr>
        <w:t xml:space="preserve"> constitui prin dispoziție a primarului comunei Cornetu, județul Ilfov, o comisie de analiză a solicitărilor.</w:t>
      </w:r>
    </w:p>
    <w:p w:rsidR="008F6101" w:rsidRPr="001D0AA6" w:rsidRDefault="008F6101" w:rsidP="00D322BB">
      <w:pPr>
        <w:spacing w:after="0" w:line="288" w:lineRule="auto"/>
        <w:ind w:firstLine="567"/>
        <w:jc w:val="both"/>
        <w:rPr>
          <w:rFonts w:ascii="Arial Narrow" w:hAnsi="Arial Narrow"/>
          <w:sz w:val="24"/>
          <w:szCs w:val="24"/>
        </w:rPr>
      </w:pPr>
      <w:r w:rsidRPr="001D0AA6">
        <w:rPr>
          <w:rFonts w:ascii="Arial Narrow" w:hAnsi="Arial Narrow"/>
          <w:b/>
          <w:sz w:val="24"/>
          <w:szCs w:val="24"/>
        </w:rPr>
        <w:t>Art.9</w:t>
      </w:r>
      <w:r w:rsidRPr="001D0AA6">
        <w:rPr>
          <w:rFonts w:ascii="Arial Narrow" w:hAnsi="Arial Narrow"/>
          <w:sz w:val="24"/>
          <w:szCs w:val="24"/>
        </w:rPr>
        <w:t xml:space="preserve"> </w:t>
      </w:r>
      <w:r w:rsidR="005922E0" w:rsidRPr="001D0AA6">
        <w:rPr>
          <w:rFonts w:ascii="Arial Narrow" w:hAnsi="Arial Narrow"/>
          <w:sz w:val="24"/>
          <w:szCs w:val="24"/>
        </w:rPr>
        <w:t>–</w:t>
      </w:r>
      <w:r w:rsidR="006D0738" w:rsidRPr="001D0AA6">
        <w:rPr>
          <w:rFonts w:ascii="Arial Narrow" w:hAnsi="Arial Narrow"/>
          <w:sz w:val="24"/>
          <w:szCs w:val="24"/>
        </w:rPr>
        <w:t xml:space="preserve"> </w:t>
      </w:r>
      <w:r w:rsidR="005922E0" w:rsidRPr="001D0AA6">
        <w:rPr>
          <w:rFonts w:ascii="Arial Narrow" w:hAnsi="Arial Narrow"/>
          <w:sz w:val="24"/>
          <w:szCs w:val="24"/>
        </w:rPr>
        <w:t>Comisia de analiză are următoarele atribuții</w:t>
      </w:r>
      <w:r w:rsidR="005922E0" w:rsidRPr="001D0AA6">
        <w:rPr>
          <w:rFonts w:ascii="Cambria Math" w:hAnsi="Cambria Math" w:cs="Cambria Math"/>
          <w:sz w:val="24"/>
          <w:szCs w:val="24"/>
        </w:rPr>
        <w:t>∶</w:t>
      </w:r>
    </w:p>
    <w:p w:rsidR="005922E0" w:rsidRPr="001D0AA6" w:rsidRDefault="005922E0" w:rsidP="005922E0">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Verifică și analizează dosarele solicitanților de locuințe,</w:t>
      </w:r>
    </w:p>
    <w:p w:rsidR="005922E0" w:rsidRPr="001D0AA6" w:rsidRDefault="005922E0" w:rsidP="005922E0">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 xml:space="preserve">Notifică solicitanții </w:t>
      </w:r>
      <w:r w:rsidR="002F56FD" w:rsidRPr="001D0AA6">
        <w:rPr>
          <w:rFonts w:ascii="Arial Narrow" w:hAnsi="Arial Narrow"/>
          <w:sz w:val="24"/>
          <w:szCs w:val="24"/>
        </w:rPr>
        <w:t xml:space="preserve">cu privire la completarea și actualizarea dosarelor, </w:t>
      </w:r>
    </w:p>
    <w:p w:rsidR="002F56FD" w:rsidRPr="001D0AA6" w:rsidRDefault="002F56FD" w:rsidP="005922E0">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Verifică, prin instituțiile abilitate, nivelul venitului/membru de familie,</w:t>
      </w:r>
    </w:p>
    <w:p w:rsidR="002F56FD" w:rsidRPr="001D0AA6" w:rsidRDefault="002F56FD" w:rsidP="005922E0">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Întocmește lista de prioritate în baza criteriilor și în condițiile stabilite de Consiliul local al comunei C</w:t>
      </w:r>
      <w:r w:rsidR="00C2261D" w:rsidRPr="001D0AA6">
        <w:rPr>
          <w:rFonts w:ascii="Arial Narrow" w:hAnsi="Arial Narrow"/>
          <w:sz w:val="24"/>
          <w:szCs w:val="24"/>
        </w:rPr>
        <w:t>ornetu</w:t>
      </w:r>
      <w:r w:rsidR="00C127E7" w:rsidRPr="001D0AA6">
        <w:rPr>
          <w:rFonts w:ascii="Arial Narrow" w:hAnsi="Arial Narrow"/>
          <w:sz w:val="24"/>
          <w:szCs w:val="24"/>
        </w:rPr>
        <w:t xml:space="preserve"> și </w:t>
      </w:r>
      <w:r w:rsidR="00CF255C" w:rsidRPr="001D0AA6">
        <w:rPr>
          <w:rFonts w:ascii="Arial Narrow" w:hAnsi="Arial Narrow"/>
          <w:sz w:val="24"/>
          <w:szCs w:val="24"/>
        </w:rPr>
        <w:t xml:space="preserve">o </w:t>
      </w:r>
      <w:proofErr w:type="gramStart"/>
      <w:r w:rsidR="00CF255C" w:rsidRPr="001D0AA6">
        <w:rPr>
          <w:rFonts w:ascii="Arial Narrow" w:hAnsi="Arial Narrow"/>
          <w:sz w:val="24"/>
          <w:szCs w:val="24"/>
        </w:rPr>
        <w:t xml:space="preserve">supune </w:t>
      </w:r>
      <w:r w:rsidR="00C127E7" w:rsidRPr="001D0AA6">
        <w:rPr>
          <w:rFonts w:ascii="Arial Narrow" w:hAnsi="Arial Narrow"/>
          <w:sz w:val="24"/>
          <w:szCs w:val="24"/>
        </w:rPr>
        <w:t xml:space="preserve"> spre</w:t>
      </w:r>
      <w:proofErr w:type="gramEnd"/>
      <w:r w:rsidR="00C127E7" w:rsidRPr="001D0AA6">
        <w:rPr>
          <w:rFonts w:ascii="Arial Narrow" w:hAnsi="Arial Narrow"/>
          <w:sz w:val="24"/>
          <w:szCs w:val="24"/>
        </w:rPr>
        <w:t xml:space="preserve"> aprobare</w:t>
      </w:r>
      <w:r w:rsidR="00CF255C" w:rsidRPr="001D0AA6">
        <w:rPr>
          <w:rFonts w:ascii="Arial Narrow" w:hAnsi="Arial Narrow"/>
          <w:sz w:val="24"/>
          <w:szCs w:val="24"/>
        </w:rPr>
        <w:t xml:space="preserve"> acestuia</w:t>
      </w:r>
      <w:r w:rsidR="00C127E7" w:rsidRPr="001D0AA6">
        <w:rPr>
          <w:rFonts w:ascii="Arial Narrow" w:hAnsi="Arial Narrow"/>
          <w:sz w:val="24"/>
          <w:szCs w:val="24"/>
        </w:rPr>
        <w:t>.</w:t>
      </w:r>
    </w:p>
    <w:p w:rsidR="006D0738" w:rsidRPr="001D0AA6" w:rsidRDefault="006D0738" w:rsidP="006D0738">
      <w:pPr>
        <w:spacing w:after="0" w:line="288" w:lineRule="auto"/>
        <w:ind w:left="567"/>
        <w:jc w:val="both"/>
        <w:rPr>
          <w:rFonts w:ascii="Arial Narrow" w:hAnsi="Arial Narrow" w:cs="Tahoma"/>
          <w:sz w:val="24"/>
          <w:szCs w:val="24"/>
        </w:rPr>
      </w:pPr>
      <w:r w:rsidRPr="001D0AA6">
        <w:rPr>
          <w:rFonts w:ascii="Arial Narrow" w:hAnsi="Arial Narrow"/>
          <w:b/>
          <w:sz w:val="24"/>
          <w:szCs w:val="24"/>
        </w:rPr>
        <w:t xml:space="preserve">Art.10 </w:t>
      </w:r>
      <w:r w:rsidR="00CF255C" w:rsidRPr="001D0AA6">
        <w:rPr>
          <w:rFonts w:ascii="Arial Narrow" w:hAnsi="Arial Narrow"/>
          <w:b/>
          <w:sz w:val="24"/>
          <w:szCs w:val="24"/>
        </w:rPr>
        <w:t xml:space="preserve">– </w:t>
      </w:r>
      <w:r w:rsidR="00CF255C" w:rsidRPr="001D0AA6">
        <w:rPr>
          <w:rFonts w:ascii="Arial Narrow" w:hAnsi="Arial Narrow"/>
          <w:sz w:val="24"/>
          <w:szCs w:val="24"/>
        </w:rPr>
        <w:t>La determinarea venitului mediu net lunar pe membru de familie se au în vedere</w:t>
      </w:r>
      <w:r w:rsidR="00CF255C" w:rsidRPr="001D0AA6">
        <w:rPr>
          <w:rFonts w:ascii="Cambria Math" w:hAnsi="Cambria Math" w:cs="Cambria Math"/>
          <w:sz w:val="24"/>
          <w:szCs w:val="24"/>
        </w:rPr>
        <w:t>∶</w:t>
      </w:r>
    </w:p>
    <w:p w:rsidR="00CF255C" w:rsidRPr="001D0AA6" w:rsidRDefault="00CF255C" w:rsidP="00CF255C">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Veniturile de natură salarială,</w:t>
      </w:r>
    </w:p>
    <w:p w:rsidR="00CF255C" w:rsidRPr="001D0AA6" w:rsidRDefault="00CF255C" w:rsidP="00CF255C">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 xml:space="preserve">Ajutorul de șomaj, </w:t>
      </w:r>
    </w:p>
    <w:p w:rsidR="00CF255C" w:rsidRPr="001D0AA6" w:rsidRDefault="00CF255C" w:rsidP="00CF255C">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Alocația de stat pentru copii,</w:t>
      </w:r>
    </w:p>
    <w:p w:rsidR="00CF255C" w:rsidRPr="001D0AA6" w:rsidRDefault="00CF255C" w:rsidP="00CF255C">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Indemnizația pentru îngrijire copil,</w:t>
      </w:r>
    </w:p>
    <w:p w:rsidR="00CF255C" w:rsidRPr="001D0AA6" w:rsidRDefault="00CF255C" w:rsidP="00CF255C">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Pens</w:t>
      </w:r>
      <w:r w:rsidR="00646AA2" w:rsidRPr="001D0AA6">
        <w:rPr>
          <w:rFonts w:ascii="Arial Narrow" w:hAnsi="Arial Narrow"/>
          <w:sz w:val="24"/>
          <w:szCs w:val="24"/>
        </w:rPr>
        <w:t>i</w:t>
      </w:r>
      <w:r w:rsidRPr="001D0AA6">
        <w:rPr>
          <w:rFonts w:ascii="Arial Narrow" w:hAnsi="Arial Narrow"/>
          <w:sz w:val="24"/>
          <w:szCs w:val="24"/>
        </w:rPr>
        <w:t>ile pentru limită de vârstă, boală, invaliditate, de urmaș, etc.,</w:t>
      </w:r>
    </w:p>
    <w:p w:rsidR="00CF255C" w:rsidRPr="001D0AA6" w:rsidRDefault="00CF255C" w:rsidP="00CF255C">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 xml:space="preserve">Alte venituri realizate, rezultate din declarația pe propria rțspundere, </w:t>
      </w:r>
    </w:p>
    <w:p w:rsidR="00CF255C" w:rsidRPr="001D0AA6" w:rsidRDefault="00CF255C" w:rsidP="00CF255C">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Alte venituri obținute în condițiile legii.</w:t>
      </w:r>
    </w:p>
    <w:p w:rsidR="00E23442" w:rsidRPr="001D0AA6" w:rsidRDefault="00E23442" w:rsidP="00E23442">
      <w:pPr>
        <w:pStyle w:val="ListParagraph"/>
        <w:spacing w:after="0" w:line="288" w:lineRule="auto"/>
        <w:ind w:left="927"/>
        <w:jc w:val="both"/>
        <w:rPr>
          <w:rFonts w:ascii="Arial Narrow" w:hAnsi="Arial Narrow"/>
          <w:sz w:val="24"/>
          <w:szCs w:val="24"/>
        </w:rPr>
      </w:pPr>
    </w:p>
    <w:p w:rsidR="00E23442" w:rsidRPr="001D0AA6" w:rsidRDefault="00E23442" w:rsidP="00E23442">
      <w:pPr>
        <w:spacing w:after="0" w:line="288" w:lineRule="auto"/>
        <w:ind w:left="567"/>
        <w:jc w:val="both"/>
        <w:rPr>
          <w:rFonts w:ascii="Arial Narrow" w:hAnsi="Arial Narrow"/>
          <w:b/>
          <w:sz w:val="24"/>
          <w:szCs w:val="24"/>
        </w:rPr>
      </w:pPr>
      <w:r w:rsidRPr="001D0AA6">
        <w:rPr>
          <w:rFonts w:ascii="Arial Narrow" w:hAnsi="Arial Narrow"/>
          <w:b/>
          <w:sz w:val="24"/>
          <w:szCs w:val="24"/>
        </w:rPr>
        <w:t xml:space="preserve">CAPITOLUL III </w:t>
      </w:r>
      <w:r w:rsidR="00167B64" w:rsidRPr="001D0AA6">
        <w:rPr>
          <w:rFonts w:ascii="Arial Narrow" w:hAnsi="Arial Narrow"/>
          <w:b/>
          <w:sz w:val="24"/>
          <w:szCs w:val="24"/>
        </w:rPr>
        <w:t>– CONTRACTUL DE ÎNCHIRIERE</w:t>
      </w:r>
    </w:p>
    <w:p w:rsidR="00CF255C" w:rsidRPr="001D0AA6" w:rsidRDefault="00CF255C" w:rsidP="00CF255C">
      <w:pPr>
        <w:spacing w:after="0" w:line="288" w:lineRule="auto"/>
        <w:ind w:left="567"/>
        <w:jc w:val="both"/>
        <w:rPr>
          <w:rFonts w:ascii="Arial Narrow" w:hAnsi="Arial Narrow"/>
          <w:sz w:val="24"/>
          <w:szCs w:val="24"/>
        </w:rPr>
      </w:pPr>
    </w:p>
    <w:p w:rsidR="00D322BB" w:rsidRPr="001D0AA6" w:rsidRDefault="00E23442" w:rsidP="00D322BB">
      <w:pPr>
        <w:spacing w:after="0" w:line="288" w:lineRule="auto"/>
        <w:ind w:firstLine="567"/>
        <w:jc w:val="both"/>
        <w:rPr>
          <w:rFonts w:ascii="Arial Narrow" w:hAnsi="Arial Narrow"/>
          <w:sz w:val="24"/>
          <w:szCs w:val="24"/>
        </w:rPr>
      </w:pPr>
      <w:r w:rsidRPr="001D0AA6">
        <w:rPr>
          <w:rFonts w:ascii="Arial Narrow" w:hAnsi="Arial Narrow"/>
          <w:b/>
          <w:sz w:val="24"/>
          <w:szCs w:val="24"/>
        </w:rPr>
        <w:t>Art. 11 –</w:t>
      </w:r>
      <w:r w:rsidRPr="001D0AA6">
        <w:rPr>
          <w:rFonts w:ascii="Arial Narrow" w:hAnsi="Arial Narrow"/>
          <w:sz w:val="24"/>
          <w:szCs w:val="24"/>
        </w:rPr>
        <w:t xml:space="preserve"> (1) Contractul de închiriere pentru locuințe se încheie potrivit contractului-cadru de închiriere prezentat în anexa nr.1 la prezentul regulament.</w:t>
      </w:r>
    </w:p>
    <w:p w:rsidR="00E23442" w:rsidRPr="001D0AA6" w:rsidRDefault="00E23442"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(2) Contractul de închiriere se încheie </w:t>
      </w:r>
      <w:r w:rsidR="00167B64" w:rsidRPr="001D0AA6">
        <w:rPr>
          <w:rFonts w:ascii="Arial Narrow" w:hAnsi="Arial Narrow"/>
          <w:sz w:val="24"/>
          <w:szCs w:val="24"/>
        </w:rPr>
        <w:t xml:space="preserve">de către primar sau de către o persoană împuternicită de acesta cu beneficiarii stabiliți de consiliul local, pe o </w:t>
      </w:r>
      <w:proofErr w:type="gramStart"/>
      <w:r w:rsidR="00167B64" w:rsidRPr="001D0AA6">
        <w:rPr>
          <w:rFonts w:ascii="Arial Narrow" w:hAnsi="Arial Narrow"/>
          <w:sz w:val="24"/>
          <w:szCs w:val="24"/>
        </w:rPr>
        <w:t xml:space="preserve">perioadă </w:t>
      </w:r>
      <w:r w:rsidRPr="001D0AA6">
        <w:rPr>
          <w:rFonts w:ascii="Arial Narrow" w:hAnsi="Arial Narrow"/>
          <w:sz w:val="24"/>
          <w:szCs w:val="24"/>
        </w:rPr>
        <w:t xml:space="preserve"> de</w:t>
      </w:r>
      <w:proofErr w:type="gramEnd"/>
      <w:r w:rsidRPr="001D0AA6">
        <w:rPr>
          <w:rFonts w:ascii="Arial Narrow" w:hAnsi="Arial Narrow"/>
          <w:sz w:val="24"/>
          <w:szCs w:val="24"/>
        </w:rPr>
        <w:t xml:space="preserve"> 5 ani, cu posibilitatea de prelungire,</w:t>
      </w:r>
      <w:r w:rsidR="00167B64" w:rsidRPr="001D0AA6">
        <w:rPr>
          <w:rFonts w:ascii="Arial Narrow" w:hAnsi="Arial Narrow"/>
          <w:sz w:val="24"/>
          <w:szCs w:val="24"/>
        </w:rPr>
        <w:t xml:space="preserve"> prin act aditional, </w:t>
      </w:r>
      <w:r w:rsidR="005F4807" w:rsidRPr="001D0AA6">
        <w:rPr>
          <w:rFonts w:ascii="Arial Narrow" w:hAnsi="Arial Narrow"/>
          <w:sz w:val="24"/>
          <w:szCs w:val="24"/>
        </w:rPr>
        <w:t xml:space="preserve">pentru o perioadă similară, </w:t>
      </w:r>
      <w:r w:rsidRPr="001D0AA6">
        <w:rPr>
          <w:rFonts w:ascii="Arial Narrow" w:hAnsi="Arial Narrow"/>
          <w:sz w:val="24"/>
          <w:szCs w:val="24"/>
        </w:rPr>
        <w:t xml:space="preserve"> la cererea chiriașului, depusă cu cel puțin 30 de zile înainte de data expirării contractului, pe baza documentelor justificative prevăzute la art.5 din prezentul regulament.  </w:t>
      </w:r>
    </w:p>
    <w:p w:rsidR="00E23442" w:rsidRPr="001D0AA6" w:rsidRDefault="00E23442" w:rsidP="00D322BB">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(3) Comisia de analiză se întrunește ori de câte ori </w:t>
      </w:r>
      <w:r w:rsidR="00167B64" w:rsidRPr="001D0AA6">
        <w:rPr>
          <w:rFonts w:ascii="Arial Narrow" w:hAnsi="Arial Narrow"/>
          <w:sz w:val="24"/>
          <w:szCs w:val="24"/>
        </w:rPr>
        <w:t>i</w:t>
      </w:r>
      <w:r w:rsidRPr="001D0AA6">
        <w:rPr>
          <w:rFonts w:ascii="Arial Narrow" w:hAnsi="Arial Narrow"/>
          <w:sz w:val="24"/>
          <w:szCs w:val="24"/>
        </w:rPr>
        <w:t xml:space="preserve"> se va </w:t>
      </w:r>
      <w:r w:rsidR="0091147B" w:rsidRPr="001D0AA6">
        <w:rPr>
          <w:rFonts w:ascii="Arial Narrow" w:hAnsi="Arial Narrow"/>
          <w:sz w:val="24"/>
          <w:szCs w:val="24"/>
        </w:rPr>
        <w:t>a</w:t>
      </w:r>
      <w:r w:rsidRPr="001D0AA6">
        <w:rPr>
          <w:rFonts w:ascii="Arial Narrow" w:hAnsi="Arial Narrow"/>
          <w:sz w:val="24"/>
          <w:szCs w:val="24"/>
        </w:rPr>
        <w:t>duce la cunoștință, de către compartimentul de specialitate care urmărește derularea contractelor de închiriere a locuințelor că o locuință a fost eliberată</w:t>
      </w:r>
      <w:r w:rsidR="00A15EF0" w:rsidRPr="001D0AA6">
        <w:rPr>
          <w:rFonts w:ascii="Arial Narrow" w:hAnsi="Arial Narrow"/>
          <w:sz w:val="24"/>
          <w:szCs w:val="24"/>
        </w:rPr>
        <w:t xml:space="preserve"> de bunăvoie/prin evacuare, pentru a proceda la repartizarea acesteia persoanelor îndreptățite.</w:t>
      </w:r>
    </w:p>
    <w:p w:rsidR="00A15EF0" w:rsidRPr="001D0AA6" w:rsidRDefault="00A15EF0" w:rsidP="00D322BB">
      <w:pPr>
        <w:spacing w:after="0" w:line="288" w:lineRule="auto"/>
        <w:ind w:firstLine="567"/>
        <w:jc w:val="both"/>
        <w:rPr>
          <w:rFonts w:ascii="Arial Narrow" w:hAnsi="Arial Narrow"/>
          <w:sz w:val="24"/>
          <w:szCs w:val="24"/>
        </w:rPr>
      </w:pPr>
      <w:r w:rsidRPr="001D0AA6">
        <w:rPr>
          <w:rFonts w:ascii="Arial Narrow" w:hAnsi="Arial Narrow"/>
          <w:sz w:val="24"/>
          <w:szCs w:val="24"/>
        </w:rPr>
        <w:lastRenderedPageBreak/>
        <w:t xml:space="preserve">(4) În termen de 5 zile lucrătoare de la data semnării contractului de închiriere se </w:t>
      </w:r>
      <w:proofErr w:type="gramStart"/>
      <w:r w:rsidRPr="001D0AA6">
        <w:rPr>
          <w:rFonts w:ascii="Arial Narrow" w:hAnsi="Arial Narrow"/>
          <w:sz w:val="24"/>
          <w:szCs w:val="24"/>
        </w:rPr>
        <w:t>va</w:t>
      </w:r>
      <w:proofErr w:type="gramEnd"/>
      <w:r w:rsidRPr="001D0AA6">
        <w:rPr>
          <w:rFonts w:ascii="Arial Narrow" w:hAnsi="Arial Narrow"/>
          <w:sz w:val="24"/>
          <w:szCs w:val="24"/>
        </w:rPr>
        <w:t xml:space="preserve"> proceda la predarea-primirea locuinței pe bază de process-verbal de predare-primire.</w:t>
      </w:r>
    </w:p>
    <w:p w:rsidR="00A15EF0" w:rsidRPr="001D0AA6" w:rsidRDefault="00A15EF0" w:rsidP="00D322BB">
      <w:pPr>
        <w:spacing w:after="0" w:line="288" w:lineRule="auto"/>
        <w:ind w:firstLine="567"/>
        <w:jc w:val="both"/>
        <w:rPr>
          <w:rFonts w:ascii="Arial Narrow" w:hAnsi="Arial Narrow"/>
          <w:sz w:val="24"/>
          <w:szCs w:val="24"/>
        </w:rPr>
      </w:pPr>
      <w:r w:rsidRPr="001D0AA6">
        <w:rPr>
          <w:rFonts w:ascii="Arial Narrow" w:hAnsi="Arial Narrow"/>
          <w:b/>
          <w:sz w:val="24"/>
          <w:szCs w:val="24"/>
        </w:rPr>
        <w:t xml:space="preserve">Art. 12 – </w:t>
      </w:r>
      <w:r w:rsidRPr="001D0AA6">
        <w:rPr>
          <w:rFonts w:ascii="Arial Narrow" w:hAnsi="Arial Narrow"/>
          <w:sz w:val="24"/>
          <w:szCs w:val="24"/>
        </w:rPr>
        <w:t>Primarul comunei Cornetu, județul Ilfov este desemnat să semneze în numele și pentru Consiliul Local Cornetu, județul Ilfov contractele de închiriere (locațiune) pentru suprafeţele cu destinaţia de locuinţă aflate în administrarea Consiliului Local Cornetu, județul Ilfov, precum și orice alte documente necesare finalizării procedurii pentru fiecare situație în parte (dacă este cazul).</w:t>
      </w:r>
    </w:p>
    <w:p w:rsidR="00A15EF0" w:rsidRPr="001D0AA6" w:rsidRDefault="00A15EF0" w:rsidP="00D322BB">
      <w:pPr>
        <w:spacing w:after="0" w:line="288" w:lineRule="auto"/>
        <w:ind w:firstLine="567"/>
        <w:jc w:val="both"/>
        <w:rPr>
          <w:rFonts w:ascii="Arial Narrow" w:hAnsi="Arial Narrow"/>
          <w:sz w:val="24"/>
          <w:szCs w:val="24"/>
        </w:rPr>
      </w:pPr>
      <w:r w:rsidRPr="001D0AA6">
        <w:rPr>
          <w:rFonts w:ascii="Arial Narrow" w:hAnsi="Arial Narrow"/>
          <w:b/>
          <w:sz w:val="24"/>
          <w:szCs w:val="24"/>
        </w:rPr>
        <w:t xml:space="preserve">Art. 13 – </w:t>
      </w:r>
      <w:r w:rsidRPr="001D0AA6">
        <w:rPr>
          <w:rFonts w:ascii="Arial Narrow" w:hAnsi="Arial Narrow"/>
          <w:sz w:val="24"/>
          <w:szCs w:val="24"/>
        </w:rPr>
        <w:t>Contractul de închiriere se poate rezilia în următoarele situații</w:t>
      </w:r>
      <w:r w:rsidRPr="001D0AA6">
        <w:rPr>
          <w:rFonts w:ascii="Cambria Math" w:hAnsi="Cambria Math" w:cs="Cambria Math"/>
          <w:sz w:val="24"/>
          <w:szCs w:val="24"/>
        </w:rPr>
        <w:t>∶</w:t>
      </w:r>
    </w:p>
    <w:p w:rsidR="00A15EF0" w:rsidRPr="001D0AA6" w:rsidRDefault="00A15EF0" w:rsidP="00A15EF0">
      <w:pPr>
        <w:pStyle w:val="ListParagraph"/>
        <w:numPr>
          <w:ilvl w:val="0"/>
          <w:numId w:val="3"/>
        </w:numPr>
        <w:spacing w:after="0" w:line="288" w:lineRule="auto"/>
        <w:jc w:val="both"/>
        <w:rPr>
          <w:rFonts w:ascii="Arial Narrow" w:hAnsi="Arial Narrow"/>
          <w:sz w:val="24"/>
          <w:szCs w:val="24"/>
        </w:rPr>
      </w:pPr>
      <w:r w:rsidRPr="001D0AA6">
        <w:rPr>
          <w:rFonts w:ascii="Arial Narrow" w:hAnsi="Arial Narrow"/>
          <w:sz w:val="24"/>
          <w:szCs w:val="24"/>
        </w:rPr>
        <w:t>La cererea chiriaș</w:t>
      </w:r>
      <w:r w:rsidR="00D716DD" w:rsidRPr="001D0AA6">
        <w:rPr>
          <w:rFonts w:ascii="Arial Narrow" w:hAnsi="Arial Narrow"/>
          <w:sz w:val="24"/>
          <w:szCs w:val="24"/>
        </w:rPr>
        <w:t>ului, în baza unei</w:t>
      </w:r>
      <w:r w:rsidRPr="001D0AA6">
        <w:rPr>
          <w:rFonts w:ascii="Arial Narrow" w:hAnsi="Arial Narrow"/>
          <w:sz w:val="24"/>
          <w:szCs w:val="24"/>
        </w:rPr>
        <w:t xml:space="preserve"> </w:t>
      </w:r>
      <w:r w:rsidR="00D716DD" w:rsidRPr="001D0AA6">
        <w:rPr>
          <w:rFonts w:ascii="Arial Narrow" w:hAnsi="Arial Narrow"/>
          <w:sz w:val="24"/>
          <w:szCs w:val="24"/>
        </w:rPr>
        <w:t xml:space="preserve">notificari depuse la registratura Primăriei comunei Cornetu cu cel puțin 30 de zile înainte, </w:t>
      </w:r>
    </w:p>
    <w:p w:rsidR="00D716DD" w:rsidRPr="001D0AA6" w:rsidRDefault="00D716DD" w:rsidP="00A15EF0">
      <w:pPr>
        <w:pStyle w:val="ListParagraph"/>
        <w:numPr>
          <w:ilvl w:val="0"/>
          <w:numId w:val="3"/>
        </w:numPr>
        <w:spacing w:after="0" w:line="288" w:lineRule="auto"/>
        <w:jc w:val="both"/>
        <w:rPr>
          <w:rFonts w:ascii="Arial Narrow" w:hAnsi="Arial Narrow"/>
          <w:sz w:val="24"/>
          <w:szCs w:val="24"/>
        </w:rPr>
      </w:pPr>
      <w:r w:rsidRPr="001D0AA6">
        <w:rPr>
          <w:rFonts w:ascii="Arial Narrow" w:hAnsi="Arial Narrow"/>
          <w:sz w:val="24"/>
          <w:szCs w:val="24"/>
        </w:rPr>
        <w:t>La inițiativa proprietarului</w:t>
      </w:r>
      <w:r w:rsidRPr="001D0AA6">
        <w:rPr>
          <w:rFonts w:ascii="Cambria Math" w:hAnsi="Cambria Math" w:cs="Cambria Math"/>
          <w:sz w:val="24"/>
          <w:szCs w:val="24"/>
        </w:rPr>
        <w:t>∶</w:t>
      </w:r>
    </w:p>
    <w:p w:rsidR="00D716DD" w:rsidRPr="001D0AA6" w:rsidRDefault="00D716DD" w:rsidP="00D716DD">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 xml:space="preserve">dacă chiriașul nu a achitat chiria timp de trei luni consecutiv, </w:t>
      </w:r>
    </w:p>
    <w:p w:rsidR="00D716DD" w:rsidRPr="001D0AA6" w:rsidRDefault="00D716DD" w:rsidP="00D716DD">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Dacă chiriașul a pricinuit însemnate stricăciuni locuinței, instalațiilor ori altor bunuri aferente acestora sau a înstrăinat părți din acestea,</w:t>
      </w:r>
    </w:p>
    <w:p w:rsidR="00D716DD" w:rsidRPr="001D0AA6" w:rsidRDefault="00D716DD" w:rsidP="00D716DD">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 xml:space="preserve">În cazul în care chiriașul are un comportament care face imposibilă conviețuirea sau împiedică folosirea normal a locuinței, comportament constatat în urma sesizărilor facute către politie, </w:t>
      </w:r>
    </w:p>
    <w:p w:rsidR="00D716DD" w:rsidRPr="001D0AA6" w:rsidRDefault="00D716DD" w:rsidP="00D716DD">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Când chiriașul nu a respectat clauzele contractuale.</w:t>
      </w:r>
    </w:p>
    <w:p w:rsidR="001C5BD7" w:rsidRPr="001D0AA6" w:rsidRDefault="001C5BD7" w:rsidP="001C5BD7">
      <w:pPr>
        <w:spacing w:after="0" w:line="288" w:lineRule="auto"/>
        <w:ind w:left="567"/>
        <w:jc w:val="both"/>
        <w:rPr>
          <w:rFonts w:ascii="Arial Narrow" w:hAnsi="Arial Narrow"/>
          <w:sz w:val="24"/>
          <w:szCs w:val="24"/>
        </w:rPr>
      </w:pPr>
      <w:r w:rsidRPr="001D0AA6">
        <w:rPr>
          <w:rFonts w:ascii="Arial Narrow" w:hAnsi="Arial Narrow"/>
          <w:b/>
          <w:sz w:val="24"/>
          <w:szCs w:val="24"/>
        </w:rPr>
        <w:t xml:space="preserve">Art. 14 – </w:t>
      </w:r>
      <w:r w:rsidRPr="001D0AA6">
        <w:rPr>
          <w:rFonts w:ascii="Arial Narrow" w:hAnsi="Arial Narrow"/>
          <w:sz w:val="24"/>
          <w:szCs w:val="24"/>
        </w:rPr>
        <w:t xml:space="preserve">Beneficiarii locuințelor nu au dreptul </w:t>
      </w:r>
      <w:proofErr w:type="gramStart"/>
      <w:r w:rsidRPr="001D0AA6">
        <w:rPr>
          <w:rFonts w:ascii="Arial Narrow" w:hAnsi="Arial Narrow"/>
          <w:sz w:val="24"/>
          <w:szCs w:val="24"/>
        </w:rPr>
        <w:t>sa</w:t>
      </w:r>
      <w:proofErr w:type="gramEnd"/>
      <w:r w:rsidRPr="001D0AA6">
        <w:rPr>
          <w:rFonts w:ascii="Arial Narrow" w:hAnsi="Arial Narrow"/>
          <w:sz w:val="24"/>
          <w:szCs w:val="24"/>
        </w:rPr>
        <w:t xml:space="preserve"> subînchirieze, să transmită dreptul de locuire, să permită</w:t>
      </w:r>
    </w:p>
    <w:p w:rsidR="001C5BD7" w:rsidRPr="001D0AA6" w:rsidRDefault="001C5BD7" w:rsidP="001C5BD7">
      <w:pPr>
        <w:spacing w:after="0" w:line="288" w:lineRule="auto"/>
        <w:jc w:val="both"/>
        <w:rPr>
          <w:rFonts w:ascii="Arial Narrow" w:hAnsi="Arial Narrow"/>
          <w:sz w:val="24"/>
          <w:szCs w:val="24"/>
        </w:rPr>
      </w:pPr>
      <w:proofErr w:type="gramStart"/>
      <w:r w:rsidRPr="001D0AA6">
        <w:rPr>
          <w:rFonts w:ascii="Arial Narrow" w:hAnsi="Arial Narrow"/>
          <w:sz w:val="24"/>
          <w:szCs w:val="24"/>
        </w:rPr>
        <w:t>altor</w:t>
      </w:r>
      <w:proofErr w:type="gramEnd"/>
      <w:r w:rsidRPr="001D0AA6">
        <w:rPr>
          <w:rFonts w:ascii="Arial Narrow" w:hAnsi="Arial Narrow"/>
          <w:sz w:val="24"/>
          <w:szCs w:val="24"/>
        </w:rPr>
        <w:t xml:space="preserve"> persoane decât celor înscrise în contract să locuiască în spațiul închiriat sau să schimbe destinația acestuia, sub sancțiunea rezilierii contractului de închiriere și a suportării eventualelor daune aduse locuinței și clădirii, după caz.</w:t>
      </w:r>
    </w:p>
    <w:p w:rsidR="001C5BD7" w:rsidRPr="001D0AA6" w:rsidRDefault="001C5BD7" w:rsidP="001C5BD7">
      <w:pPr>
        <w:spacing w:after="0" w:line="288" w:lineRule="auto"/>
        <w:jc w:val="both"/>
        <w:rPr>
          <w:rFonts w:ascii="Arial Narrow" w:hAnsi="Arial Narrow"/>
          <w:sz w:val="24"/>
          <w:szCs w:val="24"/>
        </w:rPr>
      </w:pPr>
      <w:r w:rsidRPr="001D0AA6">
        <w:rPr>
          <w:rFonts w:ascii="Arial Narrow" w:hAnsi="Arial Narrow"/>
          <w:sz w:val="24"/>
          <w:szCs w:val="24"/>
        </w:rPr>
        <w:tab/>
      </w:r>
      <w:r w:rsidRPr="001D0AA6">
        <w:rPr>
          <w:rFonts w:ascii="Arial Narrow" w:hAnsi="Arial Narrow"/>
          <w:b/>
          <w:sz w:val="24"/>
          <w:szCs w:val="24"/>
        </w:rPr>
        <w:t xml:space="preserve">Art. 15 – </w:t>
      </w:r>
      <w:r w:rsidRPr="001D0AA6">
        <w:rPr>
          <w:rFonts w:ascii="Arial Narrow" w:hAnsi="Arial Narrow"/>
          <w:sz w:val="24"/>
          <w:szCs w:val="24"/>
        </w:rPr>
        <w:t>În cazul decesului titularului, închirierea poate continua, prin modificarea</w:t>
      </w:r>
      <w:r w:rsidR="0091147B" w:rsidRPr="001D0AA6">
        <w:rPr>
          <w:rFonts w:ascii="Arial Narrow" w:hAnsi="Arial Narrow"/>
          <w:sz w:val="24"/>
          <w:szCs w:val="24"/>
        </w:rPr>
        <w:t xml:space="preserve"> p</w:t>
      </w:r>
      <w:r w:rsidRPr="001D0AA6">
        <w:rPr>
          <w:rFonts w:ascii="Arial Narrow" w:hAnsi="Arial Narrow"/>
          <w:sz w:val="24"/>
          <w:szCs w:val="24"/>
        </w:rPr>
        <w:t xml:space="preserve">ărților contractuale prin act aditional, dacă este solicitată </w:t>
      </w:r>
      <w:r w:rsidRPr="001D0AA6">
        <w:rPr>
          <w:rFonts w:ascii="Arial Narrow" w:hAnsi="Arial Narrow"/>
          <w:sz w:val="24"/>
          <w:szCs w:val="24"/>
        </w:rPr>
        <w:t>continuarea închirierii</w:t>
      </w:r>
      <w:r w:rsidRPr="001D0AA6">
        <w:rPr>
          <w:rFonts w:ascii="Arial Narrow" w:hAnsi="Arial Narrow"/>
          <w:sz w:val="24"/>
          <w:szCs w:val="24"/>
        </w:rPr>
        <w:t>, în scris, în termen de 30 de zile de la data decesului titularului contractului</w:t>
      </w:r>
      <w:proofErr w:type="gramStart"/>
      <w:r w:rsidRPr="001D0AA6">
        <w:rPr>
          <w:rFonts w:ascii="Arial Narrow" w:hAnsi="Arial Narrow"/>
          <w:sz w:val="24"/>
          <w:szCs w:val="24"/>
        </w:rPr>
        <w:t>,  de</w:t>
      </w:r>
      <w:proofErr w:type="gramEnd"/>
      <w:r w:rsidRPr="001D0AA6">
        <w:rPr>
          <w:rFonts w:ascii="Arial Narrow" w:hAnsi="Arial Narrow"/>
          <w:sz w:val="24"/>
          <w:szCs w:val="24"/>
        </w:rPr>
        <w:t xml:space="preserve"> către</w:t>
      </w:r>
      <w:r w:rsidRPr="001D0AA6">
        <w:rPr>
          <w:rFonts w:ascii="Cambria Math" w:hAnsi="Cambria Math" w:cs="Cambria Math"/>
          <w:sz w:val="24"/>
          <w:szCs w:val="24"/>
        </w:rPr>
        <w:t>∶</w:t>
      </w:r>
    </w:p>
    <w:p w:rsidR="001C5BD7" w:rsidRPr="001D0AA6" w:rsidRDefault="001C5BD7" w:rsidP="001C5BD7">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Soțul/soția/persoane aflate în regim consensual, dacă a figurat în contract și au locuit împreună cu titularul contractului de închiriere,</w:t>
      </w:r>
    </w:p>
    <w:p w:rsidR="001C5BD7" w:rsidRPr="001D0AA6" w:rsidRDefault="001C5BD7" w:rsidP="001C5BD7">
      <w:pPr>
        <w:pStyle w:val="ListParagraph"/>
        <w:numPr>
          <w:ilvl w:val="0"/>
          <w:numId w:val="2"/>
        </w:numPr>
        <w:spacing w:after="0" w:line="288" w:lineRule="auto"/>
        <w:jc w:val="both"/>
        <w:rPr>
          <w:rFonts w:ascii="Arial Narrow" w:hAnsi="Arial Narrow"/>
          <w:sz w:val="24"/>
          <w:szCs w:val="24"/>
        </w:rPr>
      </w:pPr>
      <w:r w:rsidRPr="001D0AA6">
        <w:rPr>
          <w:rFonts w:ascii="Arial Narrow" w:hAnsi="Arial Narrow"/>
          <w:sz w:val="24"/>
          <w:szCs w:val="24"/>
        </w:rPr>
        <w:t>Descendenții sau ascendenții de grad I, dacă au figurat în contract și au locuit împreună cu titularul contractului de închiriere.</w:t>
      </w:r>
    </w:p>
    <w:p w:rsidR="0091147B" w:rsidRPr="001D0AA6" w:rsidRDefault="0091147B" w:rsidP="005F4807">
      <w:pPr>
        <w:spacing w:after="0" w:line="288" w:lineRule="auto"/>
        <w:ind w:firstLine="567"/>
        <w:jc w:val="both"/>
        <w:rPr>
          <w:rFonts w:ascii="Arial Narrow" w:hAnsi="Arial Narrow"/>
          <w:sz w:val="24"/>
          <w:szCs w:val="24"/>
        </w:rPr>
      </w:pPr>
      <w:r w:rsidRPr="001D0AA6">
        <w:rPr>
          <w:rFonts w:ascii="Arial Narrow" w:hAnsi="Arial Narrow"/>
          <w:b/>
          <w:sz w:val="24"/>
          <w:szCs w:val="24"/>
        </w:rPr>
        <w:t>Art.16</w:t>
      </w:r>
      <w:r w:rsidRPr="001D0AA6">
        <w:rPr>
          <w:rFonts w:ascii="Arial Narrow" w:hAnsi="Arial Narrow"/>
          <w:b/>
          <w:sz w:val="24"/>
          <w:szCs w:val="24"/>
        </w:rPr>
        <w:t xml:space="preserve"> - </w:t>
      </w:r>
      <w:r w:rsidRPr="001D0AA6">
        <w:rPr>
          <w:rFonts w:ascii="Arial Narrow" w:hAnsi="Arial Narrow"/>
          <w:sz w:val="24"/>
          <w:szCs w:val="24"/>
        </w:rPr>
        <w:t xml:space="preserve">La ajungerea la termen a contractelor aflate în derulare, fiecare chiriaș (locatar) poate solicita încheierea unui nou contract de închiriere (locațiune), conform modelului aprobat, prin hotărâre, de către Consiliul Local Cornetu, județul Ilfov. </w:t>
      </w:r>
    </w:p>
    <w:p w:rsidR="0091147B" w:rsidRPr="001D0AA6" w:rsidRDefault="0091147B" w:rsidP="0091147B">
      <w:pPr>
        <w:pStyle w:val="ListParagraph"/>
        <w:spacing w:after="0" w:line="288" w:lineRule="auto"/>
        <w:ind w:left="927"/>
        <w:jc w:val="both"/>
        <w:rPr>
          <w:rFonts w:ascii="Arial Narrow" w:hAnsi="Arial Narrow"/>
          <w:sz w:val="24"/>
          <w:szCs w:val="24"/>
        </w:rPr>
      </w:pPr>
    </w:p>
    <w:p w:rsidR="00AE7778" w:rsidRPr="001D0AA6" w:rsidRDefault="001C5BD7" w:rsidP="00AE7778">
      <w:pPr>
        <w:ind w:firstLine="567"/>
        <w:rPr>
          <w:rFonts w:ascii="Arial Narrow" w:eastAsia="Times New Roman" w:hAnsi="Arial Narrow" w:cs="Times New Roman"/>
          <w:sz w:val="24"/>
          <w:szCs w:val="24"/>
          <w:lang w:val="en-GB" w:eastAsia="en-GB"/>
        </w:rPr>
      </w:pPr>
      <w:r w:rsidRPr="001D0AA6">
        <w:rPr>
          <w:rFonts w:ascii="Arial Narrow" w:hAnsi="Arial Narrow"/>
          <w:b/>
          <w:sz w:val="24"/>
          <w:szCs w:val="24"/>
        </w:rPr>
        <w:t>A</w:t>
      </w:r>
      <w:r w:rsidR="0091147B" w:rsidRPr="001D0AA6">
        <w:rPr>
          <w:rFonts w:ascii="Arial Narrow" w:hAnsi="Arial Narrow"/>
          <w:b/>
          <w:sz w:val="24"/>
          <w:szCs w:val="24"/>
        </w:rPr>
        <w:t>rt.17</w:t>
      </w:r>
      <w:r w:rsidRPr="001D0AA6">
        <w:rPr>
          <w:rFonts w:ascii="Arial Narrow" w:hAnsi="Arial Narrow"/>
          <w:b/>
          <w:sz w:val="24"/>
          <w:szCs w:val="24"/>
        </w:rPr>
        <w:t xml:space="preserve"> </w:t>
      </w:r>
      <w:r w:rsidR="00AE7778" w:rsidRPr="001D0AA6">
        <w:rPr>
          <w:rFonts w:ascii="Arial Narrow" w:hAnsi="Arial Narrow"/>
          <w:b/>
          <w:sz w:val="24"/>
          <w:szCs w:val="24"/>
        </w:rPr>
        <w:t xml:space="preserve">– (1) </w:t>
      </w:r>
      <w:r w:rsidR="00AE7778" w:rsidRPr="001D0AA6">
        <w:rPr>
          <w:rFonts w:ascii="Arial Narrow" w:eastAsia="Times New Roman" w:hAnsi="Arial Narrow" w:cs="Times New Roman"/>
          <w:sz w:val="24"/>
          <w:szCs w:val="24"/>
          <w:lang w:val="en-GB" w:eastAsia="en-GB"/>
        </w:rPr>
        <w:t>Dacă prin lege nu se prevede altfel, evacuarea chiriaşului se face în baza unei hotărâri judecătoreşti.</w:t>
      </w:r>
    </w:p>
    <w:p w:rsidR="00AE7778" w:rsidRPr="001D0AA6" w:rsidRDefault="00AE7778" w:rsidP="00AE7778">
      <w:pPr>
        <w:ind w:firstLine="720"/>
        <w:rPr>
          <w:rFonts w:ascii="Arial Narrow" w:eastAsia="Times New Roman" w:hAnsi="Arial Narrow" w:cs="Times New Roman"/>
          <w:sz w:val="24"/>
          <w:szCs w:val="24"/>
          <w:lang w:val="en-GB" w:eastAsia="en-GB"/>
        </w:rPr>
      </w:pPr>
      <w:r w:rsidRPr="001D0AA6">
        <w:rPr>
          <w:rFonts w:ascii="Arial Narrow" w:eastAsia="Times New Roman" w:hAnsi="Arial Narrow" w:cs="Times New Roman"/>
          <w:sz w:val="24"/>
          <w:szCs w:val="24"/>
          <w:lang w:val="en-GB" w:eastAsia="en-GB"/>
        </w:rPr>
        <w:t xml:space="preserve">(2) </w:t>
      </w:r>
      <w:r w:rsidRPr="00AE7778">
        <w:rPr>
          <w:rFonts w:ascii="Arial Narrow" w:eastAsia="Times New Roman" w:hAnsi="Arial Narrow" w:cs="Times New Roman"/>
          <w:sz w:val="24"/>
          <w:szCs w:val="24"/>
          <w:lang w:val="en-GB" w:eastAsia="en-GB"/>
        </w:rPr>
        <w:t xml:space="preserve">Locatarul </w:t>
      </w:r>
      <w:proofErr w:type="gramStart"/>
      <w:r w:rsidRPr="00AE7778">
        <w:rPr>
          <w:rFonts w:ascii="Arial Narrow" w:eastAsia="Times New Roman" w:hAnsi="Arial Narrow" w:cs="Times New Roman"/>
          <w:sz w:val="24"/>
          <w:szCs w:val="24"/>
          <w:lang w:val="en-GB" w:eastAsia="en-GB"/>
        </w:rPr>
        <w:t>este</w:t>
      </w:r>
      <w:proofErr w:type="gramEnd"/>
      <w:r w:rsidRPr="00AE7778">
        <w:rPr>
          <w:rFonts w:ascii="Arial Narrow" w:eastAsia="Times New Roman" w:hAnsi="Arial Narrow" w:cs="Times New Roman"/>
          <w:sz w:val="24"/>
          <w:szCs w:val="24"/>
          <w:lang w:val="en-GB" w:eastAsia="en-GB"/>
        </w:rPr>
        <w:t xml:space="preserve"> obligat la plata chiriei prevăzute în contract până la data eliberării efective a locuinţei, precum şi la repararea prejudiciilor de orice natură cauzate locatorului până la acea dată.</w:t>
      </w:r>
    </w:p>
    <w:p w:rsidR="009552D7" w:rsidRPr="00AE7778" w:rsidRDefault="009552D7" w:rsidP="00AE7778">
      <w:pPr>
        <w:ind w:firstLine="720"/>
        <w:rPr>
          <w:rFonts w:ascii="Arial Narrow" w:eastAsia="Times New Roman" w:hAnsi="Arial Narrow" w:cs="Times New Roman"/>
          <w:sz w:val="24"/>
          <w:szCs w:val="24"/>
          <w:lang w:val="en-GB" w:eastAsia="en-GB"/>
        </w:rPr>
      </w:pPr>
    </w:p>
    <w:p w:rsidR="001C5BD7" w:rsidRPr="001D0AA6" w:rsidRDefault="00AE7778" w:rsidP="001C5BD7">
      <w:pPr>
        <w:spacing w:after="0" w:line="288" w:lineRule="auto"/>
        <w:ind w:left="567"/>
        <w:jc w:val="both"/>
        <w:rPr>
          <w:rFonts w:ascii="Arial Narrow" w:hAnsi="Arial Narrow"/>
          <w:b/>
          <w:sz w:val="24"/>
          <w:szCs w:val="24"/>
        </w:rPr>
      </w:pPr>
      <w:r w:rsidRPr="001D0AA6">
        <w:rPr>
          <w:rFonts w:ascii="Arial Narrow" w:hAnsi="Arial Narrow"/>
          <w:b/>
          <w:sz w:val="24"/>
          <w:szCs w:val="24"/>
        </w:rPr>
        <w:t xml:space="preserve">CAPITOLUL IV – </w:t>
      </w:r>
      <w:r w:rsidR="009552D7" w:rsidRPr="001D0AA6">
        <w:rPr>
          <w:rFonts w:ascii="Arial Narrow" w:hAnsi="Arial Narrow"/>
          <w:b/>
          <w:sz w:val="24"/>
          <w:szCs w:val="24"/>
        </w:rPr>
        <w:t>STABILIREA CHIRIEI</w:t>
      </w:r>
    </w:p>
    <w:p w:rsidR="009552D7" w:rsidRPr="001D0AA6" w:rsidRDefault="009552D7" w:rsidP="001C5BD7">
      <w:pPr>
        <w:spacing w:after="0" w:line="288" w:lineRule="auto"/>
        <w:ind w:left="567"/>
        <w:jc w:val="both"/>
        <w:rPr>
          <w:rFonts w:ascii="Arial Narrow" w:hAnsi="Arial Narrow"/>
          <w:b/>
          <w:sz w:val="24"/>
          <w:szCs w:val="24"/>
        </w:rPr>
      </w:pPr>
    </w:p>
    <w:p w:rsidR="009552D7" w:rsidRPr="001D0AA6" w:rsidRDefault="00AE7778" w:rsidP="009552D7">
      <w:pPr>
        <w:spacing w:after="0" w:line="288" w:lineRule="auto"/>
        <w:ind w:left="567"/>
        <w:jc w:val="both"/>
        <w:rPr>
          <w:rFonts w:ascii="Arial Narrow" w:hAnsi="Arial Narrow"/>
          <w:sz w:val="24"/>
          <w:szCs w:val="24"/>
        </w:rPr>
      </w:pPr>
      <w:r w:rsidRPr="001D0AA6">
        <w:rPr>
          <w:rFonts w:ascii="Arial Narrow" w:hAnsi="Arial Narrow"/>
          <w:b/>
          <w:sz w:val="24"/>
          <w:szCs w:val="24"/>
        </w:rPr>
        <w:t>A</w:t>
      </w:r>
      <w:r w:rsidR="009552D7" w:rsidRPr="001D0AA6">
        <w:rPr>
          <w:rFonts w:ascii="Arial Narrow" w:hAnsi="Arial Narrow"/>
          <w:b/>
          <w:sz w:val="24"/>
          <w:szCs w:val="24"/>
        </w:rPr>
        <w:t>rt.</w:t>
      </w:r>
      <w:r w:rsidR="001D0AA6">
        <w:rPr>
          <w:rFonts w:ascii="Arial Narrow" w:hAnsi="Arial Narrow"/>
          <w:b/>
          <w:sz w:val="24"/>
          <w:szCs w:val="24"/>
        </w:rPr>
        <w:t>18</w:t>
      </w:r>
      <w:r w:rsidRPr="001D0AA6">
        <w:rPr>
          <w:rFonts w:ascii="Arial Narrow" w:hAnsi="Arial Narrow"/>
          <w:b/>
          <w:sz w:val="24"/>
          <w:szCs w:val="24"/>
        </w:rPr>
        <w:t xml:space="preserve"> </w:t>
      </w:r>
      <w:r w:rsidR="009552D7" w:rsidRPr="001D0AA6">
        <w:rPr>
          <w:rFonts w:ascii="Arial Narrow" w:hAnsi="Arial Narrow"/>
          <w:b/>
          <w:sz w:val="24"/>
          <w:szCs w:val="24"/>
        </w:rPr>
        <w:t>–</w:t>
      </w:r>
      <w:r w:rsidRPr="001D0AA6">
        <w:rPr>
          <w:rFonts w:ascii="Arial Narrow" w:hAnsi="Arial Narrow"/>
          <w:b/>
          <w:sz w:val="24"/>
          <w:szCs w:val="24"/>
        </w:rPr>
        <w:t xml:space="preserve"> </w:t>
      </w:r>
      <w:r w:rsidR="009552D7" w:rsidRPr="001D0AA6">
        <w:rPr>
          <w:rFonts w:ascii="Arial Narrow" w:hAnsi="Arial Narrow"/>
          <w:b/>
          <w:sz w:val="24"/>
          <w:szCs w:val="24"/>
        </w:rPr>
        <w:t xml:space="preserve">(1) </w:t>
      </w:r>
      <w:r w:rsidR="009552D7" w:rsidRPr="001D0AA6">
        <w:rPr>
          <w:rFonts w:ascii="Arial Narrow" w:hAnsi="Arial Narrow"/>
          <w:sz w:val="24"/>
          <w:szCs w:val="24"/>
        </w:rPr>
        <w:t xml:space="preserve">Cuantumul chiriei se </w:t>
      </w:r>
      <w:proofErr w:type="gramStart"/>
      <w:r w:rsidR="009552D7" w:rsidRPr="001D0AA6">
        <w:rPr>
          <w:rFonts w:ascii="Arial Narrow" w:hAnsi="Arial Narrow"/>
          <w:sz w:val="24"/>
          <w:szCs w:val="24"/>
        </w:rPr>
        <w:t>va</w:t>
      </w:r>
      <w:proofErr w:type="gramEnd"/>
      <w:r w:rsidR="009552D7" w:rsidRPr="001D0AA6">
        <w:rPr>
          <w:rFonts w:ascii="Arial Narrow" w:hAnsi="Arial Narrow"/>
          <w:sz w:val="24"/>
          <w:szCs w:val="24"/>
        </w:rPr>
        <w:t xml:space="preserve"> stabili în conformitate cu prevederile O.U.G. nr.40/1999 privind</w:t>
      </w:r>
    </w:p>
    <w:p w:rsidR="00AE7778" w:rsidRPr="001D0AA6" w:rsidRDefault="009552D7" w:rsidP="009552D7">
      <w:pPr>
        <w:spacing w:after="0" w:line="288" w:lineRule="auto"/>
        <w:jc w:val="both"/>
        <w:rPr>
          <w:rFonts w:ascii="Arial Narrow" w:hAnsi="Arial Narrow"/>
          <w:sz w:val="24"/>
          <w:szCs w:val="24"/>
        </w:rPr>
      </w:pPr>
      <w:r w:rsidRPr="001D0AA6">
        <w:rPr>
          <w:rFonts w:ascii="Arial Narrow" w:hAnsi="Arial Narrow"/>
          <w:sz w:val="24"/>
          <w:szCs w:val="24"/>
        </w:rPr>
        <w:lastRenderedPageBreak/>
        <w:t>protecția chiriașilor și stabilirea chiriei pentru spațiile cu destinația de locuințe, actualizată, cu modificările și completările ulterioare și ale H.G. nr.310/2007 pentru actualizarea tarifului lunar al chiriei (lei/mp) practicat pentru spațiile cu destinația de locuințe aparținând domeniului public sau privat al statului ori al unităților administrative-teritoriale ale acestuia, precum și pentru locuințele de serviciu, locuințele de intervenție și căminele pentru salariați ale societăților comerciale, companiilor naționale, societăților naționale și regiilor autonome, cu modificările și completările ulterioare.</w:t>
      </w:r>
    </w:p>
    <w:p w:rsidR="009552D7" w:rsidRPr="001D0AA6" w:rsidRDefault="009552D7" w:rsidP="009552D7">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(2) Chiria se datorează </w:t>
      </w:r>
      <w:r w:rsidRPr="001D0AA6">
        <w:rPr>
          <w:rFonts w:ascii="Arial Narrow" w:hAnsi="Arial Narrow"/>
          <w:sz w:val="24"/>
          <w:szCs w:val="24"/>
        </w:rPr>
        <w:t>începând cu data de 01 a lunii în care s-a semnat contractul şi se achită în numerar la casieria Primăriei Cornetu, județul Ilfov sau online, în contul de trezorerie ……………………., deschis la Trezoreria Ilfov, până la data de 10 a fiecărei luni pentru luna în curs.</w:t>
      </w:r>
    </w:p>
    <w:p w:rsidR="009552D7" w:rsidRPr="001D0AA6" w:rsidRDefault="009552D7" w:rsidP="009552D7">
      <w:pPr>
        <w:spacing w:after="0" w:line="288" w:lineRule="auto"/>
        <w:ind w:firstLine="567"/>
        <w:jc w:val="both"/>
        <w:rPr>
          <w:rFonts w:ascii="Arial Narrow" w:hAnsi="Arial Narrow"/>
          <w:sz w:val="24"/>
          <w:szCs w:val="24"/>
        </w:rPr>
      </w:pPr>
      <w:r w:rsidRPr="001D0AA6">
        <w:rPr>
          <w:rFonts w:ascii="Arial Narrow" w:hAnsi="Arial Narrow"/>
          <w:sz w:val="24"/>
          <w:szCs w:val="24"/>
        </w:rPr>
        <w:t>(3) Neplata la termen a chiriei atrage o penalizare de 0</w:t>
      </w:r>
      <w:proofErr w:type="gramStart"/>
      <w:r w:rsidRPr="001D0AA6">
        <w:rPr>
          <w:rFonts w:ascii="Arial Narrow" w:hAnsi="Arial Narrow"/>
          <w:sz w:val="24"/>
          <w:szCs w:val="24"/>
        </w:rPr>
        <w:t>,5</w:t>
      </w:r>
      <w:proofErr w:type="gramEnd"/>
      <w:r w:rsidRPr="001D0AA6">
        <w:rPr>
          <w:rFonts w:ascii="Arial Narrow" w:hAnsi="Arial Narrow"/>
          <w:sz w:val="24"/>
          <w:szCs w:val="24"/>
        </w:rPr>
        <w:t>% asupra sumei datorate, pentru fiecare zi de întârziere, începând cu prima zi care urmează celei în care suma a devenit exigibilă, fără ca majorarea să poată depăşi totalul chiriei restante.</w:t>
      </w:r>
    </w:p>
    <w:p w:rsidR="009552D7" w:rsidRPr="001D0AA6" w:rsidRDefault="009552D7" w:rsidP="009552D7">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(4) Orice modificare a venitului lunar pe familie, de natură să determine mărirea chiriei, va fi adusă la cunoștința administratorului imobilului de către chiriaș, în termen de 30 de zile de când aceasta a devenit efectivă, sub sancțiunea rezilierii contractului, în condițiile art. </w:t>
      </w:r>
      <w:proofErr w:type="gramStart"/>
      <w:r w:rsidRPr="001D0AA6">
        <w:rPr>
          <w:rFonts w:ascii="Arial Narrow" w:hAnsi="Arial Narrow"/>
          <w:sz w:val="24"/>
          <w:szCs w:val="24"/>
        </w:rPr>
        <w:t>31, alin.</w:t>
      </w:r>
      <w:proofErr w:type="gramEnd"/>
      <w:r w:rsidRPr="001D0AA6">
        <w:rPr>
          <w:rFonts w:ascii="Arial Narrow" w:hAnsi="Arial Narrow"/>
          <w:sz w:val="24"/>
          <w:szCs w:val="24"/>
        </w:rPr>
        <w:t xml:space="preserve"> (2)  </w:t>
      </w:r>
      <w:proofErr w:type="gramStart"/>
      <w:r w:rsidRPr="001D0AA6">
        <w:rPr>
          <w:rFonts w:ascii="Arial Narrow" w:hAnsi="Arial Narrow"/>
          <w:sz w:val="24"/>
          <w:szCs w:val="24"/>
        </w:rPr>
        <w:t>din</w:t>
      </w:r>
      <w:proofErr w:type="gramEnd"/>
      <w:r w:rsidRPr="001D0AA6">
        <w:rPr>
          <w:rFonts w:ascii="Arial Narrow" w:hAnsi="Arial Narrow"/>
          <w:sz w:val="24"/>
          <w:szCs w:val="24"/>
        </w:rPr>
        <w:t xml:space="preserve"> OUG. </w:t>
      </w:r>
      <w:proofErr w:type="gramStart"/>
      <w:r w:rsidRPr="001D0AA6">
        <w:rPr>
          <w:rFonts w:ascii="Arial Narrow" w:hAnsi="Arial Narrow"/>
          <w:sz w:val="24"/>
          <w:szCs w:val="24"/>
        </w:rPr>
        <w:t>nr</w:t>
      </w:r>
      <w:proofErr w:type="gramEnd"/>
      <w:r w:rsidRPr="001D0AA6">
        <w:rPr>
          <w:rFonts w:ascii="Arial Narrow" w:hAnsi="Arial Narrow"/>
          <w:sz w:val="24"/>
          <w:szCs w:val="24"/>
        </w:rPr>
        <w:t xml:space="preserve">. </w:t>
      </w:r>
      <w:proofErr w:type="gramStart"/>
      <w:r w:rsidRPr="001D0AA6">
        <w:rPr>
          <w:rFonts w:ascii="Arial Narrow" w:hAnsi="Arial Narrow"/>
          <w:sz w:val="24"/>
          <w:szCs w:val="24"/>
        </w:rPr>
        <w:t>40/1999.</w:t>
      </w:r>
      <w:proofErr w:type="gramEnd"/>
    </w:p>
    <w:p w:rsidR="009552D7" w:rsidRPr="001D0AA6" w:rsidRDefault="009552D7" w:rsidP="009552D7">
      <w:pPr>
        <w:spacing w:after="0" w:line="288" w:lineRule="auto"/>
        <w:ind w:firstLine="567"/>
        <w:jc w:val="both"/>
        <w:rPr>
          <w:rFonts w:ascii="Arial Narrow" w:hAnsi="Arial Narrow"/>
          <w:sz w:val="24"/>
          <w:szCs w:val="24"/>
        </w:rPr>
      </w:pPr>
      <w:r w:rsidRPr="001D0AA6">
        <w:rPr>
          <w:rFonts w:ascii="Arial Narrow" w:hAnsi="Arial Narrow"/>
          <w:sz w:val="24"/>
          <w:szCs w:val="24"/>
        </w:rPr>
        <w:t xml:space="preserve">(5) În caz de neplată, executarea silită se </w:t>
      </w:r>
      <w:proofErr w:type="gramStart"/>
      <w:r w:rsidRPr="001D0AA6">
        <w:rPr>
          <w:rFonts w:ascii="Arial Narrow" w:hAnsi="Arial Narrow"/>
          <w:sz w:val="24"/>
          <w:szCs w:val="24"/>
        </w:rPr>
        <w:t>va</w:t>
      </w:r>
      <w:proofErr w:type="gramEnd"/>
      <w:r w:rsidRPr="001D0AA6">
        <w:rPr>
          <w:rFonts w:ascii="Arial Narrow" w:hAnsi="Arial Narrow"/>
          <w:sz w:val="24"/>
          <w:szCs w:val="24"/>
        </w:rPr>
        <w:t xml:space="preserve"> face conform prevederilor legale în vigoare, iar locatarul va fi obligat să achite chiria restantă, precum şi dobânda şi cheltuielile de judecată.</w:t>
      </w:r>
    </w:p>
    <w:p w:rsidR="009552D7" w:rsidRPr="001D0AA6" w:rsidRDefault="009552D7" w:rsidP="009552D7">
      <w:pPr>
        <w:spacing w:after="0" w:line="288" w:lineRule="auto"/>
        <w:ind w:firstLine="720"/>
        <w:jc w:val="both"/>
        <w:rPr>
          <w:rFonts w:ascii="Arial Narrow" w:hAnsi="Arial Narrow"/>
          <w:sz w:val="24"/>
          <w:szCs w:val="24"/>
        </w:rPr>
      </w:pPr>
    </w:p>
    <w:p w:rsidR="009552D7" w:rsidRPr="001D0AA6" w:rsidRDefault="009552D7" w:rsidP="009552D7">
      <w:pPr>
        <w:spacing w:after="0" w:line="288" w:lineRule="auto"/>
        <w:ind w:left="567"/>
        <w:jc w:val="both"/>
        <w:rPr>
          <w:rFonts w:ascii="Arial Narrow" w:hAnsi="Arial Narrow"/>
          <w:b/>
          <w:sz w:val="24"/>
          <w:szCs w:val="24"/>
        </w:rPr>
      </w:pPr>
      <w:r w:rsidRPr="001D0AA6">
        <w:rPr>
          <w:rFonts w:ascii="Arial Narrow" w:hAnsi="Arial Narrow"/>
          <w:b/>
          <w:sz w:val="24"/>
          <w:szCs w:val="24"/>
        </w:rPr>
        <w:t>CAPITO</w:t>
      </w:r>
      <w:r w:rsidRPr="001D0AA6">
        <w:rPr>
          <w:rFonts w:ascii="Arial Narrow" w:hAnsi="Arial Narrow"/>
          <w:b/>
          <w:sz w:val="24"/>
          <w:szCs w:val="24"/>
        </w:rPr>
        <w:t xml:space="preserve">LUL </w:t>
      </w:r>
      <w:r w:rsidRPr="001D0AA6">
        <w:rPr>
          <w:rFonts w:ascii="Arial Narrow" w:hAnsi="Arial Narrow"/>
          <w:b/>
          <w:sz w:val="24"/>
          <w:szCs w:val="24"/>
        </w:rPr>
        <w:t>V – ÎNTREȚINEREA LOCUINȚELOR ÎNCHIRIATE</w:t>
      </w:r>
    </w:p>
    <w:p w:rsidR="009552D7" w:rsidRPr="001D0AA6" w:rsidRDefault="009552D7" w:rsidP="009552D7">
      <w:pPr>
        <w:spacing w:after="0" w:line="288" w:lineRule="auto"/>
        <w:ind w:left="567"/>
        <w:jc w:val="both"/>
        <w:rPr>
          <w:rFonts w:ascii="Arial Narrow" w:hAnsi="Arial Narrow"/>
          <w:b/>
          <w:sz w:val="24"/>
          <w:szCs w:val="24"/>
        </w:rPr>
      </w:pPr>
    </w:p>
    <w:p w:rsidR="009552D7" w:rsidRPr="001D0AA6" w:rsidRDefault="009552D7" w:rsidP="009552D7">
      <w:pPr>
        <w:spacing w:after="0" w:line="288" w:lineRule="auto"/>
        <w:ind w:left="567"/>
        <w:jc w:val="both"/>
        <w:rPr>
          <w:rFonts w:ascii="Arial Narrow" w:hAnsi="Arial Narrow"/>
          <w:sz w:val="24"/>
          <w:szCs w:val="24"/>
        </w:rPr>
      </w:pPr>
      <w:r w:rsidRPr="001D0AA6">
        <w:rPr>
          <w:rFonts w:ascii="Arial Narrow" w:hAnsi="Arial Narrow"/>
          <w:b/>
          <w:sz w:val="24"/>
          <w:szCs w:val="24"/>
        </w:rPr>
        <w:t xml:space="preserve">Art. </w:t>
      </w:r>
      <w:r w:rsidR="001D0AA6">
        <w:rPr>
          <w:rFonts w:ascii="Arial Narrow" w:hAnsi="Arial Narrow"/>
          <w:b/>
          <w:sz w:val="24"/>
          <w:szCs w:val="24"/>
        </w:rPr>
        <w:t>19</w:t>
      </w:r>
      <w:r w:rsidRPr="001D0AA6">
        <w:rPr>
          <w:rFonts w:ascii="Arial Narrow" w:hAnsi="Arial Narrow"/>
          <w:b/>
          <w:sz w:val="24"/>
          <w:szCs w:val="24"/>
        </w:rPr>
        <w:t xml:space="preserve"> – </w:t>
      </w:r>
      <w:r w:rsidRPr="001D0AA6">
        <w:rPr>
          <w:rFonts w:ascii="Arial Narrow" w:hAnsi="Arial Narrow"/>
          <w:sz w:val="24"/>
          <w:szCs w:val="24"/>
        </w:rPr>
        <w:t>Obligațiile locatorului</w:t>
      </w:r>
      <w:r w:rsidRPr="001D0AA6">
        <w:rPr>
          <w:rFonts w:ascii="Cambria Math" w:hAnsi="Cambria Math" w:cs="Cambria Math"/>
          <w:sz w:val="24"/>
          <w:szCs w:val="24"/>
        </w:rPr>
        <w:t>∶</w:t>
      </w:r>
    </w:p>
    <w:p w:rsidR="0091147B" w:rsidRPr="001D0AA6" w:rsidRDefault="0091147B" w:rsidP="0091147B">
      <w:pPr>
        <w:spacing w:after="60"/>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să</w:t>
      </w:r>
      <w:proofErr w:type="gramEnd"/>
      <w:r w:rsidRPr="001D0AA6">
        <w:rPr>
          <w:rFonts w:ascii="Arial Narrow" w:hAnsi="Arial Narrow"/>
          <w:sz w:val="24"/>
          <w:szCs w:val="24"/>
        </w:rPr>
        <w:t xml:space="preserve"> predea chiriașului (locatarului) bunul dat în locaţiune în stare normal de folosință;</w:t>
      </w:r>
    </w:p>
    <w:p w:rsidR="0091147B" w:rsidRPr="001D0AA6" w:rsidRDefault="0091147B" w:rsidP="0091147B">
      <w:pPr>
        <w:spacing w:after="60"/>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să</w:t>
      </w:r>
      <w:proofErr w:type="gramEnd"/>
      <w:r w:rsidRPr="001D0AA6">
        <w:rPr>
          <w:rFonts w:ascii="Arial Narrow" w:hAnsi="Arial Narrow"/>
          <w:sz w:val="24"/>
          <w:szCs w:val="24"/>
        </w:rPr>
        <w:t xml:space="preserve"> ia măsuri pentru a menţine bunul în stare corespunzătoare de folosinţă pe toată durata locaţiunii;</w:t>
      </w:r>
    </w:p>
    <w:p w:rsidR="0091147B" w:rsidRPr="001D0AA6" w:rsidRDefault="0091147B" w:rsidP="0091147B">
      <w:pPr>
        <w:spacing w:after="60"/>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să</w:t>
      </w:r>
      <w:proofErr w:type="gramEnd"/>
      <w:r w:rsidRPr="001D0AA6">
        <w:rPr>
          <w:rFonts w:ascii="Arial Narrow" w:hAnsi="Arial Narrow"/>
          <w:sz w:val="24"/>
          <w:szCs w:val="24"/>
        </w:rPr>
        <w:t xml:space="preserve"> întreţină în bune condiţii elementele structurii de rezistenţă a clădirii, elementele de construcţie exterioare ale clădirii (acoperiş, faţadă, împrejmuiri, pavimente, scări exterioare), spaţiile comune din interiorul clădirii; </w:t>
      </w:r>
    </w:p>
    <w:p w:rsidR="0091147B" w:rsidRPr="001D0AA6" w:rsidRDefault="0091147B" w:rsidP="0091147B">
      <w:pPr>
        <w:spacing w:after="60"/>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să</w:t>
      </w:r>
      <w:proofErr w:type="gramEnd"/>
      <w:r w:rsidRPr="001D0AA6">
        <w:rPr>
          <w:rFonts w:ascii="Arial Narrow" w:hAnsi="Arial Narrow"/>
          <w:sz w:val="24"/>
          <w:szCs w:val="24"/>
        </w:rPr>
        <w:t xml:space="preserve"> întreţină în bune condiţii instalaţiile comune proprii clădirii; </w:t>
      </w:r>
    </w:p>
    <w:p w:rsidR="0091147B" w:rsidRPr="001D0AA6" w:rsidRDefault="0091147B" w:rsidP="0091147B">
      <w:pPr>
        <w:spacing w:after="60"/>
        <w:jc w:val="both"/>
        <w:rPr>
          <w:rFonts w:ascii="Arial Narrow" w:hAnsi="Arial Narrow"/>
          <w:sz w:val="24"/>
          <w:szCs w:val="24"/>
        </w:rPr>
      </w:pPr>
      <w:r w:rsidRPr="001D0AA6">
        <w:rPr>
          <w:rFonts w:ascii="Arial Narrow" w:hAnsi="Arial Narrow"/>
          <w:sz w:val="24"/>
          <w:szCs w:val="24"/>
        </w:rPr>
        <w:t>- să întreprindă tot ceea ce este necesar pentru a asigura în mod constant locatarului folosinţa liniştită şi utilă a bunului, fiind dator să se abţină de la orice fapt care ar împiedica, diminua sau stânjeni o asemenea folosinţă.</w:t>
      </w:r>
    </w:p>
    <w:p w:rsidR="0091147B" w:rsidRPr="001D0AA6" w:rsidRDefault="0091147B" w:rsidP="001D0AA6">
      <w:pPr>
        <w:spacing w:after="60"/>
        <w:ind w:firstLine="720"/>
        <w:jc w:val="both"/>
        <w:rPr>
          <w:rFonts w:ascii="Arial Narrow" w:hAnsi="Arial Narrow"/>
          <w:sz w:val="24"/>
          <w:szCs w:val="24"/>
        </w:rPr>
      </w:pPr>
      <w:r w:rsidRPr="001D0AA6">
        <w:rPr>
          <w:rFonts w:ascii="Arial Narrow" w:hAnsi="Arial Narrow"/>
          <w:b/>
          <w:sz w:val="24"/>
          <w:szCs w:val="24"/>
        </w:rPr>
        <w:t>A</w:t>
      </w:r>
      <w:r w:rsidR="001D0AA6">
        <w:rPr>
          <w:rFonts w:ascii="Arial Narrow" w:hAnsi="Arial Narrow"/>
          <w:b/>
          <w:sz w:val="24"/>
          <w:szCs w:val="24"/>
        </w:rPr>
        <w:t>rt.20</w:t>
      </w:r>
      <w:r w:rsidRPr="001D0AA6">
        <w:rPr>
          <w:rFonts w:ascii="Arial Narrow" w:hAnsi="Arial Narrow"/>
          <w:b/>
          <w:sz w:val="24"/>
          <w:szCs w:val="24"/>
        </w:rPr>
        <w:t xml:space="preserve"> – O</w:t>
      </w:r>
      <w:r w:rsidRPr="001D0AA6">
        <w:rPr>
          <w:rFonts w:ascii="Arial Narrow" w:hAnsi="Arial Narrow"/>
          <w:sz w:val="24"/>
          <w:szCs w:val="24"/>
        </w:rPr>
        <w:t>bligațiile locatarului</w:t>
      </w:r>
      <w:r w:rsidRPr="001D0AA6">
        <w:rPr>
          <w:rFonts w:ascii="Cambria Math" w:hAnsi="Cambria Math" w:cs="Cambria Math"/>
          <w:sz w:val="24"/>
          <w:szCs w:val="24"/>
        </w:rPr>
        <w:t>∶</w:t>
      </w:r>
    </w:p>
    <w:p w:rsidR="0091147B" w:rsidRPr="001D0AA6" w:rsidRDefault="0091147B" w:rsidP="0091147B">
      <w:pPr>
        <w:spacing w:after="60"/>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să</w:t>
      </w:r>
      <w:proofErr w:type="gramEnd"/>
      <w:r w:rsidRPr="001D0AA6">
        <w:rPr>
          <w:rFonts w:ascii="Arial Narrow" w:hAnsi="Arial Narrow"/>
          <w:sz w:val="24"/>
          <w:szCs w:val="24"/>
        </w:rPr>
        <w:t xml:space="preserve"> ia în primire bunul dat în chirie (locaţiune); </w:t>
      </w:r>
    </w:p>
    <w:p w:rsidR="0091147B" w:rsidRPr="001D0AA6" w:rsidRDefault="0091147B" w:rsidP="0091147B">
      <w:pPr>
        <w:spacing w:after="60"/>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să</w:t>
      </w:r>
      <w:proofErr w:type="gramEnd"/>
      <w:r w:rsidRPr="001D0AA6">
        <w:rPr>
          <w:rFonts w:ascii="Arial Narrow" w:hAnsi="Arial Narrow"/>
          <w:sz w:val="24"/>
          <w:szCs w:val="24"/>
        </w:rPr>
        <w:t xml:space="preserve"> plătească chiria în cuantumul şi la termenul stabilite prin contract; </w:t>
      </w:r>
    </w:p>
    <w:p w:rsidR="0091147B" w:rsidRPr="001D0AA6" w:rsidRDefault="0091147B" w:rsidP="0091147B">
      <w:pPr>
        <w:spacing w:after="60"/>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să</w:t>
      </w:r>
      <w:proofErr w:type="gramEnd"/>
      <w:r w:rsidRPr="001D0AA6">
        <w:rPr>
          <w:rFonts w:ascii="Arial Narrow" w:hAnsi="Arial Narrow"/>
          <w:sz w:val="24"/>
          <w:szCs w:val="24"/>
        </w:rPr>
        <w:t xml:space="preserve"> comunice locatorului, în termen de 30 zile, orice modificare produsă în venitul net al familiei, sub sancțiunea rezilierii contractului;</w:t>
      </w:r>
    </w:p>
    <w:p w:rsidR="0091147B" w:rsidRPr="001D0AA6" w:rsidRDefault="0091147B" w:rsidP="0091147B">
      <w:pPr>
        <w:spacing w:after="60"/>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să</w:t>
      </w:r>
      <w:proofErr w:type="gramEnd"/>
      <w:r w:rsidRPr="001D0AA6">
        <w:rPr>
          <w:rFonts w:ascii="Arial Narrow" w:hAnsi="Arial Narrow"/>
          <w:sz w:val="24"/>
          <w:szCs w:val="24"/>
        </w:rPr>
        <w:t xml:space="preserve"> restituie locuința în stare de folosință și cu obiectele de inventar trecute în procesul verbal de predare-primire întocmit la preluarea acesteia la încetarea, din orice cauză, a contractului de locaţiune; </w:t>
      </w:r>
    </w:p>
    <w:p w:rsidR="0091147B" w:rsidRPr="001D0AA6" w:rsidRDefault="0091147B" w:rsidP="0091147B">
      <w:pPr>
        <w:spacing w:after="60"/>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să</w:t>
      </w:r>
      <w:proofErr w:type="gramEnd"/>
      <w:r w:rsidRPr="001D0AA6">
        <w:rPr>
          <w:rFonts w:ascii="Arial Narrow" w:hAnsi="Arial Narrow"/>
          <w:sz w:val="24"/>
          <w:szCs w:val="24"/>
        </w:rPr>
        <w:t xml:space="preserve"> asigure toate reparaţiile locative a căror necesitate rezultă din folosinţa obişnuită a bunului; </w:t>
      </w:r>
    </w:p>
    <w:p w:rsidR="0091147B" w:rsidRPr="001D0AA6" w:rsidRDefault="0091147B" w:rsidP="0091147B">
      <w:pPr>
        <w:spacing w:after="60"/>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să</w:t>
      </w:r>
      <w:proofErr w:type="gramEnd"/>
      <w:r w:rsidRPr="001D0AA6">
        <w:rPr>
          <w:rFonts w:ascii="Arial Narrow" w:hAnsi="Arial Narrow"/>
          <w:sz w:val="24"/>
          <w:szCs w:val="24"/>
        </w:rPr>
        <w:t xml:space="preserve"> asigure toate reparaţiile de întreţinere curentă; </w:t>
      </w:r>
    </w:p>
    <w:p w:rsidR="0091147B" w:rsidRPr="001D0AA6" w:rsidRDefault="0091147B" w:rsidP="0091147B">
      <w:pPr>
        <w:spacing w:after="60"/>
        <w:jc w:val="both"/>
        <w:rPr>
          <w:rFonts w:ascii="Arial Narrow" w:hAnsi="Arial Narrow"/>
          <w:sz w:val="24"/>
          <w:szCs w:val="24"/>
        </w:rPr>
      </w:pPr>
      <w:r w:rsidRPr="001D0AA6">
        <w:rPr>
          <w:rFonts w:ascii="Arial Narrow" w:hAnsi="Arial Narrow"/>
          <w:sz w:val="24"/>
          <w:szCs w:val="24"/>
        </w:rPr>
        <w:t xml:space="preserve">- să repare sau să înlocuiască elementele de construcții și instalații deteriorate, din folosința comună, ca urmare a folosirii lor necorespunzătoare, indiferent dacă acestea sunt în interiorul sau exteriorul clădirii; dacă persoanele </w:t>
      </w:r>
      <w:r w:rsidRPr="001D0AA6">
        <w:rPr>
          <w:rFonts w:ascii="Arial Narrow" w:hAnsi="Arial Narrow"/>
          <w:sz w:val="24"/>
          <w:szCs w:val="24"/>
        </w:rPr>
        <w:lastRenderedPageBreak/>
        <w:t>care au produs deteriorarea nu sunt identificate, atunci cheltuielile de reparații vor fi suportate de cei care au access au folosesc în comun elementele de construcții, instalații, obiectele și dotările aferente;</w:t>
      </w:r>
    </w:p>
    <w:p w:rsidR="0091147B" w:rsidRPr="001D0AA6" w:rsidRDefault="0091147B" w:rsidP="0091147B">
      <w:pPr>
        <w:spacing w:after="60"/>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să</w:t>
      </w:r>
      <w:proofErr w:type="gramEnd"/>
      <w:r w:rsidRPr="001D0AA6">
        <w:rPr>
          <w:rFonts w:ascii="Arial Narrow" w:hAnsi="Arial Narrow"/>
          <w:sz w:val="24"/>
          <w:szCs w:val="24"/>
        </w:rPr>
        <w:t xml:space="preserve"> asigure curățenia și igienizarea în interiorul locuinței și a părților de folosință comună pe toată durata contractului de închiriere;</w:t>
      </w:r>
    </w:p>
    <w:p w:rsidR="0091147B" w:rsidRPr="001D0AA6" w:rsidRDefault="0091147B" w:rsidP="0091147B">
      <w:pPr>
        <w:spacing w:after="60"/>
        <w:jc w:val="both"/>
        <w:rPr>
          <w:rFonts w:ascii="Arial Narrow" w:hAnsi="Arial Narrow"/>
          <w:sz w:val="24"/>
          <w:szCs w:val="24"/>
        </w:rPr>
      </w:pPr>
      <w:r w:rsidRPr="001D0AA6">
        <w:rPr>
          <w:rFonts w:ascii="Arial Narrow" w:hAnsi="Arial Narrow"/>
          <w:sz w:val="24"/>
          <w:szCs w:val="24"/>
        </w:rPr>
        <w:t>- să folosească bunul luat în locaţiune cu prudenţă şi diligenţă, potrivit destinaţiei stabilite prin contract sau, în lipsă, potrivit celei prezumate după anumite împrejurări, cum ar fi natura bunului, destinaţia sa anterioară ori cea potrivit căreia locatarul îl foloseşte;</w:t>
      </w:r>
    </w:p>
    <w:p w:rsidR="0091147B" w:rsidRPr="001D0AA6" w:rsidRDefault="0091147B" w:rsidP="0091147B">
      <w:pPr>
        <w:spacing w:after="60"/>
        <w:jc w:val="both"/>
        <w:rPr>
          <w:rFonts w:ascii="Arial Narrow" w:hAnsi="Arial Narrow"/>
          <w:sz w:val="24"/>
          <w:szCs w:val="24"/>
        </w:rPr>
      </w:pPr>
      <w:r w:rsidRPr="001D0AA6">
        <w:rPr>
          <w:rFonts w:ascii="Arial Narrow" w:hAnsi="Arial Narrow"/>
          <w:sz w:val="24"/>
          <w:szCs w:val="24"/>
        </w:rPr>
        <w:t>- să îi notifice de îndată locatorului necesitatea efectuării reparaţiilor care sunt în sarcina acestuia din urmă, sub sancţiunea plăţii de daune-interese şi a suportării oricăror altor cheltuieli;</w:t>
      </w:r>
    </w:p>
    <w:p w:rsidR="008F06F7" w:rsidRPr="001D0AA6" w:rsidRDefault="0091147B" w:rsidP="00167B64">
      <w:pPr>
        <w:spacing w:after="60"/>
        <w:jc w:val="both"/>
        <w:rPr>
          <w:rFonts w:ascii="Arial Narrow" w:hAnsi="Arial Narrow"/>
          <w:sz w:val="24"/>
          <w:szCs w:val="24"/>
        </w:rPr>
      </w:pPr>
      <w:r w:rsidRPr="001D0AA6">
        <w:rPr>
          <w:rFonts w:ascii="Arial Narrow" w:hAnsi="Arial Narrow"/>
          <w:sz w:val="24"/>
          <w:szCs w:val="24"/>
        </w:rPr>
        <w:t xml:space="preserve">- </w:t>
      </w:r>
      <w:proofErr w:type="gramStart"/>
      <w:r w:rsidRPr="001D0AA6">
        <w:rPr>
          <w:rFonts w:ascii="Arial Narrow" w:hAnsi="Arial Narrow"/>
          <w:sz w:val="24"/>
          <w:szCs w:val="24"/>
        </w:rPr>
        <w:t>să</w:t>
      </w:r>
      <w:proofErr w:type="gramEnd"/>
      <w:r w:rsidRPr="001D0AA6">
        <w:rPr>
          <w:rFonts w:ascii="Arial Narrow" w:hAnsi="Arial Narrow"/>
          <w:sz w:val="24"/>
          <w:szCs w:val="24"/>
        </w:rPr>
        <w:t xml:space="preserve"> respecte prevederile art. 9 din Legea 307/2006 privind apărarea </w:t>
      </w:r>
      <w:proofErr w:type="gramStart"/>
      <w:r w:rsidRPr="001D0AA6">
        <w:rPr>
          <w:rFonts w:ascii="Arial Narrow" w:hAnsi="Arial Narrow"/>
          <w:sz w:val="24"/>
          <w:szCs w:val="24"/>
        </w:rPr>
        <w:t>împotriva  incendiilor</w:t>
      </w:r>
      <w:proofErr w:type="gramEnd"/>
      <w:r w:rsidRPr="001D0AA6">
        <w:rPr>
          <w:rFonts w:ascii="Arial Narrow" w:hAnsi="Arial Narrow"/>
          <w:sz w:val="24"/>
          <w:szCs w:val="24"/>
        </w:rPr>
        <w:t>, republicată,  cu modificările și completările ulterioare, pentru părțile comune ce îi revin, în scopul prevenirii și reducerii riscului de producere a incendiilor.</w:t>
      </w:r>
    </w:p>
    <w:p w:rsidR="00C9782A" w:rsidRPr="001D0AA6" w:rsidRDefault="008F06F7" w:rsidP="00C94585">
      <w:pPr>
        <w:spacing w:after="0" w:line="288" w:lineRule="auto"/>
        <w:ind w:firstLine="567"/>
        <w:jc w:val="both"/>
        <w:rPr>
          <w:rFonts w:ascii="Arial Narrow" w:hAnsi="Arial Narrow"/>
          <w:sz w:val="24"/>
          <w:szCs w:val="24"/>
        </w:rPr>
      </w:pPr>
      <w:r w:rsidRPr="001D0AA6">
        <w:rPr>
          <w:rFonts w:ascii="Arial Narrow" w:hAnsi="Arial Narrow"/>
          <w:b/>
          <w:sz w:val="24"/>
          <w:szCs w:val="24"/>
        </w:rPr>
        <w:t xml:space="preserve">Art. </w:t>
      </w:r>
      <w:r w:rsidR="001D0AA6">
        <w:rPr>
          <w:rFonts w:ascii="Arial Narrow" w:hAnsi="Arial Narrow"/>
          <w:b/>
          <w:sz w:val="24"/>
          <w:szCs w:val="24"/>
        </w:rPr>
        <w:t>21</w:t>
      </w:r>
      <w:r w:rsidRPr="001D0AA6">
        <w:rPr>
          <w:rFonts w:ascii="Arial Narrow" w:hAnsi="Arial Narrow"/>
          <w:b/>
          <w:sz w:val="24"/>
          <w:szCs w:val="24"/>
        </w:rPr>
        <w:t xml:space="preserve"> - </w:t>
      </w:r>
      <w:r w:rsidR="00C9782A" w:rsidRPr="001D0AA6">
        <w:rPr>
          <w:rFonts w:ascii="Arial Narrow" w:hAnsi="Arial Narrow"/>
          <w:sz w:val="24"/>
          <w:szCs w:val="24"/>
        </w:rPr>
        <w:t>Primarul comunei Cornetu, județul Ilfov</w:t>
      </w:r>
      <w:r w:rsidR="00167B64" w:rsidRPr="001D0AA6">
        <w:rPr>
          <w:rFonts w:ascii="Arial Narrow" w:hAnsi="Arial Narrow"/>
          <w:sz w:val="24"/>
          <w:szCs w:val="24"/>
        </w:rPr>
        <w:t xml:space="preserve"> este împuternicit</w:t>
      </w:r>
      <w:r w:rsidR="00C9782A" w:rsidRPr="001D0AA6">
        <w:rPr>
          <w:rFonts w:ascii="Arial Narrow" w:hAnsi="Arial Narrow"/>
          <w:sz w:val="24"/>
          <w:szCs w:val="24"/>
        </w:rPr>
        <w:t xml:space="preserve"> să semneze în n</w:t>
      </w:r>
      <w:r w:rsidR="00167B64" w:rsidRPr="001D0AA6">
        <w:rPr>
          <w:rFonts w:ascii="Arial Narrow" w:hAnsi="Arial Narrow"/>
          <w:sz w:val="24"/>
          <w:szCs w:val="24"/>
        </w:rPr>
        <w:t xml:space="preserve">umele și pentru Comuna </w:t>
      </w:r>
      <w:r w:rsidR="00C9782A" w:rsidRPr="001D0AA6">
        <w:rPr>
          <w:rFonts w:ascii="Arial Narrow" w:hAnsi="Arial Narrow"/>
          <w:sz w:val="24"/>
          <w:szCs w:val="24"/>
        </w:rPr>
        <w:t>Cornetu, județul Ilfov</w:t>
      </w:r>
      <w:r w:rsidR="00167B64" w:rsidRPr="001D0AA6">
        <w:rPr>
          <w:rFonts w:ascii="Arial Narrow" w:hAnsi="Arial Narrow"/>
          <w:sz w:val="24"/>
          <w:szCs w:val="24"/>
        </w:rPr>
        <w:t xml:space="preserve">, </w:t>
      </w:r>
      <w:r w:rsidR="00C9782A" w:rsidRPr="001D0AA6">
        <w:rPr>
          <w:rFonts w:ascii="Arial Narrow" w:hAnsi="Arial Narrow"/>
          <w:sz w:val="24"/>
          <w:szCs w:val="24"/>
        </w:rPr>
        <w:t xml:space="preserve"> contractele de închiriere (locațiune) pentru suprafeţele cu destinaţia de locuinţă aflate în</w:t>
      </w:r>
      <w:r w:rsidR="00167B64" w:rsidRPr="001D0AA6">
        <w:rPr>
          <w:rFonts w:ascii="Arial Narrow" w:hAnsi="Arial Narrow"/>
          <w:sz w:val="24"/>
          <w:szCs w:val="24"/>
        </w:rPr>
        <w:t xml:space="preserve"> administrarea </w:t>
      </w:r>
      <w:r w:rsidR="00C505F8">
        <w:rPr>
          <w:rFonts w:ascii="Arial Narrow" w:hAnsi="Arial Narrow"/>
          <w:sz w:val="24"/>
          <w:szCs w:val="24"/>
        </w:rPr>
        <w:t xml:space="preserve">Consiliului Local al </w:t>
      </w:r>
      <w:r w:rsidR="00167B64" w:rsidRPr="001D0AA6">
        <w:rPr>
          <w:rFonts w:ascii="Arial Narrow" w:hAnsi="Arial Narrow"/>
          <w:sz w:val="24"/>
          <w:szCs w:val="24"/>
        </w:rPr>
        <w:t>Comunei</w:t>
      </w:r>
      <w:r w:rsidR="00C9782A" w:rsidRPr="001D0AA6">
        <w:rPr>
          <w:rFonts w:ascii="Arial Narrow" w:hAnsi="Arial Narrow"/>
          <w:sz w:val="24"/>
          <w:szCs w:val="24"/>
        </w:rPr>
        <w:t xml:space="preserve"> Cornetu, județul Ilfov, precum și orice alte documente necesare finalizării procedurii pentru fiecare </w:t>
      </w:r>
      <w:r w:rsidR="00AF787A" w:rsidRPr="001D0AA6">
        <w:rPr>
          <w:rFonts w:ascii="Arial Narrow" w:hAnsi="Arial Narrow"/>
          <w:sz w:val="24"/>
          <w:szCs w:val="24"/>
        </w:rPr>
        <w:t>situație</w:t>
      </w:r>
      <w:r w:rsidR="00C9782A" w:rsidRPr="001D0AA6">
        <w:rPr>
          <w:rFonts w:ascii="Arial Narrow" w:hAnsi="Arial Narrow"/>
          <w:sz w:val="24"/>
          <w:szCs w:val="24"/>
        </w:rPr>
        <w:t xml:space="preserve"> în parte</w:t>
      </w:r>
      <w:r w:rsidR="00AF787A" w:rsidRPr="001D0AA6">
        <w:rPr>
          <w:rFonts w:ascii="Arial Narrow" w:hAnsi="Arial Narrow"/>
          <w:sz w:val="24"/>
          <w:szCs w:val="24"/>
        </w:rPr>
        <w:t xml:space="preserve"> (dacă este cazul)</w:t>
      </w:r>
      <w:r w:rsidR="00C9782A" w:rsidRPr="001D0AA6">
        <w:rPr>
          <w:rFonts w:ascii="Arial Narrow" w:hAnsi="Arial Narrow"/>
          <w:sz w:val="24"/>
          <w:szCs w:val="24"/>
        </w:rPr>
        <w:t>.</w:t>
      </w:r>
    </w:p>
    <w:p w:rsidR="00167B64" w:rsidRPr="001D0AA6" w:rsidRDefault="00167B64" w:rsidP="00C94585">
      <w:pPr>
        <w:spacing w:after="0" w:line="288" w:lineRule="auto"/>
        <w:ind w:firstLine="567"/>
        <w:jc w:val="both"/>
        <w:rPr>
          <w:rFonts w:ascii="Arial Narrow" w:hAnsi="Arial Narrow"/>
          <w:sz w:val="24"/>
          <w:szCs w:val="24"/>
        </w:rPr>
      </w:pPr>
      <w:r w:rsidRPr="001D0AA6">
        <w:rPr>
          <w:rFonts w:ascii="Arial Narrow" w:hAnsi="Arial Narrow"/>
          <w:b/>
          <w:sz w:val="24"/>
          <w:szCs w:val="24"/>
        </w:rPr>
        <w:t>A</w:t>
      </w:r>
      <w:r w:rsidR="001D0AA6">
        <w:rPr>
          <w:rFonts w:ascii="Arial Narrow" w:hAnsi="Arial Narrow"/>
          <w:b/>
          <w:sz w:val="24"/>
          <w:szCs w:val="24"/>
        </w:rPr>
        <w:t>rt. 22</w:t>
      </w:r>
      <w:r w:rsidRPr="001D0AA6">
        <w:rPr>
          <w:rFonts w:ascii="Arial Narrow" w:hAnsi="Arial Narrow"/>
          <w:sz w:val="24"/>
          <w:szCs w:val="24"/>
        </w:rPr>
        <w:t xml:space="preserve"> – Prevederile prezentului regulament se completează cu dispozițiile actelor normative în vigoare privind repartizarea, întreținerea și exploatarea locuințelor închiriate </w:t>
      </w:r>
      <w:r w:rsidR="005F4807" w:rsidRPr="001D0AA6">
        <w:rPr>
          <w:rFonts w:ascii="Arial Narrow" w:hAnsi="Arial Narrow"/>
          <w:sz w:val="24"/>
          <w:szCs w:val="24"/>
        </w:rPr>
        <w:t xml:space="preserve">aflate în administrarea Consiliului </w:t>
      </w:r>
      <w:r w:rsidR="00C505F8">
        <w:rPr>
          <w:rFonts w:ascii="Arial Narrow" w:hAnsi="Arial Narrow"/>
          <w:sz w:val="24"/>
          <w:szCs w:val="24"/>
        </w:rPr>
        <w:t>Local al comunei Cornetu, județul Ilfov.</w:t>
      </w:r>
      <w:bookmarkStart w:id="0" w:name="_GoBack"/>
      <w:bookmarkEnd w:id="0"/>
    </w:p>
    <w:sectPr w:rsidR="00167B64" w:rsidRPr="001D0AA6" w:rsidSect="00522C2B">
      <w:footerReference w:type="default" r:id="rId9"/>
      <w:pgSz w:w="12240" w:h="15840"/>
      <w:pgMar w:top="1440" w:right="964" w:bottom="9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C40" w:rsidRDefault="00EA4C40" w:rsidP="00E1356B">
      <w:pPr>
        <w:spacing w:after="0" w:line="240" w:lineRule="auto"/>
      </w:pPr>
      <w:r>
        <w:separator/>
      </w:r>
    </w:p>
  </w:endnote>
  <w:endnote w:type="continuationSeparator" w:id="0">
    <w:p w:rsidR="00EA4C40" w:rsidRDefault="00EA4C40" w:rsidP="00E13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3024707"/>
      <w:docPartObj>
        <w:docPartGallery w:val="Page Numbers (Bottom of Page)"/>
        <w:docPartUnique/>
      </w:docPartObj>
    </w:sdtPr>
    <w:sdtEndPr>
      <w:rPr>
        <w:sz w:val="16"/>
        <w:szCs w:val="16"/>
      </w:rPr>
    </w:sdtEndPr>
    <w:sdtContent>
      <w:p w:rsidR="00646AA2" w:rsidRPr="00A94E0B" w:rsidRDefault="00646AA2">
        <w:pPr>
          <w:pStyle w:val="Footer"/>
          <w:jc w:val="right"/>
          <w:rPr>
            <w:sz w:val="16"/>
            <w:szCs w:val="16"/>
          </w:rPr>
        </w:pPr>
        <w:r w:rsidRPr="00A94E0B">
          <w:rPr>
            <w:sz w:val="16"/>
            <w:szCs w:val="16"/>
          </w:rPr>
          <w:fldChar w:fldCharType="begin"/>
        </w:r>
        <w:r w:rsidRPr="00A94E0B">
          <w:rPr>
            <w:sz w:val="16"/>
            <w:szCs w:val="16"/>
          </w:rPr>
          <w:instrText>PAGE   \* MERGEFORMAT</w:instrText>
        </w:r>
        <w:r w:rsidRPr="00A94E0B">
          <w:rPr>
            <w:sz w:val="16"/>
            <w:szCs w:val="16"/>
          </w:rPr>
          <w:fldChar w:fldCharType="separate"/>
        </w:r>
        <w:r w:rsidR="00C505F8" w:rsidRPr="00C505F8">
          <w:rPr>
            <w:noProof/>
            <w:sz w:val="16"/>
            <w:szCs w:val="16"/>
            <w:lang w:val="ro-RO"/>
          </w:rPr>
          <w:t>8</w:t>
        </w:r>
        <w:r w:rsidRPr="00A94E0B">
          <w:rPr>
            <w:sz w:val="16"/>
            <w:szCs w:val="16"/>
          </w:rPr>
          <w:fldChar w:fldCharType="end"/>
        </w:r>
      </w:p>
    </w:sdtContent>
  </w:sdt>
  <w:p w:rsidR="00646AA2" w:rsidRDefault="00646A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C40" w:rsidRDefault="00EA4C40" w:rsidP="00E1356B">
      <w:pPr>
        <w:spacing w:after="0" w:line="240" w:lineRule="auto"/>
      </w:pPr>
      <w:r>
        <w:separator/>
      </w:r>
    </w:p>
  </w:footnote>
  <w:footnote w:type="continuationSeparator" w:id="0">
    <w:p w:rsidR="00EA4C40" w:rsidRDefault="00EA4C40" w:rsidP="00E1356B">
      <w:pPr>
        <w:spacing w:after="0" w:line="240" w:lineRule="auto"/>
      </w:pPr>
      <w:r>
        <w:continuationSeparator/>
      </w:r>
    </w:p>
  </w:footnote>
  <w:footnote w:id="1">
    <w:p w:rsidR="00646AA2" w:rsidRPr="00A54542" w:rsidRDefault="00646AA2" w:rsidP="00983B75">
      <w:pPr>
        <w:pStyle w:val="FootnoteText"/>
        <w:jc w:val="both"/>
        <w:rPr>
          <w:rFonts w:ascii="Arial Narrow" w:hAnsi="Arial Narrow"/>
          <w:i/>
          <w:lang w:val="ro-RO"/>
        </w:rPr>
      </w:pPr>
      <w:r w:rsidRPr="00A54542">
        <w:rPr>
          <w:rStyle w:val="FootnoteReference"/>
          <w:rFonts w:ascii="Arial Narrow" w:hAnsi="Arial Narrow"/>
          <w:i/>
        </w:rPr>
        <w:footnoteRef/>
      </w:r>
      <w:r w:rsidRPr="00A54542">
        <w:rPr>
          <w:rFonts w:ascii="Arial Narrow" w:hAnsi="Arial Narrow"/>
          <w:i/>
        </w:rPr>
        <w:t xml:space="preserve"> </w:t>
      </w:r>
      <w:r w:rsidRPr="00A54542">
        <w:rPr>
          <w:rFonts w:ascii="Arial Narrow" w:hAnsi="Arial Narrow"/>
          <w:i/>
          <w:lang w:val="ro-RO"/>
        </w:rPr>
        <w:t>Copiile se vor realiza gratuit, la sediul Primăriei Cornetu, județul Ilfov.</w:t>
      </w:r>
    </w:p>
  </w:footnote>
  <w:footnote w:id="2">
    <w:p w:rsidR="00646AA2" w:rsidRPr="00A54542" w:rsidRDefault="00646AA2" w:rsidP="00983B75">
      <w:pPr>
        <w:pStyle w:val="FootnoteText"/>
        <w:jc w:val="both"/>
        <w:rPr>
          <w:rFonts w:ascii="Arial Narrow" w:hAnsi="Arial Narrow"/>
          <w:i/>
          <w:lang w:val="ro-RO"/>
        </w:rPr>
      </w:pPr>
      <w:r w:rsidRPr="00A54542">
        <w:rPr>
          <w:rStyle w:val="FootnoteReference"/>
          <w:rFonts w:ascii="Arial Narrow" w:hAnsi="Arial Narrow"/>
          <w:i/>
        </w:rPr>
        <w:footnoteRef/>
      </w:r>
      <w:r w:rsidRPr="00A54542">
        <w:rPr>
          <w:rFonts w:ascii="Arial Narrow" w:hAnsi="Arial Narrow"/>
          <w:i/>
        </w:rPr>
        <w:t xml:space="preserve"> </w:t>
      </w:r>
      <w:r w:rsidRPr="00A54542">
        <w:rPr>
          <w:rFonts w:ascii="Arial Narrow" w:hAnsi="Arial Narrow"/>
          <w:i/>
          <w:lang w:val="ro-RO"/>
        </w:rPr>
        <w:t>Pentru situația prevăzută la art. 2 din prezentul Regulament.</w:t>
      </w:r>
    </w:p>
  </w:footnote>
  <w:footnote w:id="3">
    <w:p w:rsidR="00646AA2" w:rsidRPr="00A13641" w:rsidRDefault="00646AA2" w:rsidP="00983B75">
      <w:pPr>
        <w:pStyle w:val="FootnoteText"/>
        <w:jc w:val="both"/>
        <w:rPr>
          <w:rFonts w:ascii="Arial Narrow" w:hAnsi="Arial Narrow"/>
          <w:i/>
          <w:lang w:val="ro-RO"/>
        </w:rPr>
      </w:pPr>
      <w:r w:rsidRPr="00A54542">
        <w:rPr>
          <w:rStyle w:val="FootnoteReference"/>
          <w:rFonts w:ascii="Arial Narrow" w:hAnsi="Arial Narrow"/>
          <w:i/>
        </w:rPr>
        <w:footnoteRef/>
      </w:r>
      <w:r w:rsidRPr="00A54542">
        <w:rPr>
          <w:rFonts w:ascii="Arial Narrow" w:hAnsi="Arial Narrow"/>
          <w:i/>
        </w:rPr>
        <w:t xml:space="preserve"> La stabilirea venitului mediu net lunar/persoană realizat în ultimele 12 luni (defalcate) se vor lua în calcul toate veniturile realizate de către solicitant şi membrii familiei, respectiv: adeverintă de salariu net pe ultimele 12 luni anterioare datei depunerii solicitării de locuință, Raport REVISAL (ştampilat şi semnat –în original), cupoane de pensie în copie sau adeverinţă eliberată de Casa Județeană de Pensii Ilfov în original, pe ultimele 12 luni anterioare datei depunerii solicitării de locuinţă, cupoane sau adeverințe pentru alocații de stat pentru copii eliberate de către Agenția Județeană de Prestații Sociale Ilfov în original, pe ultimele 12 luni</w:t>
      </w:r>
      <w:r w:rsidRPr="00A13641">
        <w:rPr>
          <w:rFonts w:ascii="Arial Narrow" w:hAnsi="Arial Narrow"/>
          <w:i/>
        </w:rPr>
        <w:t xml:space="preserve"> anterior datei depunerii solicitării de locuinţă, orice alte venituri ce pot fi dovedite și din care să rezulte că titularul sau unul din membrii majori ai familiei care solicită locuința o pot întreține, în original)</w:t>
      </w:r>
      <w:r>
        <w:rPr>
          <w:rFonts w:ascii="Arial Narrow" w:hAnsi="Arial Narrow"/>
          <w:i/>
        </w:rPr>
        <w:t>.</w:t>
      </w:r>
    </w:p>
  </w:footnote>
  <w:footnote w:id="4">
    <w:p w:rsidR="00646AA2" w:rsidRPr="00FF61A6" w:rsidRDefault="00646AA2" w:rsidP="00D322BB">
      <w:pPr>
        <w:pStyle w:val="FootnoteText"/>
        <w:jc w:val="both"/>
        <w:rPr>
          <w:rFonts w:ascii="Arial Narrow" w:hAnsi="Arial Narrow"/>
          <w:i/>
        </w:rPr>
      </w:pPr>
      <w:r w:rsidRPr="00FF61A6">
        <w:rPr>
          <w:rStyle w:val="FootnoteReference"/>
          <w:rFonts w:ascii="Arial Narrow" w:hAnsi="Arial Narrow"/>
          <w:i/>
        </w:rPr>
        <w:footnoteRef/>
      </w:r>
      <w:r w:rsidRPr="00FF61A6">
        <w:rPr>
          <w:rFonts w:ascii="Arial Narrow" w:hAnsi="Arial Narrow"/>
          <w:i/>
        </w:rPr>
        <w:t xml:space="preserve"> Norma locativă este asigurată când:</w:t>
      </w:r>
    </w:p>
    <w:p w:rsidR="00646AA2" w:rsidRPr="00FF61A6" w:rsidRDefault="00646AA2" w:rsidP="00D322BB">
      <w:pPr>
        <w:pStyle w:val="FootnoteText"/>
        <w:jc w:val="both"/>
        <w:rPr>
          <w:rFonts w:ascii="Arial Narrow" w:hAnsi="Arial Narrow"/>
          <w:i/>
        </w:rPr>
      </w:pPr>
      <w:r w:rsidRPr="00FF61A6">
        <w:rPr>
          <w:rFonts w:ascii="Arial Narrow" w:hAnsi="Arial Narrow"/>
          <w:i/>
        </w:rPr>
        <w:t xml:space="preserve">                        - 1 persoană ocupă 1 cameră;</w:t>
      </w:r>
    </w:p>
    <w:p w:rsidR="00646AA2" w:rsidRPr="00FF61A6" w:rsidRDefault="00646AA2" w:rsidP="00D322BB">
      <w:pPr>
        <w:pStyle w:val="FootnoteText"/>
        <w:jc w:val="both"/>
        <w:rPr>
          <w:rFonts w:ascii="Arial Narrow" w:hAnsi="Arial Narrow"/>
          <w:i/>
        </w:rPr>
      </w:pPr>
      <w:r w:rsidRPr="00FF61A6">
        <w:rPr>
          <w:rFonts w:ascii="Arial Narrow" w:hAnsi="Arial Narrow"/>
          <w:i/>
        </w:rPr>
        <w:t xml:space="preserve">                        - 2 persoane ocupă 2 camere;</w:t>
      </w:r>
    </w:p>
    <w:p w:rsidR="00646AA2" w:rsidRPr="00FF61A6" w:rsidRDefault="00646AA2" w:rsidP="00D322BB">
      <w:pPr>
        <w:pStyle w:val="FootnoteText"/>
        <w:jc w:val="both"/>
        <w:rPr>
          <w:rFonts w:ascii="Arial Narrow" w:hAnsi="Arial Narrow"/>
          <w:i/>
        </w:rPr>
      </w:pPr>
      <w:r w:rsidRPr="00FF61A6">
        <w:rPr>
          <w:rFonts w:ascii="Arial Narrow" w:hAnsi="Arial Narrow"/>
          <w:i/>
        </w:rPr>
        <w:t xml:space="preserve">                        - 3 sau 4 persoane ocupă 3 camere;</w:t>
      </w:r>
    </w:p>
    <w:p w:rsidR="00646AA2" w:rsidRPr="00FF61A6" w:rsidRDefault="00646AA2" w:rsidP="00D322BB">
      <w:pPr>
        <w:pStyle w:val="FootnoteText"/>
        <w:jc w:val="both"/>
        <w:rPr>
          <w:rFonts w:ascii="Arial Narrow" w:hAnsi="Arial Narrow"/>
          <w:i/>
        </w:rPr>
      </w:pPr>
      <w:r w:rsidRPr="00FF61A6">
        <w:rPr>
          <w:rFonts w:ascii="Arial Narrow" w:hAnsi="Arial Narrow"/>
          <w:i/>
        </w:rPr>
        <w:t xml:space="preserve">                        - 5 sau 6 persoane ocupă 4 camere;</w:t>
      </w:r>
    </w:p>
    <w:p w:rsidR="00646AA2" w:rsidRPr="00C94585" w:rsidRDefault="00646AA2" w:rsidP="00D322BB">
      <w:pPr>
        <w:pStyle w:val="FootnoteText"/>
        <w:jc w:val="both"/>
        <w:rPr>
          <w:rFonts w:ascii="Arial Narrow" w:hAnsi="Arial Narrow"/>
          <w:i/>
          <w:lang w:val="ro-RO"/>
        </w:rPr>
      </w:pPr>
      <w:r w:rsidRPr="00C94585">
        <w:rPr>
          <w:rFonts w:ascii="Arial Narrow" w:hAnsi="Arial Narrow"/>
          <w:i/>
        </w:rPr>
        <w:t xml:space="preserve">                        - 7 sau 8 persoane ocupă 5 camere.</w:t>
      </w:r>
    </w:p>
  </w:footnote>
  <w:footnote w:id="5">
    <w:p w:rsidR="00646AA2" w:rsidRPr="00C94585" w:rsidRDefault="00646AA2" w:rsidP="00D322BB">
      <w:pPr>
        <w:pStyle w:val="FootnoteText"/>
        <w:jc w:val="both"/>
        <w:rPr>
          <w:lang w:val="ro-RO"/>
        </w:rPr>
      </w:pPr>
      <w:r w:rsidRPr="00C94585">
        <w:rPr>
          <w:rStyle w:val="FootnoteReference"/>
          <w:rFonts w:ascii="Arial Narrow" w:hAnsi="Arial Narrow"/>
          <w:i/>
        </w:rPr>
        <w:footnoteRef/>
      </w:r>
      <w:r w:rsidRPr="00C94585">
        <w:rPr>
          <w:rFonts w:ascii="Arial Narrow" w:hAnsi="Arial Narrow"/>
          <w:i/>
        </w:rPr>
        <w:t xml:space="preserve"> Se acordă câte 2 puncte pentru fiecare membru al familiei solicitantului și persoane aflate în întreținere care nu au asigurată </w:t>
      </w:r>
      <w:proofErr w:type="gramStart"/>
      <w:r w:rsidRPr="00C94585">
        <w:rPr>
          <w:rFonts w:ascii="Arial Narrow" w:hAnsi="Arial Narrow"/>
          <w:i/>
        </w:rPr>
        <w:t>norma</w:t>
      </w:r>
      <w:proofErr w:type="gramEnd"/>
      <w:r w:rsidRPr="00C94585">
        <w:rPr>
          <w:rFonts w:ascii="Arial Narrow" w:hAnsi="Arial Narrow"/>
          <w:i/>
        </w:rPr>
        <w:t xml:space="preserve"> locativă. </w:t>
      </w:r>
      <w:proofErr w:type="gramStart"/>
      <w:r w:rsidRPr="00C94585">
        <w:rPr>
          <w:rFonts w:ascii="Arial Narrow" w:hAnsi="Arial Narrow"/>
          <w:i/>
        </w:rPr>
        <w:t>Pentru copiii și părinții solicitanților, precum și pentru persoanele aflate în întreținere se acordă punctaj doar dacă aceștia sunt incluși în rândul celor pentru care titularul de cerere solicită locuința.</w:t>
      </w:r>
      <w:proofErr w:type="gramEnd"/>
    </w:p>
  </w:footnote>
  <w:footnote w:id="6">
    <w:p w:rsidR="00646AA2" w:rsidRPr="00FF61A6" w:rsidRDefault="00646AA2" w:rsidP="00D322BB">
      <w:pPr>
        <w:pStyle w:val="FootnoteText"/>
        <w:jc w:val="both"/>
        <w:rPr>
          <w:rFonts w:ascii="Arial Narrow" w:hAnsi="Arial Narrow"/>
          <w:i/>
          <w:lang w:val="ro-RO"/>
        </w:rPr>
      </w:pPr>
      <w:r w:rsidRPr="00FF61A6">
        <w:rPr>
          <w:rStyle w:val="FootnoteReference"/>
          <w:rFonts w:ascii="Arial Narrow" w:hAnsi="Arial Narrow"/>
          <w:i/>
        </w:rPr>
        <w:footnoteRef/>
      </w:r>
      <w:r>
        <w:rPr>
          <w:rFonts w:ascii="Arial Narrow" w:hAnsi="Arial Narrow"/>
          <w:i/>
        </w:rPr>
        <w:t xml:space="preserve"> </w:t>
      </w:r>
      <w:r w:rsidRPr="00FF61A6">
        <w:rPr>
          <w:rFonts w:ascii="Arial Narrow" w:hAnsi="Arial Narrow"/>
          <w:i/>
        </w:rPr>
        <w:t>Sunt incluși copii în vârstă de până la 18 ani aflați în întreținere (nu au dobândit capacitate deplină de exercițiu), precum și cei de până la 26 de ani care urmează o formă de învățământ cursuri de zi și care nu realizează venituri.</w:t>
      </w:r>
    </w:p>
  </w:footnote>
  <w:footnote w:id="7">
    <w:p w:rsidR="00646AA2" w:rsidRPr="00A67747" w:rsidRDefault="00646AA2" w:rsidP="00D322BB">
      <w:pPr>
        <w:pStyle w:val="FootnoteText"/>
        <w:jc w:val="both"/>
        <w:rPr>
          <w:rFonts w:ascii="Arial Narrow" w:hAnsi="Arial Narrow"/>
          <w:i/>
          <w:lang w:val="ro-RO"/>
        </w:rPr>
      </w:pPr>
      <w:r w:rsidRPr="00FF61A6">
        <w:rPr>
          <w:rStyle w:val="FootnoteReference"/>
          <w:rFonts w:ascii="Arial Narrow" w:hAnsi="Arial Narrow"/>
          <w:i/>
        </w:rPr>
        <w:footnoteRef/>
      </w:r>
      <w:r w:rsidRPr="00FF61A6">
        <w:rPr>
          <w:rFonts w:ascii="Arial Narrow" w:hAnsi="Arial Narrow"/>
          <w:i/>
        </w:rPr>
        <w:t xml:space="preserve"> Pentru fiecare act medical prezentat pentru membrii familiei (solicitant, soţ/soţie, copii, părinți) și alte persoane aflate în întreținere </w:t>
      </w:r>
      <w:r w:rsidRPr="00A67747">
        <w:rPr>
          <w:rFonts w:ascii="Arial Narrow" w:hAnsi="Arial Narrow"/>
          <w:i/>
        </w:rPr>
        <w:t xml:space="preserve">se acordă punctaj, urmând ca acestea </w:t>
      </w:r>
      <w:proofErr w:type="gramStart"/>
      <w:r w:rsidRPr="00A67747">
        <w:rPr>
          <w:rFonts w:ascii="Arial Narrow" w:hAnsi="Arial Narrow"/>
          <w:i/>
        </w:rPr>
        <w:t>să</w:t>
      </w:r>
      <w:proofErr w:type="gramEnd"/>
      <w:r w:rsidRPr="00A67747">
        <w:rPr>
          <w:rFonts w:ascii="Arial Narrow" w:hAnsi="Arial Narrow"/>
          <w:i/>
        </w:rPr>
        <w:t xml:space="preserve"> se cumuleze.</w:t>
      </w:r>
    </w:p>
  </w:footnote>
  <w:footnote w:id="8">
    <w:p w:rsidR="00646AA2" w:rsidRPr="00A67747" w:rsidRDefault="00646AA2" w:rsidP="00D322BB">
      <w:pPr>
        <w:pStyle w:val="FootnoteText"/>
        <w:jc w:val="both"/>
        <w:rPr>
          <w:lang w:val="ro-RO"/>
        </w:rPr>
      </w:pPr>
      <w:r w:rsidRPr="00A67747">
        <w:rPr>
          <w:rStyle w:val="FootnoteReference"/>
          <w:rFonts w:ascii="Arial Narrow" w:hAnsi="Arial Narrow"/>
          <w:i/>
        </w:rPr>
        <w:footnoteRef/>
      </w:r>
      <w:r w:rsidRPr="00A67747">
        <w:rPr>
          <w:rFonts w:ascii="Arial Narrow" w:hAnsi="Arial Narrow"/>
          <w:i/>
        </w:rPr>
        <w:t xml:space="preserve"> Se au în vedere toate veniturile indiferent de natura acestora (salarii, ajutoare sociale, alocații, pensii, indemnizații etc.) și țara în care au fost realizate.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DF6038"/>
    <w:multiLevelType w:val="hybridMultilevel"/>
    <w:tmpl w:val="F072F18C"/>
    <w:lvl w:ilvl="0" w:tplc="4D288C76">
      <w:start w:val="2"/>
      <w:numFmt w:val="bullet"/>
      <w:lvlText w:val="-"/>
      <w:lvlJc w:val="left"/>
      <w:pPr>
        <w:ind w:left="927" w:hanging="360"/>
      </w:pPr>
      <w:rPr>
        <w:rFonts w:ascii="Arial Narrow" w:eastAsiaTheme="minorHAnsi" w:hAnsi="Arial Narrow" w:cstheme="minorBidi"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nsid w:val="5E4E33BA"/>
    <w:multiLevelType w:val="hybridMultilevel"/>
    <w:tmpl w:val="29760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8CC1A1E"/>
    <w:multiLevelType w:val="hybridMultilevel"/>
    <w:tmpl w:val="A288AC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F2032C5"/>
    <w:multiLevelType w:val="hybridMultilevel"/>
    <w:tmpl w:val="825EE2BA"/>
    <w:lvl w:ilvl="0" w:tplc="D178999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B9B"/>
    <w:rsid w:val="000217AF"/>
    <w:rsid w:val="00043DB8"/>
    <w:rsid w:val="000862E8"/>
    <w:rsid w:val="000E013C"/>
    <w:rsid w:val="0011191B"/>
    <w:rsid w:val="00142537"/>
    <w:rsid w:val="001520C8"/>
    <w:rsid w:val="00165849"/>
    <w:rsid w:val="00167B64"/>
    <w:rsid w:val="0018609F"/>
    <w:rsid w:val="001C5BD7"/>
    <w:rsid w:val="001D0AA6"/>
    <w:rsid w:val="001E5405"/>
    <w:rsid w:val="00255B60"/>
    <w:rsid w:val="00291B5A"/>
    <w:rsid w:val="002C5EA3"/>
    <w:rsid w:val="002F56FD"/>
    <w:rsid w:val="00314B9B"/>
    <w:rsid w:val="0036071B"/>
    <w:rsid w:val="00387F57"/>
    <w:rsid w:val="003C547D"/>
    <w:rsid w:val="00415EC5"/>
    <w:rsid w:val="00431B0E"/>
    <w:rsid w:val="00484F33"/>
    <w:rsid w:val="00522C2B"/>
    <w:rsid w:val="005922E0"/>
    <w:rsid w:val="005947F2"/>
    <w:rsid w:val="005E176D"/>
    <w:rsid w:val="005F4807"/>
    <w:rsid w:val="006355E7"/>
    <w:rsid w:val="00646AA2"/>
    <w:rsid w:val="00685D59"/>
    <w:rsid w:val="00687C4E"/>
    <w:rsid w:val="006D0738"/>
    <w:rsid w:val="006D5A56"/>
    <w:rsid w:val="00793904"/>
    <w:rsid w:val="0086124E"/>
    <w:rsid w:val="00874DB3"/>
    <w:rsid w:val="00882F98"/>
    <w:rsid w:val="00894B01"/>
    <w:rsid w:val="008A3E39"/>
    <w:rsid w:val="008D5094"/>
    <w:rsid w:val="008F06F7"/>
    <w:rsid w:val="008F6101"/>
    <w:rsid w:val="009075AC"/>
    <w:rsid w:val="0091147B"/>
    <w:rsid w:val="00911A05"/>
    <w:rsid w:val="009343D1"/>
    <w:rsid w:val="009552D7"/>
    <w:rsid w:val="00983B75"/>
    <w:rsid w:val="00993A06"/>
    <w:rsid w:val="009E12C9"/>
    <w:rsid w:val="009E7FB4"/>
    <w:rsid w:val="00A13641"/>
    <w:rsid w:val="00A15EF0"/>
    <w:rsid w:val="00A54542"/>
    <w:rsid w:val="00A654BE"/>
    <w:rsid w:val="00A67747"/>
    <w:rsid w:val="00A94E0B"/>
    <w:rsid w:val="00AE2340"/>
    <w:rsid w:val="00AE7778"/>
    <w:rsid w:val="00AF787A"/>
    <w:rsid w:val="00B2720B"/>
    <w:rsid w:val="00BD1933"/>
    <w:rsid w:val="00C127E7"/>
    <w:rsid w:val="00C2261D"/>
    <w:rsid w:val="00C505F8"/>
    <w:rsid w:val="00C768BD"/>
    <w:rsid w:val="00C94585"/>
    <w:rsid w:val="00C9782A"/>
    <w:rsid w:val="00CC0BE8"/>
    <w:rsid w:val="00CF255C"/>
    <w:rsid w:val="00CF33B4"/>
    <w:rsid w:val="00D322BB"/>
    <w:rsid w:val="00D716DD"/>
    <w:rsid w:val="00DF67DD"/>
    <w:rsid w:val="00E0700E"/>
    <w:rsid w:val="00E1356B"/>
    <w:rsid w:val="00E23442"/>
    <w:rsid w:val="00EA4C40"/>
    <w:rsid w:val="00EB03AA"/>
    <w:rsid w:val="00F5052B"/>
    <w:rsid w:val="00FA79C1"/>
    <w:rsid w:val="00FB1B2B"/>
    <w:rsid w:val="00FC3D6F"/>
    <w:rsid w:val="00FF6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9C1"/>
    <w:pPr>
      <w:ind w:left="720"/>
      <w:contextualSpacing/>
    </w:pPr>
  </w:style>
  <w:style w:type="paragraph" w:styleId="FootnoteText">
    <w:name w:val="footnote text"/>
    <w:basedOn w:val="Normal"/>
    <w:link w:val="FootnoteTextChar"/>
    <w:uiPriority w:val="99"/>
    <w:semiHidden/>
    <w:unhideWhenUsed/>
    <w:rsid w:val="00E135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356B"/>
    <w:rPr>
      <w:sz w:val="20"/>
      <w:szCs w:val="20"/>
    </w:rPr>
  </w:style>
  <w:style w:type="character" w:styleId="FootnoteReference">
    <w:name w:val="footnote reference"/>
    <w:basedOn w:val="DefaultParagraphFont"/>
    <w:uiPriority w:val="99"/>
    <w:semiHidden/>
    <w:unhideWhenUsed/>
    <w:rsid w:val="00E1356B"/>
    <w:rPr>
      <w:vertAlign w:val="superscript"/>
    </w:rPr>
  </w:style>
  <w:style w:type="paragraph" w:styleId="Header">
    <w:name w:val="header"/>
    <w:basedOn w:val="Normal"/>
    <w:link w:val="HeaderChar"/>
    <w:uiPriority w:val="99"/>
    <w:unhideWhenUsed/>
    <w:rsid w:val="00A94E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E0B"/>
  </w:style>
  <w:style w:type="paragraph" w:styleId="Footer">
    <w:name w:val="footer"/>
    <w:basedOn w:val="Normal"/>
    <w:link w:val="FooterChar"/>
    <w:uiPriority w:val="99"/>
    <w:unhideWhenUsed/>
    <w:rsid w:val="00A94E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E0B"/>
  </w:style>
  <w:style w:type="character" w:customStyle="1" w:styleId="spar">
    <w:name w:val="s_par"/>
    <w:basedOn w:val="DefaultParagraphFont"/>
    <w:rsid w:val="008F06F7"/>
  </w:style>
  <w:style w:type="character" w:styleId="Hyperlink">
    <w:name w:val="Hyperlink"/>
    <w:basedOn w:val="DefaultParagraphFont"/>
    <w:uiPriority w:val="99"/>
    <w:semiHidden/>
    <w:unhideWhenUsed/>
    <w:rsid w:val="008F06F7"/>
    <w:rPr>
      <w:color w:val="0000FF"/>
      <w:u w:val="single"/>
    </w:rPr>
  </w:style>
  <w:style w:type="paragraph" w:styleId="NormalWeb">
    <w:name w:val="Normal (Web)"/>
    <w:basedOn w:val="Normal"/>
    <w:uiPriority w:val="99"/>
    <w:semiHidden/>
    <w:unhideWhenUsed/>
    <w:rsid w:val="008D5094"/>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9C1"/>
    <w:pPr>
      <w:ind w:left="720"/>
      <w:contextualSpacing/>
    </w:pPr>
  </w:style>
  <w:style w:type="paragraph" w:styleId="FootnoteText">
    <w:name w:val="footnote text"/>
    <w:basedOn w:val="Normal"/>
    <w:link w:val="FootnoteTextChar"/>
    <w:uiPriority w:val="99"/>
    <w:semiHidden/>
    <w:unhideWhenUsed/>
    <w:rsid w:val="00E135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356B"/>
    <w:rPr>
      <w:sz w:val="20"/>
      <w:szCs w:val="20"/>
    </w:rPr>
  </w:style>
  <w:style w:type="character" w:styleId="FootnoteReference">
    <w:name w:val="footnote reference"/>
    <w:basedOn w:val="DefaultParagraphFont"/>
    <w:uiPriority w:val="99"/>
    <w:semiHidden/>
    <w:unhideWhenUsed/>
    <w:rsid w:val="00E1356B"/>
    <w:rPr>
      <w:vertAlign w:val="superscript"/>
    </w:rPr>
  </w:style>
  <w:style w:type="paragraph" w:styleId="Header">
    <w:name w:val="header"/>
    <w:basedOn w:val="Normal"/>
    <w:link w:val="HeaderChar"/>
    <w:uiPriority w:val="99"/>
    <w:unhideWhenUsed/>
    <w:rsid w:val="00A94E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E0B"/>
  </w:style>
  <w:style w:type="paragraph" w:styleId="Footer">
    <w:name w:val="footer"/>
    <w:basedOn w:val="Normal"/>
    <w:link w:val="FooterChar"/>
    <w:uiPriority w:val="99"/>
    <w:unhideWhenUsed/>
    <w:rsid w:val="00A94E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E0B"/>
  </w:style>
  <w:style w:type="character" w:customStyle="1" w:styleId="spar">
    <w:name w:val="s_par"/>
    <w:basedOn w:val="DefaultParagraphFont"/>
    <w:rsid w:val="008F06F7"/>
  </w:style>
  <w:style w:type="character" w:styleId="Hyperlink">
    <w:name w:val="Hyperlink"/>
    <w:basedOn w:val="DefaultParagraphFont"/>
    <w:uiPriority w:val="99"/>
    <w:semiHidden/>
    <w:unhideWhenUsed/>
    <w:rsid w:val="008F06F7"/>
    <w:rPr>
      <w:color w:val="0000FF"/>
      <w:u w:val="single"/>
    </w:rPr>
  </w:style>
  <w:style w:type="paragraph" w:styleId="NormalWeb">
    <w:name w:val="Normal (Web)"/>
    <w:basedOn w:val="Normal"/>
    <w:uiPriority w:val="99"/>
    <w:semiHidden/>
    <w:unhideWhenUsed/>
    <w:rsid w:val="008D5094"/>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492834">
      <w:bodyDiv w:val="1"/>
      <w:marLeft w:val="0"/>
      <w:marRight w:val="0"/>
      <w:marTop w:val="0"/>
      <w:marBottom w:val="0"/>
      <w:divBdr>
        <w:top w:val="none" w:sz="0" w:space="0" w:color="auto"/>
        <w:left w:val="none" w:sz="0" w:space="0" w:color="auto"/>
        <w:bottom w:val="none" w:sz="0" w:space="0" w:color="auto"/>
        <w:right w:val="none" w:sz="0" w:space="0" w:color="auto"/>
      </w:divBdr>
      <w:divsChild>
        <w:div w:id="1684435908">
          <w:marLeft w:val="0"/>
          <w:marRight w:val="0"/>
          <w:marTop w:val="0"/>
          <w:marBottom w:val="0"/>
          <w:divBdr>
            <w:top w:val="none" w:sz="0" w:space="0" w:color="auto"/>
            <w:left w:val="none" w:sz="0" w:space="0" w:color="auto"/>
            <w:bottom w:val="none" w:sz="0" w:space="0" w:color="auto"/>
            <w:right w:val="none" w:sz="0" w:space="0" w:color="auto"/>
          </w:divBdr>
        </w:div>
      </w:divsChild>
    </w:div>
    <w:div w:id="1429886351">
      <w:bodyDiv w:val="1"/>
      <w:marLeft w:val="0"/>
      <w:marRight w:val="0"/>
      <w:marTop w:val="0"/>
      <w:marBottom w:val="0"/>
      <w:divBdr>
        <w:top w:val="none" w:sz="0" w:space="0" w:color="auto"/>
        <w:left w:val="none" w:sz="0" w:space="0" w:color="auto"/>
        <w:bottom w:val="none" w:sz="0" w:space="0" w:color="auto"/>
        <w:right w:val="none" w:sz="0" w:space="0" w:color="auto"/>
      </w:divBdr>
      <w:divsChild>
        <w:div w:id="86080549">
          <w:marLeft w:val="0"/>
          <w:marRight w:val="0"/>
          <w:marTop w:val="0"/>
          <w:marBottom w:val="0"/>
          <w:divBdr>
            <w:top w:val="none" w:sz="0" w:space="0" w:color="auto"/>
            <w:left w:val="none" w:sz="0" w:space="0" w:color="auto"/>
            <w:bottom w:val="none" w:sz="0" w:space="0" w:color="auto"/>
            <w:right w:val="none" w:sz="0" w:space="0" w:color="auto"/>
          </w:divBdr>
        </w:div>
      </w:divsChild>
    </w:div>
    <w:div w:id="1498299241">
      <w:bodyDiv w:val="1"/>
      <w:marLeft w:val="0"/>
      <w:marRight w:val="0"/>
      <w:marTop w:val="0"/>
      <w:marBottom w:val="0"/>
      <w:divBdr>
        <w:top w:val="none" w:sz="0" w:space="0" w:color="auto"/>
        <w:left w:val="none" w:sz="0" w:space="0" w:color="auto"/>
        <w:bottom w:val="none" w:sz="0" w:space="0" w:color="auto"/>
        <w:right w:val="none" w:sz="0" w:space="0" w:color="auto"/>
      </w:divBdr>
      <w:divsChild>
        <w:div w:id="1318418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45E4B-8EA5-40E5-95C8-A11E3F8A9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1715</TotalTime>
  <Pages>8</Pages>
  <Words>3176</Words>
  <Characters>18106</Characters>
  <Application>Microsoft Office Word</Application>
  <DocSecurity>0</DocSecurity>
  <Lines>150</Lines>
  <Paragraphs>42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21240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vs2aj6</dc:creator>
  <cp:keywords/>
  <dc:description/>
  <cp:lastModifiedBy>Windows User</cp:lastModifiedBy>
  <cp:revision>16</cp:revision>
  <dcterms:created xsi:type="dcterms:W3CDTF">2023-10-18T14:38:00Z</dcterms:created>
  <dcterms:modified xsi:type="dcterms:W3CDTF">2023-10-26T14:14:00Z</dcterms:modified>
</cp:coreProperties>
</file>