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EDC" w:rsidRPr="00EE7FB5" w:rsidRDefault="00BD6EDC" w:rsidP="00EE7FB5">
      <w:pPr>
        <w:spacing w:after="60"/>
        <w:jc w:val="center"/>
        <w:rPr>
          <w:rFonts w:ascii="Arial Narrow" w:hAnsi="Arial Narrow"/>
          <w:b/>
          <w:sz w:val="24"/>
          <w:szCs w:val="24"/>
        </w:rPr>
      </w:pPr>
      <w:r w:rsidRPr="00EE7FB5">
        <w:rPr>
          <w:rFonts w:ascii="Arial Narrow" w:hAnsi="Arial Narrow"/>
          <w:b/>
          <w:sz w:val="24"/>
          <w:szCs w:val="24"/>
        </w:rPr>
        <w:t>CONTRACT DE ÎNCHIRIERE (LOCAŢIUNE)</w:t>
      </w:r>
    </w:p>
    <w:p w:rsidR="00BD6EDC" w:rsidRDefault="00BD6EDC" w:rsidP="00EE7FB5">
      <w:pPr>
        <w:spacing w:after="60"/>
        <w:jc w:val="center"/>
        <w:rPr>
          <w:rFonts w:ascii="Arial Narrow" w:hAnsi="Arial Narrow"/>
          <w:sz w:val="24"/>
          <w:szCs w:val="24"/>
        </w:rPr>
      </w:pPr>
      <w:proofErr w:type="gramStart"/>
      <w:r w:rsidRPr="00EE7FB5">
        <w:rPr>
          <w:rFonts w:ascii="Arial Narrow" w:hAnsi="Arial Narrow"/>
          <w:sz w:val="24"/>
          <w:szCs w:val="24"/>
        </w:rPr>
        <w:t>pentru</w:t>
      </w:r>
      <w:proofErr w:type="gramEnd"/>
      <w:r w:rsidRPr="00EE7FB5">
        <w:rPr>
          <w:rFonts w:ascii="Arial Narrow" w:hAnsi="Arial Narrow"/>
          <w:sz w:val="24"/>
          <w:szCs w:val="24"/>
        </w:rPr>
        <w:t xml:space="preserve"> suprafeţele cu destinaţia de locuinţă aflate în administrarea Consiliului Local Cornetu, județul Ilfov</w:t>
      </w:r>
    </w:p>
    <w:p w:rsidR="0000210B" w:rsidRPr="00EE7FB5" w:rsidRDefault="0000210B" w:rsidP="00EE7FB5">
      <w:pPr>
        <w:spacing w:after="60"/>
        <w:jc w:val="center"/>
        <w:rPr>
          <w:rFonts w:ascii="Arial Narrow" w:hAnsi="Arial Narrow"/>
          <w:sz w:val="24"/>
          <w:szCs w:val="24"/>
        </w:rPr>
      </w:pPr>
      <w:r>
        <w:rPr>
          <w:rFonts w:ascii="Arial Narrow" w:hAnsi="Arial Narrow"/>
          <w:sz w:val="24"/>
          <w:szCs w:val="24"/>
        </w:rPr>
        <w:t>Nr…………………………../ ……………………..</w:t>
      </w:r>
    </w:p>
    <w:p w:rsidR="00836ED2" w:rsidRPr="00EE7FB5" w:rsidRDefault="00836ED2" w:rsidP="00EE7FB5">
      <w:pPr>
        <w:spacing w:after="60"/>
        <w:jc w:val="both"/>
        <w:rPr>
          <w:rFonts w:ascii="Arial Narrow" w:hAnsi="Arial Narrow"/>
          <w:sz w:val="24"/>
          <w:szCs w:val="24"/>
        </w:rPr>
      </w:pPr>
    </w:p>
    <w:p w:rsidR="00BD6EDC" w:rsidRPr="00EE7FB5" w:rsidRDefault="00836ED2" w:rsidP="00EE7FB5">
      <w:pPr>
        <w:spacing w:after="60"/>
        <w:jc w:val="both"/>
        <w:rPr>
          <w:rFonts w:ascii="Arial Narrow" w:hAnsi="Arial Narrow"/>
          <w:b/>
          <w:sz w:val="24"/>
          <w:szCs w:val="24"/>
        </w:rPr>
      </w:pPr>
      <w:r w:rsidRPr="00EE7FB5">
        <w:rPr>
          <w:rFonts w:ascii="Arial Narrow" w:hAnsi="Arial Narrow"/>
          <w:b/>
          <w:sz w:val="24"/>
          <w:szCs w:val="24"/>
        </w:rPr>
        <w:t>Părțile contractului de închiriere (locațiune)</w:t>
      </w:r>
    </w:p>
    <w:p w:rsidR="00BD6EDC" w:rsidRPr="00EE7FB5" w:rsidRDefault="00BD6EDC" w:rsidP="00EE7FB5">
      <w:pPr>
        <w:spacing w:after="60"/>
        <w:jc w:val="both"/>
        <w:rPr>
          <w:rFonts w:ascii="Arial Narrow" w:hAnsi="Arial Narrow"/>
          <w:sz w:val="24"/>
          <w:szCs w:val="24"/>
        </w:rPr>
      </w:pPr>
      <w:r w:rsidRPr="00EE7FB5">
        <w:rPr>
          <w:rFonts w:ascii="Arial Narrow" w:hAnsi="Arial Narrow"/>
          <w:sz w:val="24"/>
          <w:szCs w:val="24"/>
        </w:rPr>
        <w:t xml:space="preserve">Între </w:t>
      </w:r>
    </w:p>
    <w:p w:rsidR="00BD6EDC" w:rsidRPr="00EE7FB5" w:rsidRDefault="00836ED2" w:rsidP="00EE7FB5">
      <w:pPr>
        <w:spacing w:after="60"/>
        <w:jc w:val="both"/>
        <w:rPr>
          <w:rFonts w:ascii="Arial Narrow" w:hAnsi="Arial Narrow"/>
          <w:sz w:val="24"/>
          <w:szCs w:val="24"/>
        </w:rPr>
      </w:pPr>
      <w:r w:rsidRPr="00EE7FB5">
        <w:rPr>
          <w:rFonts w:ascii="Arial Narrow" w:hAnsi="Arial Narrow"/>
          <w:sz w:val="24"/>
          <w:szCs w:val="24"/>
        </w:rPr>
        <w:t xml:space="preserve">1. </w:t>
      </w:r>
      <w:r w:rsidR="00BD6EDC" w:rsidRPr="00EE7FB5">
        <w:rPr>
          <w:rFonts w:ascii="Arial Narrow" w:hAnsi="Arial Narrow"/>
          <w:sz w:val="24"/>
          <w:szCs w:val="24"/>
        </w:rPr>
        <w:t xml:space="preserve">Consiliul Local Cornetu, județul Ilfov, în calitate de </w:t>
      </w:r>
      <w:r w:rsidR="00BD6EDC" w:rsidRPr="00EE7FB5">
        <w:rPr>
          <w:rFonts w:ascii="Arial Narrow" w:hAnsi="Arial Narrow"/>
          <w:i/>
          <w:sz w:val="24"/>
          <w:szCs w:val="24"/>
        </w:rPr>
        <w:t>locator,</w:t>
      </w:r>
      <w:r w:rsidR="00BD6EDC" w:rsidRPr="00EE7FB5">
        <w:rPr>
          <w:rFonts w:ascii="Arial Narrow" w:hAnsi="Arial Narrow"/>
          <w:sz w:val="24"/>
          <w:szCs w:val="24"/>
        </w:rPr>
        <w:t xml:space="preserve"> cu sediul în Comuna Cornetu, Șos. Alexandriei nr. 140, judeţul Ilfov, reprezentat prin domnul Adrian-Eduard STOICA, primarul Comunei Cornetu, județul Ilfov, în calitate de administrator al imobilelor proprietate a </w:t>
      </w:r>
      <w:r w:rsidRPr="00EE7FB5">
        <w:rPr>
          <w:rFonts w:ascii="Arial Narrow" w:hAnsi="Arial Narrow"/>
          <w:sz w:val="24"/>
          <w:szCs w:val="24"/>
        </w:rPr>
        <w:t xml:space="preserve">statului, date în administrare prin H.G. nr. 820/1995 privind transmiterea unor imobile în administrarea unor consilii locale din sectorul agricol Ilfov, </w:t>
      </w:r>
    </w:p>
    <w:p w:rsidR="00BD6EDC" w:rsidRPr="00EE7FB5" w:rsidRDefault="00BD6EDC" w:rsidP="00EE7FB5">
      <w:pPr>
        <w:spacing w:after="60"/>
        <w:jc w:val="center"/>
        <w:rPr>
          <w:rFonts w:ascii="Arial Narrow" w:hAnsi="Arial Narrow"/>
          <w:sz w:val="24"/>
          <w:szCs w:val="24"/>
        </w:rPr>
      </w:pPr>
      <w:proofErr w:type="gramStart"/>
      <w:r w:rsidRPr="00EE7FB5">
        <w:rPr>
          <w:rFonts w:ascii="Arial Narrow" w:hAnsi="Arial Narrow"/>
          <w:sz w:val="24"/>
          <w:szCs w:val="24"/>
        </w:rPr>
        <w:t>şi</w:t>
      </w:r>
      <w:proofErr w:type="gramEnd"/>
    </w:p>
    <w:p w:rsidR="00BD6EDC" w:rsidRPr="00EE7FB5" w:rsidRDefault="00EE7FB5" w:rsidP="00EE7FB5">
      <w:pPr>
        <w:spacing w:after="60"/>
        <w:jc w:val="both"/>
        <w:rPr>
          <w:rFonts w:ascii="Arial Narrow" w:hAnsi="Arial Narrow"/>
          <w:sz w:val="24"/>
          <w:szCs w:val="24"/>
        </w:rPr>
      </w:pPr>
      <w:proofErr w:type="gramStart"/>
      <w:r>
        <w:rPr>
          <w:rFonts w:ascii="Arial Narrow" w:hAnsi="Arial Narrow"/>
          <w:sz w:val="24"/>
          <w:szCs w:val="24"/>
        </w:rPr>
        <w:t xml:space="preserve">2. </w:t>
      </w:r>
      <w:r w:rsidR="00BD6EDC" w:rsidRPr="00EE7FB5">
        <w:rPr>
          <w:rFonts w:ascii="Arial Narrow" w:hAnsi="Arial Narrow"/>
          <w:sz w:val="24"/>
          <w:szCs w:val="24"/>
        </w:rPr>
        <w:t>......................</w:t>
      </w:r>
      <w:r w:rsidR="00C2079B" w:rsidRPr="00EE7FB5">
        <w:rPr>
          <w:rFonts w:ascii="Arial Narrow" w:hAnsi="Arial Narrow"/>
          <w:sz w:val="24"/>
          <w:szCs w:val="24"/>
        </w:rPr>
        <w:t>,</w:t>
      </w:r>
      <w:proofErr w:type="gramEnd"/>
      <w:r w:rsidR="00C2079B" w:rsidRPr="00EE7FB5">
        <w:rPr>
          <w:rFonts w:ascii="Arial Narrow" w:hAnsi="Arial Narrow"/>
          <w:sz w:val="24"/>
          <w:szCs w:val="24"/>
        </w:rPr>
        <w:t xml:space="preserve"> cu domiciliul în ………………., legitimate cu CI/BI ……………………, eliberat/ă de …………, la data de ……….., </w:t>
      </w:r>
      <w:r w:rsidR="00BD6EDC" w:rsidRPr="00EE7FB5">
        <w:rPr>
          <w:rFonts w:ascii="Arial Narrow" w:hAnsi="Arial Narrow"/>
          <w:sz w:val="24"/>
          <w:szCs w:val="24"/>
        </w:rPr>
        <w:t xml:space="preserve">în calitate de </w:t>
      </w:r>
      <w:r w:rsidR="00C2079B" w:rsidRPr="00EE7FB5">
        <w:rPr>
          <w:rFonts w:ascii="Arial Narrow" w:hAnsi="Arial Narrow"/>
          <w:i/>
          <w:sz w:val="24"/>
          <w:szCs w:val="24"/>
        </w:rPr>
        <w:t>chiriaș (</w:t>
      </w:r>
      <w:r w:rsidR="00BD6EDC" w:rsidRPr="00EE7FB5">
        <w:rPr>
          <w:rFonts w:ascii="Arial Narrow" w:hAnsi="Arial Narrow"/>
          <w:i/>
          <w:sz w:val="24"/>
          <w:szCs w:val="24"/>
        </w:rPr>
        <w:t>locatar</w:t>
      </w:r>
      <w:r w:rsidR="00C2079B" w:rsidRPr="00EE7FB5">
        <w:rPr>
          <w:rFonts w:ascii="Arial Narrow" w:hAnsi="Arial Narrow"/>
          <w:i/>
          <w:sz w:val="24"/>
          <w:szCs w:val="24"/>
        </w:rPr>
        <w:t>)</w:t>
      </w:r>
      <w:r w:rsidR="00BD6EDC" w:rsidRPr="00EE7FB5">
        <w:rPr>
          <w:rFonts w:ascii="Arial Narrow" w:hAnsi="Arial Narrow"/>
          <w:sz w:val="24"/>
          <w:szCs w:val="24"/>
        </w:rPr>
        <w:t>, în baza Legii locuinţei nr. 114/1996, republicată, cu modificările şi completările ulterioare</w:t>
      </w:r>
      <w:r w:rsidR="00836ED2" w:rsidRPr="00EE7FB5">
        <w:rPr>
          <w:rFonts w:ascii="Arial Narrow" w:hAnsi="Arial Narrow"/>
          <w:sz w:val="24"/>
          <w:szCs w:val="24"/>
        </w:rPr>
        <w:t xml:space="preserve">, </w:t>
      </w:r>
      <w:proofErr w:type="gramStart"/>
      <w:r w:rsidR="00BD6EDC" w:rsidRPr="00EE7FB5">
        <w:rPr>
          <w:rFonts w:ascii="Arial Narrow" w:hAnsi="Arial Narrow"/>
          <w:sz w:val="24"/>
          <w:szCs w:val="24"/>
        </w:rPr>
        <w:t>a</w:t>
      </w:r>
      <w:proofErr w:type="gramEnd"/>
      <w:r w:rsidR="00BD6EDC" w:rsidRPr="00EE7FB5">
        <w:rPr>
          <w:rFonts w:ascii="Arial Narrow" w:hAnsi="Arial Narrow"/>
          <w:sz w:val="24"/>
          <w:szCs w:val="24"/>
        </w:rPr>
        <w:t xml:space="preserve"> intervenit prezentul contract.</w:t>
      </w:r>
    </w:p>
    <w:p w:rsidR="00836ED2" w:rsidRPr="00D37BAD" w:rsidRDefault="00836ED2" w:rsidP="00EE7FB5">
      <w:pPr>
        <w:spacing w:after="60"/>
        <w:jc w:val="both"/>
        <w:rPr>
          <w:rFonts w:ascii="Arial Narrow" w:hAnsi="Arial Narrow"/>
          <w:sz w:val="16"/>
          <w:szCs w:val="16"/>
        </w:rPr>
      </w:pPr>
    </w:p>
    <w:p w:rsidR="00BD6EDC" w:rsidRPr="00EE7FB5" w:rsidRDefault="00BD6EDC" w:rsidP="00EE7FB5">
      <w:pPr>
        <w:spacing w:after="60"/>
        <w:jc w:val="both"/>
        <w:rPr>
          <w:rFonts w:ascii="Arial Narrow" w:hAnsi="Arial Narrow"/>
          <w:b/>
          <w:sz w:val="24"/>
          <w:szCs w:val="24"/>
        </w:rPr>
      </w:pPr>
      <w:r w:rsidRPr="00EE7FB5">
        <w:rPr>
          <w:rFonts w:ascii="Arial Narrow" w:hAnsi="Arial Narrow"/>
          <w:b/>
          <w:sz w:val="24"/>
          <w:szCs w:val="24"/>
        </w:rPr>
        <w:t xml:space="preserve">I. Obiectul </w:t>
      </w:r>
      <w:r w:rsidR="00836ED2" w:rsidRPr="00EE7FB5">
        <w:rPr>
          <w:rFonts w:ascii="Arial Narrow" w:hAnsi="Arial Narrow"/>
          <w:b/>
          <w:sz w:val="24"/>
          <w:szCs w:val="24"/>
        </w:rPr>
        <w:t>închirierii (</w:t>
      </w:r>
      <w:r w:rsidRPr="00EE7FB5">
        <w:rPr>
          <w:rFonts w:ascii="Arial Narrow" w:hAnsi="Arial Narrow"/>
          <w:b/>
          <w:sz w:val="24"/>
          <w:szCs w:val="24"/>
        </w:rPr>
        <w:t>locaţiunii</w:t>
      </w:r>
      <w:r w:rsidR="00836ED2" w:rsidRPr="00EE7FB5">
        <w:rPr>
          <w:rFonts w:ascii="Arial Narrow" w:hAnsi="Arial Narrow"/>
          <w:b/>
          <w:sz w:val="24"/>
          <w:szCs w:val="24"/>
        </w:rPr>
        <w:t>)</w:t>
      </w:r>
    </w:p>
    <w:p w:rsidR="00BD6EDC" w:rsidRPr="00EE7FB5" w:rsidRDefault="00836ED2" w:rsidP="00EE7FB5">
      <w:pPr>
        <w:spacing w:after="60"/>
        <w:jc w:val="both"/>
        <w:rPr>
          <w:rFonts w:ascii="Arial Narrow" w:hAnsi="Arial Narrow"/>
          <w:sz w:val="24"/>
          <w:szCs w:val="24"/>
        </w:rPr>
      </w:pPr>
      <w:r w:rsidRPr="00EE7FB5">
        <w:rPr>
          <w:rFonts w:ascii="Arial Narrow" w:hAnsi="Arial Narrow"/>
          <w:sz w:val="24"/>
          <w:szCs w:val="24"/>
        </w:rPr>
        <w:t xml:space="preserve">I.1. </w:t>
      </w:r>
      <w:r w:rsidR="00BD6EDC" w:rsidRPr="00EE7FB5">
        <w:rPr>
          <w:rFonts w:ascii="Arial Narrow" w:hAnsi="Arial Narrow"/>
          <w:sz w:val="24"/>
          <w:szCs w:val="24"/>
        </w:rPr>
        <w:t xml:space="preserve">Primul, în calitate de locator, închiriază, iar al doilea, în calitate de locatar, ia cu chirie locuinţa din </w:t>
      </w:r>
      <w:r w:rsidRPr="00EE7FB5">
        <w:rPr>
          <w:rFonts w:ascii="Arial Narrow" w:hAnsi="Arial Narrow"/>
          <w:sz w:val="24"/>
          <w:szCs w:val="24"/>
        </w:rPr>
        <w:t>comuna</w:t>
      </w:r>
      <w:r w:rsidR="00BD6EDC" w:rsidRPr="00EE7FB5">
        <w:rPr>
          <w:rFonts w:ascii="Arial Narrow" w:hAnsi="Arial Narrow"/>
          <w:sz w:val="24"/>
          <w:szCs w:val="24"/>
        </w:rPr>
        <w:t xml:space="preserve"> </w:t>
      </w:r>
      <w:r w:rsidRPr="00EE7FB5">
        <w:rPr>
          <w:rFonts w:ascii="Arial Narrow" w:hAnsi="Arial Narrow"/>
          <w:sz w:val="24"/>
          <w:szCs w:val="24"/>
        </w:rPr>
        <w:t>Cornetu</w:t>
      </w:r>
      <w:proofErr w:type="gramStart"/>
      <w:r w:rsidRPr="00EE7FB5">
        <w:rPr>
          <w:rFonts w:ascii="Arial Narrow" w:hAnsi="Arial Narrow"/>
          <w:sz w:val="24"/>
          <w:szCs w:val="24"/>
        </w:rPr>
        <w:t xml:space="preserve">, </w:t>
      </w:r>
      <w:r w:rsidR="00BD6EDC" w:rsidRPr="00EE7FB5">
        <w:rPr>
          <w:rFonts w:ascii="Arial Narrow" w:hAnsi="Arial Narrow"/>
          <w:sz w:val="24"/>
          <w:szCs w:val="24"/>
        </w:rPr>
        <w:t xml:space="preserve"> str</w:t>
      </w:r>
      <w:proofErr w:type="gramEnd"/>
      <w:r w:rsidR="00BD6EDC" w:rsidRPr="00EE7FB5">
        <w:rPr>
          <w:rFonts w:ascii="Arial Narrow" w:hAnsi="Arial Narrow"/>
          <w:sz w:val="24"/>
          <w:szCs w:val="24"/>
        </w:rPr>
        <w:t xml:space="preserve">. ............ nr. ....., bl. ......, sc. ......, </w:t>
      </w:r>
      <w:proofErr w:type="gramStart"/>
      <w:r w:rsidR="00BD6EDC" w:rsidRPr="00EE7FB5">
        <w:rPr>
          <w:rFonts w:ascii="Arial Narrow" w:hAnsi="Arial Narrow"/>
          <w:sz w:val="24"/>
          <w:szCs w:val="24"/>
        </w:rPr>
        <w:t>et</w:t>
      </w:r>
      <w:proofErr w:type="gramEnd"/>
      <w:r w:rsidR="00BD6EDC" w:rsidRPr="00EE7FB5">
        <w:rPr>
          <w:rFonts w:ascii="Arial Narrow" w:hAnsi="Arial Narrow"/>
          <w:sz w:val="24"/>
          <w:szCs w:val="24"/>
        </w:rPr>
        <w:t>. ......, ap. ......, judeţul</w:t>
      </w:r>
      <w:r w:rsidRPr="00EE7FB5">
        <w:rPr>
          <w:rFonts w:ascii="Arial Narrow" w:hAnsi="Arial Narrow"/>
          <w:sz w:val="24"/>
          <w:szCs w:val="24"/>
        </w:rPr>
        <w:t xml:space="preserve"> Ilfov, </w:t>
      </w:r>
      <w:r w:rsidR="00BD6EDC" w:rsidRPr="00EE7FB5">
        <w:rPr>
          <w:rFonts w:ascii="Arial Narrow" w:hAnsi="Arial Narrow"/>
          <w:sz w:val="24"/>
          <w:szCs w:val="24"/>
        </w:rPr>
        <w:t xml:space="preserve">compusă din ............. </w:t>
      </w:r>
      <w:r w:rsidR="00777641">
        <w:rPr>
          <w:rFonts w:ascii="Arial Narrow" w:hAnsi="Arial Narrow"/>
          <w:sz w:val="24"/>
          <w:szCs w:val="24"/>
        </w:rPr>
        <w:t>camere</w:t>
      </w:r>
      <w:r w:rsidRPr="00EE7FB5">
        <w:rPr>
          <w:rFonts w:ascii="Arial Narrow" w:hAnsi="Arial Narrow"/>
          <w:sz w:val="24"/>
          <w:szCs w:val="24"/>
        </w:rPr>
        <w:t xml:space="preserve"> și dependințe / teren aferent, conform Anexei </w:t>
      </w:r>
      <w:r w:rsidR="00FD6098">
        <w:rPr>
          <w:rFonts w:ascii="Arial Narrow" w:hAnsi="Arial Narrow"/>
          <w:sz w:val="24"/>
          <w:szCs w:val="24"/>
        </w:rPr>
        <w:t xml:space="preserve">nr. </w:t>
      </w:r>
      <w:r w:rsidRPr="00EE7FB5">
        <w:rPr>
          <w:rFonts w:ascii="Arial Narrow" w:hAnsi="Arial Narrow"/>
          <w:sz w:val="24"/>
          <w:szCs w:val="24"/>
        </w:rPr>
        <w:t>1</w:t>
      </w:r>
      <w:r w:rsidR="00BE50D3">
        <w:rPr>
          <w:rFonts w:ascii="Arial Narrow" w:hAnsi="Arial Narrow"/>
          <w:sz w:val="24"/>
          <w:szCs w:val="24"/>
        </w:rPr>
        <w:t xml:space="preserve">, </w:t>
      </w:r>
      <w:r w:rsidR="00BE50D3" w:rsidRPr="00EE7FB5">
        <w:rPr>
          <w:rFonts w:ascii="Arial Narrow" w:hAnsi="Arial Narrow"/>
          <w:sz w:val="24"/>
          <w:szCs w:val="24"/>
        </w:rPr>
        <w:t>Fișa suprafeței locative închiriate</w:t>
      </w:r>
      <w:r w:rsidR="00BE50D3">
        <w:rPr>
          <w:rFonts w:ascii="Arial Narrow" w:hAnsi="Arial Narrow"/>
          <w:sz w:val="24"/>
          <w:szCs w:val="24"/>
        </w:rPr>
        <w:t xml:space="preserve"> </w:t>
      </w:r>
      <w:r w:rsidR="00FD6098">
        <w:rPr>
          <w:rFonts w:ascii="Arial Narrow" w:hAnsi="Arial Narrow"/>
          <w:sz w:val="24"/>
          <w:szCs w:val="24"/>
        </w:rPr>
        <w:t>(partea I)</w:t>
      </w:r>
      <w:r w:rsidRPr="00EE7FB5">
        <w:rPr>
          <w:rFonts w:ascii="Arial Narrow" w:hAnsi="Arial Narrow"/>
          <w:sz w:val="24"/>
          <w:szCs w:val="24"/>
        </w:rPr>
        <w:t xml:space="preserve"> -</w:t>
      </w:r>
      <w:r w:rsidR="00BE50D3">
        <w:rPr>
          <w:rFonts w:ascii="Arial Narrow" w:hAnsi="Arial Narrow"/>
          <w:sz w:val="24"/>
          <w:szCs w:val="24"/>
        </w:rPr>
        <w:t xml:space="preserve"> </w:t>
      </w:r>
      <w:r w:rsidR="00BE50D3" w:rsidRPr="00BE50D3">
        <w:rPr>
          <w:rFonts w:ascii="Arial Narrow" w:hAnsi="Arial Narrow"/>
          <w:sz w:val="24"/>
          <w:szCs w:val="24"/>
        </w:rPr>
        <w:t>Date privind locuința închiriată</w:t>
      </w:r>
      <w:r w:rsidRPr="00EE7FB5">
        <w:rPr>
          <w:rFonts w:ascii="Arial Narrow" w:hAnsi="Arial Narrow"/>
          <w:sz w:val="24"/>
          <w:szCs w:val="24"/>
        </w:rPr>
        <w:t xml:space="preserve">, parte integrantă a prezentului contract. </w:t>
      </w:r>
    </w:p>
    <w:p w:rsidR="00836ED2" w:rsidRPr="00EE7FB5" w:rsidRDefault="00836ED2" w:rsidP="00EE7FB5">
      <w:pPr>
        <w:spacing w:after="60"/>
        <w:jc w:val="both"/>
        <w:rPr>
          <w:rFonts w:ascii="Arial Narrow" w:hAnsi="Arial Narrow"/>
          <w:sz w:val="24"/>
          <w:szCs w:val="24"/>
        </w:rPr>
      </w:pPr>
      <w:r w:rsidRPr="00EE7FB5">
        <w:rPr>
          <w:rFonts w:ascii="Arial Narrow" w:hAnsi="Arial Narrow"/>
          <w:sz w:val="24"/>
          <w:szCs w:val="24"/>
        </w:rPr>
        <w:t xml:space="preserve">I.2. </w:t>
      </w:r>
      <w:r w:rsidR="00BD6EDC" w:rsidRPr="00EE7FB5">
        <w:rPr>
          <w:rFonts w:ascii="Arial Narrow" w:hAnsi="Arial Narrow"/>
          <w:sz w:val="24"/>
          <w:szCs w:val="24"/>
        </w:rPr>
        <w:t xml:space="preserve">Locuinţa </w:t>
      </w:r>
      <w:proofErr w:type="gramStart"/>
      <w:r w:rsidR="00BD6EDC" w:rsidRPr="00EE7FB5">
        <w:rPr>
          <w:rFonts w:ascii="Arial Narrow" w:hAnsi="Arial Narrow"/>
          <w:sz w:val="24"/>
          <w:szCs w:val="24"/>
        </w:rPr>
        <w:t>care face</w:t>
      </w:r>
      <w:proofErr w:type="gramEnd"/>
      <w:r w:rsidR="00BD6EDC" w:rsidRPr="00EE7FB5">
        <w:rPr>
          <w:rFonts w:ascii="Arial Narrow" w:hAnsi="Arial Narrow"/>
          <w:sz w:val="24"/>
          <w:szCs w:val="24"/>
        </w:rPr>
        <w:t xml:space="preserve"> obiectul locaţiunii va fi folosită de locatar şi de membrii familiei </w:t>
      </w:r>
      <w:r w:rsidR="00FD6098">
        <w:rPr>
          <w:rFonts w:ascii="Arial Narrow" w:hAnsi="Arial Narrow"/>
          <w:sz w:val="24"/>
          <w:szCs w:val="24"/>
        </w:rPr>
        <w:t>prevăzuți în Anexa nr. 1</w:t>
      </w:r>
      <w:r w:rsidR="008A75B1">
        <w:rPr>
          <w:rFonts w:ascii="Arial Narrow" w:hAnsi="Arial Narrow"/>
          <w:sz w:val="24"/>
          <w:szCs w:val="24"/>
        </w:rPr>
        <w:t xml:space="preserve"> a contractului</w:t>
      </w:r>
      <w:r w:rsidR="00BE50D3">
        <w:rPr>
          <w:rFonts w:ascii="Arial Narrow" w:hAnsi="Arial Narrow"/>
          <w:sz w:val="24"/>
          <w:szCs w:val="24"/>
        </w:rPr>
        <w:t>, Fișa suprafeței locative închiriate</w:t>
      </w:r>
      <w:r w:rsidR="00FD6098">
        <w:rPr>
          <w:rFonts w:ascii="Arial Narrow" w:hAnsi="Arial Narrow"/>
          <w:sz w:val="24"/>
          <w:szCs w:val="24"/>
        </w:rPr>
        <w:t xml:space="preserve"> (partea </w:t>
      </w:r>
      <w:proofErr w:type="gramStart"/>
      <w:r w:rsidR="00FD6098">
        <w:rPr>
          <w:rFonts w:ascii="Arial Narrow" w:hAnsi="Arial Narrow"/>
          <w:sz w:val="24"/>
          <w:szCs w:val="24"/>
        </w:rPr>
        <w:t>a</w:t>
      </w:r>
      <w:proofErr w:type="gramEnd"/>
      <w:r w:rsidR="00FD6098">
        <w:rPr>
          <w:rFonts w:ascii="Arial Narrow" w:hAnsi="Arial Narrow"/>
          <w:sz w:val="24"/>
          <w:szCs w:val="24"/>
        </w:rPr>
        <w:t xml:space="preserve"> II-a)</w:t>
      </w:r>
      <w:r w:rsidR="00BE50D3">
        <w:rPr>
          <w:rFonts w:ascii="Arial Narrow" w:hAnsi="Arial Narrow"/>
          <w:sz w:val="24"/>
          <w:szCs w:val="24"/>
        </w:rPr>
        <w:t xml:space="preserve"> - </w:t>
      </w:r>
      <w:r w:rsidRPr="00EE7FB5">
        <w:rPr>
          <w:rFonts w:ascii="Arial Narrow" w:hAnsi="Arial Narrow"/>
          <w:sz w:val="24"/>
          <w:szCs w:val="24"/>
        </w:rPr>
        <w:t>parte integrantă a prezentului contract.</w:t>
      </w:r>
    </w:p>
    <w:p w:rsidR="00BD6EDC" w:rsidRPr="00777641" w:rsidRDefault="00836ED2" w:rsidP="00EE7FB5">
      <w:pPr>
        <w:spacing w:after="60"/>
        <w:jc w:val="both"/>
        <w:rPr>
          <w:rFonts w:ascii="Arial Narrow" w:hAnsi="Arial Narrow"/>
          <w:sz w:val="24"/>
          <w:szCs w:val="24"/>
        </w:rPr>
      </w:pPr>
      <w:r w:rsidRPr="00EE7FB5">
        <w:rPr>
          <w:rFonts w:ascii="Arial Narrow" w:hAnsi="Arial Narrow"/>
          <w:sz w:val="24"/>
          <w:szCs w:val="24"/>
        </w:rPr>
        <w:t xml:space="preserve">I.3. </w:t>
      </w:r>
      <w:r w:rsidR="00BD6EDC" w:rsidRPr="00EE7FB5">
        <w:rPr>
          <w:rFonts w:ascii="Arial Narrow" w:hAnsi="Arial Narrow"/>
          <w:sz w:val="24"/>
          <w:szCs w:val="24"/>
        </w:rPr>
        <w:t>Locuinţa descrisă la pct. I</w:t>
      </w:r>
      <w:r w:rsidRPr="00EE7FB5">
        <w:rPr>
          <w:rFonts w:ascii="Arial Narrow" w:hAnsi="Arial Narrow"/>
          <w:sz w:val="24"/>
          <w:szCs w:val="24"/>
        </w:rPr>
        <w:t>.1</w:t>
      </w:r>
      <w:r w:rsidR="00BD6EDC" w:rsidRPr="00EE7FB5">
        <w:rPr>
          <w:rFonts w:ascii="Arial Narrow" w:hAnsi="Arial Narrow"/>
          <w:sz w:val="24"/>
          <w:szCs w:val="24"/>
        </w:rPr>
        <w:t xml:space="preserve"> se predă în stare de folosinţă, cu instalaţiile şi inventarul prevăzute în </w:t>
      </w:r>
      <w:r w:rsidR="00BD6EDC" w:rsidRPr="00777641">
        <w:rPr>
          <w:rFonts w:ascii="Arial Narrow" w:hAnsi="Arial Narrow"/>
          <w:sz w:val="24"/>
          <w:szCs w:val="24"/>
        </w:rPr>
        <w:t xml:space="preserve">procesul-verbal de predare-preluare încheiat între </w:t>
      </w:r>
      <w:r w:rsidRPr="00777641">
        <w:rPr>
          <w:rFonts w:ascii="Arial Narrow" w:hAnsi="Arial Narrow"/>
          <w:sz w:val="24"/>
          <w:szCs w:val="24"/>
        </w:rPr>
        <w:t>părți</w:t>
      </w:r>
      <w:r w:rsidR="00BD6EDC" w:rsidRPr="00777641">
        <w:rPr>
          <w:rFonts w:ascii="Arial Narrow" w:hAnsi="Arial Narrow"/>
          <w:sz w:val="24"/>
          <w:szCs w:val="24"/>
        </w:rPr>
        <w:t>, care face parte integrantă din prezentul contract.</w:t>
      </w:r>
    </w:p>
    <w:p w:rsidR="00BD6EDC" w:rsidRPr="00777641" w:rsidRDefault="00836ED2" w:rsidP="00EE7FB5">
      <w:pPr>
        <w:spacing w:after="60"/>
        <w:jc w:val="both"/>
        <w:rPr>
          <w:rFonts w:ascii="Arial Narrow" w:hAnsi="Arial Narrow"/>
          <w:sz w:val="24"/>
          <w:szCs w:val="24"/>
        </w:rPr>
      </w:pPr>
      <w:r w:rsidRPr="00777641">
        <w:rPr>
          <w:rFonts w:ascii="Arial Narrow" w:hAnsi="Arial Narrow"/>
          <w:sz w:val="24"/>
          <w:szCs w:val="24"/>
        </w:rPr>
        <w:t xml:space="preserve">I.4. </w:t>
      </w:r>
      <w:r w:rsidR="00BD6EDC" w:rsidRPr="00777641">
        <w:rPr>
          <w:rFonts w:ascii="Arial Narrow" w:hAnsi="Arial Narrow"/>
          <w:sz w:val="24"/>
          <w:szCs w:val="24"/>
        </w:rPr>
        <w:t xml:space="preserve">Durata locaţiunii </w:t>
      </w:r>
      <w:proofErr w:type="gramStart"/>
      <w:r w:rsidR="00BD6EDC" w:rsidRPr="00777641">
        <w:rPr>
          <w:rFonts w:ascii="Arial Narrow" w:hAnsi="Arial Narrow"/>
          <w:sz w:val="24"/>
          <w:szCs w:val="24"/>
        </w:rPr>
        <w:t>este</w:t>
      </w:r>
      <w:proofErr w:type="gramEnd"/>
      <w:r w:rsidR="00BD6EDC" w:rsidRPr="00777641">
        <w:rPr>
          <w:rFonts w:ascii="Arial Narrow" w:hAnsi="Arial Narrow"/>
          <w:sz w:val="24"/>
          <w:szCs w:val="24"/>
        </w:rPr>
        <w:t xml:space="preserve"> ....... ani (luni), cu începere de la data </w:t>
      </w:r>
      <w:r w:rsidR="005865A5" w:rsidRPr="00777641">
        <w:rPr>
          <w:rFonts w:ascii="Arial Narrow" w:hAnsi="Arial Narrow"/>
          <w:sz w:val="24"/>
          <w:szCs w:val="24"/>
        </w:rPr>
        <w:t>de ............ până la data de</w:t>
      </w:r>
      <w:r w:rsidR="00BD6EDC" w:rsidRPr="00777641">
        <w:rPr>
          <w:rFonts w:ascii="Arial Narrow" w:hAnsi="Arial Narrow"/>
          <w:sz w:val="24"/>
          <w:szCs w:val="24"/>
        </w:rPr>
        <w:t>................. .</w:t>
      </w:r>
    </w:p>
    <w:p w:rsidR="00836ED2" w:rsidRPr="008A75B1" w:rsidRDefault="008A75B1" w:rsidP="00EE7FB5">
      <w:pPr>
        <w:spacing w:after="60"/>
        <w:jc w:val="both"/>
        <w:rPr>
          <w:rFonts w:ascii="Arial Narrow" w:hAnsi="Arial Narrow"/>
          <w:b/>
          <w:sz w:val="24"/>
          <w:szCs w:val="24"/>
        </w:rPr>
      </w:pPr>
      <w:r w:rsidRPr="00777641">
        <w:rPr>
          <w:rFonts w:ascii="Arial Narrow" w:hAnsi="Arial Narrow"/>
          <w:sz w:val="24"/>
          <w:szCs w:val="24"/>
        </w:rPr>
        <w:t xml:space="preserve">I.5. </w:t>
      </w:r>
      <w:r w:rsidR="00836ED2" w:rsidRPr="00777641">
        <w:rPr>
          <w:rFonts w:ascii="Arial Narrow" w:hAnsi="Arial Narrow"/>
          <w:sz w:val="24"/>
          <w:szCs w:val="24"/>
        </w:rPr>
        <w:t xml:space="preserve">La expirarea termenului anterior prevăzut, </w:t>
      </w:r>
      <w:r w:rsidR="00395D9C">
        <w:rPr>
          <w:rFonts w:ascii="Arial Narrow" w:hAnsi="Arial Narrow"/>
          <w:sz w:val="24"/>
          <w:szCs w:val="24"/>
        </w:rPr>
        <w:t xml:space="preserve">contractul </w:t>
      </w:r>
      <w:r w:rsidR="00777641" w:rsidRPr="00777641">
        <w:rPr>
          <w:rFonts w:ascii="Arial Narrow" w:hAnsi="Arial Narrow"/>
          <w:sz w:val="24"/>
          <w:szCs w:val="24"/>
        </w:rPr>
        <w:t xml:space="preserve">se poate </w:t>
      </w:r>
      <w:r w:rsidR="00395D9C">
        <w:rPr>
          <w:rFonts w:ascii="Arial Narrow" w:hAnsi="Arial Narrow"/>
          <w:sz w:val="24"/>
          <w:szCs w:val="24"/>
        </w:rPr>
        <w:t>prelungi, prin act adițional</w:t>
      </w:r>
      <w:r w:rsidR="00777641" w:rsidRPr="00777641">
        <w:rPr>
          <w:rFonts w:ascii="Arial Narrow" w:hAnsi="Arial Narrow"/>
          <w:sz w:val="24"/>
          <w:szCs w:val="24"/>
        </w:rPr>
        <w:t>, pe</w:t>
      </w:r>
      <w:r w:rsidR="00C2079B" w:rsidRPr="00777641">
        <w:rPr>
          <w:rFonts w:ascii="Arial Narrow" w:hAnsi="Arial Narrow"/>
          <w:sz w:val="24"/>
          <w:szCs w:val="24"/>
        </w:rPr>
        <w:t xml:space="preserve"> o perioadă identică cu perioada inițială</w:t>
      </w:r>
      <w:r w:rsidRPr="00777641">
        <w:rPr>
          <w:rFonts w:ascii="Arial Narrow" w:hAnsi="Arial Narrow"/>
          <w:b/>
          <w:sz w:val="24"/>
          <w:szCs w:val="24"/>
        </w:rPr>
        <w:t>, la cererea expresă a titularului (locatarului)</w:t>
      </w:r>
      <w:r w:rsidR="00395D9C">
        <w:rPr>
          <w:rFonts w:ascii="Arial Narrow" w:hAnsi="Arial Narrow"/>
          <w:b/>
          <w:sz w:val="24"/>
          <w:szCs w:val="24"/>
        </w:rPr>
        <w:t xml:space="preserve">, </w:t>
      </w:r>
      <w:r w:rsidR="00395D9C" w:rsidRPr="001D0AA6">
        <w:rPr>
          <w:rFonts w:ascii="Arial Narrow" w:hAnsi="Arial Narrow"/>
          <w:sz w:val="24"/>
          <w:szCs w:val="24"/>
        </w:rPr>
        <w:t xml:space="preserve">pe </w:t>
      </w:r>
      <w:r w:rsidR="00395D9C">
        <w:rPr>
          <w:rFonts w:ascii="Arial Narrow" w:hAnsi="Arial Narrow"/>
          <w:sz w:val="24"/>
          <w:szCs w:val="24"/>
        </w:rPr>
        <w:t>baza documentelor justificative care să ateste că se mențin condițiile avute în vedere la închiriere</w:t>
      </w:r>
      <w:bookmarkStart w:id="0" w:name="_GoBack"/>
      <w:bookmarkEnd w:id="0"/>
      <w:r w:rsidR="00C2079B" w:rsidRPr="00777641">
        <w:rPr>
          <w:rFonts w:ascii="Arial Narrow" w:hAnsi="Arial Narrow"/>
          <w:b/>
          <w:sz w:val="24"/>
          <w:szCs w:val="24"/>
        </w:rPr>
        <w:t>.</w:t>
      </w:r>
    </w:p>
    <w:p w:rsidR="00F91BC7" w:rsidRPr="00D37BAD" w:rsidRDefault="00F91BC7" w:rsidP="00EE7FB5">
      <w:pPr>
        <w:spacing w:after="60"/>
        <w:jc w:val="both"/>
        <w:rPr>
          <w:rFonts w:ascii="Arial Narrow" w:hAnsi="Arial Narrow"/>
          <w:b/>
          <w:sz w:val="16"/>
          <w:szCs w:val="16"/>
        </w:rPr>
      </w:pPr>
    </w:p>
    <w:p w:rsidR="00C2079B" w:rsidRPr="00EE7FB5" w:rsidRDefault="00BD6EDC" w:rsidP="00EE7FB5">
      <w:pPr>
        <w:spacing w:after="60"/>
        <w:jc w:val="both"/>
        <w:rPr>
          <w:rFonts w:ascii="Arial Narrow" w:hAnsi="Arial Narrow"/>
          <w:b/>
          <w:sz w:val="24"/>
          <w:szCs w:val="24"/>
        </w:rPr>
      </w:pPr>
      <w:r w:rsidRPr="00EE7FB5">
        <w:rPr>
          <w:rFonts w:ascii="Arial Narrow" w:hAnsi="Arial Narrow"/>
          <w:b/>
          <w:sz w:val="24"/>
          <w:szCs w:val="24"/>
        </w:rPr>
        <w:t xml:space="preserve">II. Preţul </w:t>
      </w:r>
      <w:r w:rsidR="00C2079B" w:rsidRPr="00EE7FB5">
        <w:rPr>
          <w:rFonts w:ascii="Arial Narrow" w:hAnsi="Arial Narrow"/>
          <w:b/>
          <w:sz w:val="24"/>
          <w:szCs w:val="24"/>
        </w:rPr>
        <w:t>închirierii (locaţiunii) / Chiria. Penalități de întârziere</w:t>
      </w:r>
    </w:p>
    <w:p w:rsidR="00C2079B" w:rsidRPr="00EE7FB5" w:rsidRDefault="00C2079B" w:rsidP="00EE7FB5">
      <w:pPr>
        <w:spacing w:after="60"/>
        <w:jc w:val="both"/>
        <w:rPr>
          <w:rFonts w:ascii="Arial Narrow" w:hAnsi="Arial Narrow"/>
          <w:sz w:val="24"/>
          <w:szCs w:val="24"/>
        </w:rPr>
      </w:pPr>
      <w:r w:rsidRPr="00EE7FB5">
        <w:rPr>
          <w:rFonts w:ascii="Arial Narrow" w:hAnsi="Arial Narrow"/>
          <w:sz w:val="24"/>
          <w:szCs w:val="24"/>
        </w:rPr>
        <w:t xml:space="preserve">II.1. </w:t>
      </w:r>
      <w:r w:rsidR="00BD6EDC" w:rsidRPr="00EE7FB5">
        <w:rPr>
          <w:rFonts w:ascii="Arial Narrow" w:hAnsi="Arial Narrow"/>
          <w:sz w:val="24"/>
          <w:szCs w:val="24"/>
        </w:rPr>
        <w:t>Chiria lunară aferentă locuinţei descrise la pct. I</w:t>
      </w:r>
      <w:r w:rsidRPr="00EE7FB5">
        <w:rPr>
          <w:rFonts w:ascii="Arial Narrow" w:hAnsi="Arial Narrow"/>
          <w:sz w:val="24"/>
          <w:szCs w:val="24"/>
        </w:rPr>
        <w:t>.1</w:t>
      </w:r>
      <w:r w:rsidR="00BD6EDC" w:rsidRPr="00EE7FB5">
        <w:rPr>
          <w:rFonts w:ascii="Arial Narrow" w:hAnsi="Arial Narrow"/>
          <w:sz w:val="24"/>
          <w:szCs w:val="24"/>
        </w:rPr>
        <w:t xml:space="preserve"> este </w:t>
      </w:r>
      <w:proofErr w:type="gramStart"/>
      <w:r w:rsidR="00BD6EDC" w:rsidRPr="00EE7FB5">
        <w:rPr>
          <w:rFonts w:ascii="Arial Narrow" w:hAnsi="Arial Narrow"/>
          <w:sz w:val="24"/>
          <w:szCs w:val="24"/>
        </w:rPr>
        <w:t>de ....</w:t>
      </w:r>
      <w:proofErr w:type="gramEnd"/>
      <w:r w:rsidR="00BD6EDC" w:rsidRPr="00EE7FB5">
        <w:rPr>
          <w:rFonts w:ascii="Arial Narrow" w:hAnsi="Arial Narrow"/>
          <w:sz w:val="24"/>
          <w:szCs w:val="24"/>
        </w:rPr>
        <w:t xml:space="preserve"> , calculată în conformitate cu prevederile legale</w:t>
      </w:r>
      <w:r w:rsidRPr="00EE7FB5">
        <w:rPr>
          <w:rFonts w:ascii="Arial Narrow" w:hAnsi="Arial Narrow"/>
          <w:sz w:val="24"/>
          <w:szCs w:val="24"/>
        </w:rPr>
        <w:t xml:space="preserve"> aplicabile la data semnării prezentului contract</w:t>
      </w:r>
      <w:r w:rsidR="00FD6098">
        <w:rPr>
          <w:rFonts w:ascii="Arial Narrow" w:hAnsi="Arial Narrow"/>
          <w:sz w:val="24"/>
          <w:szCs w:val="24"/>
        </w:rPr>
        <w:t xml:space="preserve">, așa cum rezultă din Anexa nr. 2 – Fișa de calcul pentru stabilirea chiriei lunare a locuinței deținute de chiriașul ……, conform </w:t>
      </w:r>
      <w:r w:rsidR="00FD6098" w:rsidRPr="00FD6098">
        <w:rPr>
          <w:rFonts w:ascii="Arial Narrow" w:hAnsi="Arial Narrow"/>
          <w:sz w:val="24"/>
          <w:szCs w:val="24"/>
        </w:rPr>
        <w:t xml:space="preserve">OUG. </w:t>
      </w:r>
      <w:proofErr w:type="gramStart"/>
      <w:r w:rsidR="00FD6098" w:rsidRPr="00FD6098">
        <w:rPr>
          <w:rFonts w:ascii="Arial Narrow" w:hAnsi="Arial Narrow"/>
          <w:sz w:val="24"/>
          <w:szCs w:val="24"/>
        </w:rPr>
        <w:t>nr</w:t>
      </w:r>
      <w:proofErr w:type="gramEnd"/>
      <w:r w:rsidR="00FD6098" w:rsidRPr="00FD6098">
        <w:rPr>
          <w:rFonts w:ascii="Arial Narrow" w:hAnsi="Arial Narrow"/>
          <w:sz w:val="24"/>
          <w:szCs w:val="24"/>
        </w:rPr>
        <w:t>. 40/1999 privind protecţia chiriaşilor şi stabilirea chiriei pentru spaţiile cu destinaţia de locuinţe, cu modificările și completările ulterioare</w:t>
      </w:r>
      <w:r w:rsidR="00FD6098">
        <w:rPr>
          <w:rFonts w:ascii="Arial Narrow" w:hAnsi="Arial Narrow"/>
          <w:sz w:val="24"/>
          <w:szCs w:val="24"/>
        </w:rPr>
        <w:t xml:space="preserve"> (OUG nr. 40/1999)</w:t>
      </w:r>
      <w:r w:rsidR="00FD6098" w:rsidRPr="00FD6098">
        <w:rPr>
          <w:rFonts w:ascii="Arial Narrow" w:hAnsi="Arial Narrow"/>
          <w:sz w:val="24"/>
          <w:szCs w:val="24"/>
        </w:rPr>
        <w:t>.</w:t>
      </w:r>
    </w:p>
    <w:p w:rsidR="00BD6EDC" w:rsidRPr="00EE7FB5" w:rsidRDefault="008A75B1" w:rsidP="00EE7FB5">
      <w:pPr>
        <w:spacing w:after="60"/>
        <w:jc w:val="both"/>
        <w:rPr>
          <w:rFonts w:ascii="Arial Narrow" w:hAnsi="Arial Narrow"/>
          <w:sz w:val="24"/>
          <w:szCs w:val="24"/>
        </w:rPr>
      </w:pPr>
      <w:r w:rsidRPr="00777641">
        <w:rPr>
          <w:rFonts w:ascii="Arial Narrow" w:hAnsi="Arial Narrow"/>
          <w:sz w:val="24"/>
          <w:szCs w:val="24"/>
        </w:rPr>
        <w:t xml:space="preserve">II.2. </w:t>
      </w:r>
      <w:r w:rsidR="00BD6EDC" w:rsidRPr="00777641">
        <w:rPr>
          <w:rFonts w:ascii="Arial Narrow" w:hAnsi="Arial Narrow"/>
          <w:sz w:val="24"/>
          <w:szCs w:val="24"/>
        </w:rPr>
        <w:t xml:space="preserve">Chiria se datorează începând cu data </w:t>
      </w:r>
      <w:proofErr w:type="gramStart"/>
      <w:r w:rsidR="00BD6EDC" w:rsidRPr="00777641">
        <w:rPr>
          <w:rFonts w:ascii="Arial Narrow" w:hAnsi="Arial Narrow"/>
          <w:sz w:val="24"/>
          <w:szCs w:val="24"/>
        </w:rPr>
        <w:t>de ...........</w:t>
      </w:r>
      <w:proofErr w:type="gramEnd"/>
      <w:r w:rsidR="00BD6EDC" w:rsidRPr="00777641">
        <w:rPr>
          <w:rFonts w:ascii="Arial Narrow" w:hAnsi="Arial Narrow"/>
          <w:sz w:val="24"/>
          <w:szCs w:val="24"/>
        </w:rPr>
        <w:t xml:space="preserve"> </w:t>
      </w:r>
      <w:proofErr w:type="gramStart"/>
      <w:r w:rsidR="00BD6EDC" w:rsidRPr="00777641">
        <w:rPr>
          <w:rFonts w:ascii="Arial Narrow" w:hAnsi="Arial Narrow"/>
          <w:sz w:val="24"/>
          <w:szCs w:val="24"/>
        </w:rPr>
        <w:t>şi</w:t>
      </w:r>
      <w:proofErr w:type="gramEnd"/>
      <w:r w:rsidR="00BD6EDC" w:rsidRPr="00777641">
        <w:rPr>
          <w:rFonts w:ascii="Arial Narrow" w:hAnsi="Arial Narrow"/>
          <w:sz w:val="24"/>
          <w:szCs w:val="24"/>
        </w:rPr>
        <w:t xml:space="preserve"> se achită în numerar la casieria</w:t>
      </w:r>
      <w:r w:rsidR="00C2079B" w:rsidRPr="00777641">
        <w:rPr>
          <w:rFonts w:ascii="Arial Narrow" w:hAnsi="Arial Narrow"/>
          <w:sz w:val="24"/>
          <w:szCs w:val="24"/>
        </w:rPr>
        <w:t xml:space="preserve"> Primăriei Cornetu, județul Ilfov sau online, în contul de trezorerie ……………………., deschis la </w:t>
      </w:r>
      <w:r w:rsidR="00777641" w:rsidRPr="00777641">
        <w:rPr>
          <w:rFonts w:ascii="Arial Narrow" w:hAnsi="Arial Narrow"/>
          <w:sz w:val="24"/>
          <w:szCs w:val="24"/>
        </w:rPr>
        <w:t xml:space="preserve">Trezoreria Ilfov, </w:t>
      </w:r>
      <w:r w:rsidR="00C2079B" w:rsidRPr="00777641">
        <w:rPr>
          <w:rFonts w:ascii="Arial Narrow" w:hAnsi="Arial Narrow"/>
          <w:sz w:val="24"/>
          <w:szCs w:val="24"/>
        </w:rPr>
        <w:t>până la data de 10 a fiecărei luni pentru luna în curs.</w:t>
      </w:r>
    </w:p>
    <w:p w:rsidR="00BD6EDC" w:rsidRPr="00777641" w:rsidRDefault="00C2079B" w:rsidP="00EE7FB5">
      <w:pPr>
        <w:spacing w:after="60"/>
        <w:jc w:val="both"/>
        <w:rPr>
          <w:rFonts w:ascii="Arial Narrow" w:hAnsi="Arial Narrow"/>
          <w:sz w:val="24"/>
          <w:szCs w:val="24"/>
        </w:rPr>
      </w:pPr>
      <w:r w:rsidRPr="00EE7FB5">
        <w:rPr>
          <w:rFonts w:ascii="Arial Narrow" w:hAnsi="Arial Narrow"/>
          <w:sz w:val="24"/>
          <w:szCs w:val="24"/>
        </w:rPr>
        <w:lastRenderedPageBreak/>
        <w:t>II.</w:t>
      </w:r>
      <w:r w:rsidR="008A75B1">
        <w:rPr>
          <w:rFonts w:ascii="Arial Narrow" w:hAnsi="Arial Narrow"/>
          <w:sz w:val="24"/>
          <w:szCs w:val="24"/>
        </w:rPr>
        <w:t>3</w:t>
      </w:r>
      <w:r w:rsidRPr="00EE7FB5">
        <w:rPr>
          <w:rFonts w:ascii="Arial Narrow" w:hAnsi="Arial Narrow"/>
          <w:sz w:val="24"/>
          <w:szCs w:val="24"/>
        </w:rPr>
        <w:t xml:space="preserve">. </w:t>
      </w:r>
      <w:r w:rsidR="00BD6EDC" w:rsidRPr="00EE7FB5">
        <w:rPr>
          <w:rFonts w:ascii="Arial Narrow" w:hAnsi="Arial Narrow"/>
          <w:sz w:val="24"/>
          <w:szCs w:val="24"/>
        </w:rPr>
        <w:t xml:space="preserve">Neplata la </w:t>
      </w:r>
      <w:r w:rsidR="00BD6EDC" w:rsidRPr="00777641">
        <w:rPr>
          <w:rFonts w:ascii="Arial Narrow" w:hAnsi="Arial Narrow"/>
          <w:sz w:val="24"/>
          <w:szCs w:val="24"/>
        </w:rPr>
        <w:t xml:space="preserve">termen a chiriei atrage o penalizare de </w:t>
      </w:r>
      <w:r w:rsidR="00777641" w:rsidRPr="00777641">
        <w:rPr>
          <w:rFonts w:ascii="Arial Narrow" w:hAnsi="Arial Narrow"/>
          <w:sz w:val="24"/>
          <w:szCs w:val="24"/>
        </w:rPr>
        <w:t>0</w:t>
      </w:r>
      <w:proofErr w:type="gramStart"/>
      <w:r w:rsidR="00777641" w:rsidRPr="00777641">
        <w:rPr>
          <w:rFonts w:ascii="Arial Narrow" w:hAnsi="Arial Narrow"/>
          <w:sz w:val="24"/>
          <w:szCs w:val="24"/>
        </w:rPr>
        <w:t>,5</w:t>
      </w:r>
      <w:proofErr w:type="gramEnd"/>
      <w:r w:rsidR="00BD6EDC" w:rsidRPr="00777641">
        <w:rPr>
          <w:rFonts w:ascii="Arial Narrow" w:hAnsi="Arial Narrow"/>
          <w:sz w:val="24"/>
          <w:szCs w:val="24"/>
        </w:rPr>
        <w:t>% asupra sumei datorate, pentru fiecare zi de întârziere, începând cu prima zi care urmează celei în care suma a devenit exigibilă, fără ca majorarea să poată depăşi totalul chiriei restante.</w:t>
      </w:r>
    </w:p>
    <w:p w:rsidR="00C2079B" w:rsidRPr="00EE7FB5" w:rsidRDefault="00C2079B" w:rsidP="00EE7FB5">
      <w:pPr>
        <w:spacing w:after="60"/>
        <w:jc w:val="both"/>
        <w:rPr>
          <w:rFonts w:ascii="Arial Narrow" w:hAnsi="Arial Narrow"/>
          <w:sz w:val="24"/>
          <w:szCs w:val="24"/>
        </w:rPr>
      </w:pPr>
      <w:r w:rsidRPr="00777641">
        <w:rPr>
          <w:rFonts w:ascii="Arial Narrow" w:hAnsi="Arial Narrow"/>
          <w:sz w:val="24"/>
          <w:szCs w:val="24"/>
        </w:rPr>
        <w:t>II.</w:t>
      </w:r>
      <w:r w:rsidR="008A75B1" w:rsidRPr="00777641">
        <w:rPr>
          <w:rFonts w:ascii="Arial Narrow" w:hAnsi="Arial Narrow"/>
          <w:sz w:val="24"/>
          <w:szCs w:val="24"/>
        </w:rPr>
        <w:t>4</w:t>
      </w:r>
      <w:r w:rsidRPr="00777641">
        <w:rPr>
          <w:rFonts w:ascii="Arial Narrow" w:hAnsi="Arial Narrow"/>
          <w:sz w:val="24"/>
          <w:szCs w:val="24"/>
        </w:rPr>
        <w:t>. Orice modificare a venitului lunar pe familie, de natură să determine mărirea chiriei, va fi adusă la cunoștința administratoru</w:t>
      </w:r>
      <w:r w:rsidR="0047793E" w:rsidRPr="00777641">
        <w:rPr>
          <w:rFonts w:ascii="Arial Narrow" w:hAnsi="Arial Narrow"/>
          <w:sz w:val="24"/>
          <w:szCs w:val="24"/>
        </w:rPr>
        <w:t>lui imobilului de către chiriaș</w:t>
      </w:r>
      <w:r w:rsidRPr="00777641">
        <w:rPr>
          <w:rFonts w:ascii="Arial Narrow" w:hAnsi="Arial Narrow"/>
          <w:sz w:val="24"/>
          <w:szCs w:val="24"/>
        </w:rPr>
        <w:t>, în termen de 30 de zile de când aceasta a</w:t>
      </w:r>
      <w:r w:rsidRPr="00EE7FB5">
        <w:rPr>
          <w:rFonts w:ascii="Arial Narrow" w:hAnsi="Arial Narrow"/>
          <w:sz w:val="24"/>
          <w:szCs w:val="24"/>
        </w:rPr>
        <w:t xml:space="preserve"> devenit efectivă</w:t>
      </w:r>
      <w:r w:rsidR="007A1076" w:rsidRPr="00EE7FB5">
        <w:rPr>
          <w:rFonts w:ascii="Arial Narrow" w:hAnsi="Arial Narrow"/>
          <w:sz w:val="24"/>
          <w:szCs w:val="24"/>
        </w:rPr>
        <w:t>, sub sancțiunea rezilierii contractului, în condițiile art. 31, alin. (2)</w:t>
      </w:r>
      <w:r w:rsidR="0047793E" w:rsidRPr="00EE7FB5">
        <w:rPr>
          <w:rStyle w:val="FootnoteReference"/>
          <w:rFonts w:ascii="Arial Narrow" w:hAnsi="Arial Narrow"/>
          <w:sz w:val="24"/>
          <w:szCs w:val="24"/>
        </w:rPr>
        <w:footnoteReference w:id="1"/>
      </w:r>
      <w:r w:rsidR="007A1076" w:rsidRPr="00EE7FB5">
        <w:rPr>
          <w:rFonts w:ascii="Arial Narrow" w:hAnsi="Arial Narrow"/>
          <w:sz w:val="24"/>
          <w:szCs w:val="24"/>
        </w:rPr>
        <w:t xml:space="preserve"> </w:t>
      </w:r>
      <w:proofErr w:type="gramStart"/>
      <w:r w:rsidR="007A1076" w:rsidRPr="00EE7FB5">
        <w:rPr>
          <w:rFonts w:ascii="Arial Narrow" w:hAnsi="Arial Narrow"/>
          <w:sz w:val="24"/>
          <w:szCs w:val="24"/>
        </w:rPr>
        <w:t>din</w:t>
      </w:r>
      <w:proofErr w:type="gramEnd"/>
      <w:r w:rsidR="007A1076" w:rsidRPr="00EE7FB5">
        <w:rPr>
          <w:rFonts w:ascii="Arial Narrow" w:hAnsi="Arial Narrow"/>
          <w:sz w:val="24"/>
          <w:szCs w:val="24"/>
        </w:rPr>
        <w:t xml:space="preserve"> O</w:t>
      </w:r>
      <w:r w:rsidR="00B730D2" w:rsidRPr="00EE7FB5">
        <w:rPr>
          <w:rFonts w:ascii="Arial Narrow" w:hAnsi="Arial Narrow"/>
          <w:sz w:val="24"/>
          <w:szCs w:val="24"/>
        </w:rPr>
        <w:t>U</w:t>
      </w:r>
      <w:r w:rsidR="007A1076" w:rsidRPr="00EE7FB5">
        <w:rPr>
          <w:rFonts w:ascii="Arial Narrow" w:hAnsi="Arial Narrow"/>
          <w:sz w:val="24"/>
          <w:szCs w:val="24"/>
        </w:rPr>
        <w:t xml:space="preserve">G. </w:t>
      </w:r>
      <w:proofErr w:type="gramStart"/>
      <w:r w:rsidR="007A1076" w:rsidRPr="00EE7FB5">
        <w:rPr>
          <w:rFonts w:ascii="Arial Narrow" w:hAnsi="Arial Narrow"/>
          <w:sz w:val="24"/>
          <w:szCs w:val="24"/>
        </w:rPr>
        <w:t>nr</w:t>
      </w:r>
      <w:proofErr w:type="gramEnd"/>
      <w:r w:rsidR="007A1076" w:rsidRPr="00EE7FB5">
        <w:rPr>
          <w:rFonts w:ascii="Arial Narrow" w:hAnsi="Arial Narrow"/>
          <w:sz w:val="24"/>
          <w:szCs w:val="24"/>
        </w:rPr>
        <w:t>. 40/1999</w:t>
      </w:r>
      <w:r w:rsidR="00B730D2" w:rsidRPr="00EE7FB5">
        <w:rPr>
          <w:rFonts w:ascii="Arial Narrow" w:hAnsi="Arial Narrow"/>
          <w:sz w:val="24"/>
          <w:szCs w:val="24"/>
        </w:rPr>
        <w:t>.</w:t>
      </w:r>
    </w:p>
    <w:p w:rsidR="00BD6EDC" w:rsidRDefault="008A75B1" w:rsidP="00EE7FB5">
      <w:pPr>
        <w:spacing w:after="60"/>
        <w:jc w:val="both"/>
        <w:rPr>
          <w:rFonts w:ascii="Arial Narrow" w:hAnsi="Arial Narrow"/>
          <w:sz w:val="24"/>
          <w:szCs w:val="24"/>
        </w:rPr>
      </w:pPr>
      <w:r>
        <w:rPr>
          <w:rFonts w:ascii="Arial Narrow" w:hAnsi="Arial Narrow"/>
          <w:sz w:val="24"/>
          <w:szCs w:val="24"/>
        </w:rPr>
        <w:t>II.5</w:t>
      </w:r>
      <w:r w:rsidR="0047793E" w:rsidRPr="00EE7FB5">
        <w:rPr>
          <w:rFonts w:ascii="Arial Narrow" w:hAnsi="Arial Narrow"/>
          <w:sz w:val="24"/>
          <w:szCs w:val="24"/>
        </w:rPr>
        <w:t xml:space="preserve">. </w:t>
      </w:r>
      <w:r w:rsidR="00BD6EDC" w:rsidRPr="00EE7FB5">
        <w:rPr>
          <w:rFonts w:ascii="Arial Narrow" w:hAnsi="Arial Narrow"/>
          <w:sz w:val="24"/>
          <w:szCs w:val="24"/>
        </w:rPr>
        <w:t xml:space="preserve">În caz de neplată, executarea silită se </w:t>
      </w:r>
      <w:proofErr w:type="gramStart"/>
      <w:r w:rsidR="00BD6EDC" w:rsidRPr="00EE7FB5">
        <w:rPr>
          <w:rFonts w:ascii="Arial Narrow" w:hAnsi="Arial Narrow"/>
          <w:sz w:val="24"/>
          <w:szCs w:val="24"/>
        </w:rPr>
        <w:t>va</w:t>
      </w:r>
      <w:proofErr w:type="gramEnd"/>
      <w:r w:rsidR="00BD6EDC" w:rsidRPr="00EE7FB5">
        <w:rPr>
          <w:rFonts w:ascii="Arial Narrow" w:hAnsi="Arial Narrow"/>
          <w:sz w:val="24"/>
          <w:szCs w:val="24"/>
        </w:rPr>
        <w:t xml:space="preserve"> face conform prevederilor legale în vigoare, iar locatarul va fi obligat să achite chiria restantă, precum şi dobânda şi cheltuielile de judecată.</w:t>
      </w:r>
    </w:p>
    <w:p w:rsidR="00777641" w:rsidRPr="00EE7FB5" w:rsidRDefault="00777641" w:rsidP="00EE7FB5">
      <w:pPr>
        <w:spacing w:after="60"/>
        <w:jc w:val="both"/>
        <w:rPr>
          <w:rFonts w:ascii="Arial Narrow" w:hAnsi="Arial Narrow"/>
          <w:sz w:val="24"/>
          <w:szCs w:val="24"/>
        </w:rPr>
      </w:pPr>
      <w:r>
        <w:rPr>
          <w:rFonts w:ascii="Arial Narrow" w:hAnsi="Arial Narrow"/>
          <w:sz w:val="24"/>
          <w:szCs w:val="24"/>
        </w:rPr>
        <w:t xml:space="preserve">II.6. Tariful de bază lunar al chiriei se actualizează în funcție de rata anuală </w:t>
      </w:r>
      <w:proofErr w:type="gramStart"/>
      <w:r>
        <w:rPr>
          <w:rFonts w:ascii="Arial Narrow" w:hAnsi="Arial Narrow"/>
          <w:sz w:val="24"/>
          <w:szCs w:val="24"/>
        </w:rPr>
        <w:t>a</w:t>
      </w:r>
      <w:proofErr w:type="gramEnd"/>
      <w:r>
        <w:rPr>
          <w:rFonts w:ascii="Arial Narrow" w:hAnsi="Arial Narrow"/>
          <w:sz w:val="24"/>
          <w:szCs w:val="24"/>
        </w:rPr>
        <w:t xml:space="preserve"> inflației, comunicată de Institutul National de Statistică.</w:t>
      </w:r>
    </w:p>
    <w:p w:rsidR="00F91BC7" w:rsidRPr="00D37BAD" w:rsidRDefault="00F91BC7" w:rsidP="00EE7FB5">
      <w:pPr>
        <w:spacing w:after="60"/>
        <w:jc w:val="both"/>
        <w:rPr>
          <w:rFonts w:ascii="Arial Narrow" w:hAnsi="Arial Narrow"/>
          <w:b/>
          <w:sz w:val="16"/>
          <w:szCs w:val="16"/>
        </w:rPr>
      </w:pPr>
    </w:p>
    <w:p w:rsidR="00BD6EDC" w:rsidRPr="00EE7FB5" w:rsidRDefault="00BD6EDC" w:rsidP="00EE7FB5">
      <w:pPr>
        <w:spacing w:after="60"/>
        <w:jc w:val="both"/>
        <w:rPr>
          <w:rFonts w:ascii="Arial Narrow" w:hAnsi="Arial Narrow"/>
          <w:b/>
          <w:sz w:val="24"/>
          <w:szCs w:val="24"/>
        </w:rPr>
      </w:pPr>
      <w:r w:rsidRPr="00EE7FB5">
        <w:rPr>
          <w:rFonts w:ascii="Arial Narrow" w:hAnsi="Arial Narrow"/>
          <w:b/>
          <w:sz w:val="24"/>
          <w:szCs w:val="24"/>
        </w:rPr>
        <w:t>III. Obligaţiile părţilor privind folosirea şi întreţinerea spaţiilor care fac obiectul contractului</w:t>
      </w:r>
    </w:p>
    <w:p w:rsidR="00BD6EDC"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III.1. </w:t>
      </w:r>
      <w:r w:rsidR="0047793E" w:rsidRPr="00EE7FB5">
        <w:rPr>
          <w:rFonts w:ascii="Arial Narrow" w:hAnsi="Arial Narrow"/>
          <w:sz w:val="24"/>
          <w:szCs w:val="24"/>
        </w:rPr>
        <w:t xml:space="preserve">Obligaţiile </w:t>
      </w:r>
      <w:r w:rsidR="00BD6EDC" w:rsidRPr="00EE7FB5">
        <w:rPr>
          <w:rFonts w:ascii="Arial Narrow" w:hAnsi="Arial Narrow"/>
          <w:sz w:val="24"/>
          <w:szCs w:val="24"/>
        </w:rPr>
        <w:t>locatorului:</w:t>
      </w:r>
    </w:p>
    <w:p w:rsidR="00BD6EDC" w:rsidRPr="00EE7FB5" w:rsidRDefault="0047793E"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predea </w:t>
      </w:r>
      <w:r w:rsidRPr="00EE7FB5">
        <w:rPr>
          <w:rFonts w:ascii="Arial Narrow" w:hAnsi="Arial Narrow"/>
          <w:sz w:val="24"/>
          <w:szCs w:val="24"/>
        </w:rPr>
        <w:t>chiriașului (</w:t>
      </w:r>
      <w:r w:rsidR="00BD6EDC" w:rsidRPr="00EE7FB5">
        <w:rPr>
          <w:rFonts w:ascii="Arial Narrow" w:hAnsi="Arial Narrow"/>
          <w:sz w:val="24"/>
          <w:szCs w:val="24"/>
        </w:rPr>
        <w:t>locatarului</w:t>
      </w:r>
      <w:r w:rsidRPr="00EE7FB5">
        <w:rPr>
          <w:rFonts w:ascii="Arial Narrow" w:hAnsi="Arial Narrow"/>
          <w:sz w:val="24"/>
          <w:szCs w:val="24"/>
        </w:rPr>
        <w:t>)</w:t>
      </w:r>
      <w:r w:rsidR="00BD6EDC" w:rsidRPr="00EE7FB5">
        <w:rPr>
          <w:rFonts w:ascii="Arial Narrow" w:hAnsi="Arial Narrow"/>
          <w:sz w:val="24"/>
          <w:szCs w:val="24"/>
        </w:rPr>
        <w:t xml:space="preserve"> bunul dat în locaţiune</w:t>
      </w:r>
      <w:r w:rsidRPr="00EE7FB5">
        <w:rPr>
          <w:rFonts w:ascii="Arial Narrow" w:hAnsi="Arial Narrow"/>
          <w:sz w:val="24"/>
          <w:szCs w:val="24"/>
        </w:rPr>
        <w:t xml:space="preserve"> în stare normal de folosință</w:t>
      </w:r>
      <w:r w:rsidR="00BD6EDC" w:rsidRPr="00EE7FB5">
        <w:rPr>
          <w:rFonts w:ascii="Arial Narrow" w:hAnsi="Arial Narrow"/>
          <w:sz w:val="24"/>
          <w:szCs w:val="24"/>
        </w:rPr>
        <w:t>;</w:t>
      </w:r>
    </w:p>
    <w:p w:rsidR="00BD6EDC" w:rsidRPr="00EE7FB5" w:rsidRDefault="0047793E"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w:t>
      </w:r>
      <w:r w:rsidRPr="00EE7FB5">
        <w:rPr>
          <w:rFonts w:ascii="Arial Narrow" w:hAnsi="Arial Narrow"/>
          <w:sz w:val="24"/>
          <w:szCs w:val="24"/>
        </w:rPr>
        <w:t xml:space="preserve">ia măsuri pentru a </w:t>
      </w:r>
      <w:r w:rsidR="00BD6EDC" w:rsidRPr="00EE7FB5">
        <w:rPr>
          <w:rFonts w:ascii="Arial Narrow" w:hAnsi="Arial Narrow"/>
          <w:sz w:val="24"/>
          <w:szCs w:val="24"/>
        </w:rPr>
        <w:t>menţin</w:t>
      </w:r>
      <w:r w:rsidRPr="00EE7FB5">
        <w:rPr>
          <w:rFonts w:ascii="Arial Narrow" w:hAnsi="Arial Narrow"/>
          <w:sz w:val="24"/>
          <w:szCs w:val="24"/>
        </w:rPr>
        <w:t>e</w:t>
      </w:r>
      <w:r w:rsidR="00BD6EDC" w:rsidRPr="00EE7FB5">
        <w:rPr>
          <w:rFonts w:ascii="Arial Narrow" w:hAnsi="Arial Narrow"/>
          <w:sz w:val="24"/>
          <w:szCs w:val="24"/>
        </w:rPr>
        <w:t xml:space="preserve"> bunul în stare corespunzătoare de folosinţă pe toată durata locaţiunii;</w:t>
      </w:r>
    </w:p>
    <w:p w:rsidR="0047793E" w:rsidRPr="00EE7FB5" w:rsidRDefault="0047793E"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întreţină în bune condiţii elementele structurii de rezistenţă a clădirii, elementele de construcţie exterioare ale clădirii (acoperiş, faţadă, împrejmuiri, pavimente, scări exterioare), spaţiile comune din</w:t>
      </w:r>
      <w:r w:rsidR="00AD2C35">
        <w:rPr>
          <w:rFonts w:ascii="Arial Narrow" w:hAnsi="Arial Narrow"/>
          <w:sz w:val="24"/>
          <w:szCs w:val="24"/>
        </w:rPr>
        <w:t xml:space="preserve"> interiorul clădirii</w:t>
      </w:r>
      <w:r w:rsidR="00BD6EDC" w:rsidRPr="00EE7FB5">
        <w:rPr>
          <w:rFonts w:ascii="Arial Narrow" w:hAnsi="Arial Narrow"/>
          <w:sz w:val="24"/>
          <w:szCs w:val="24"/>
        </w:rPr>
        <w:t xml:space="preserve">; </w:t>
      </w:r>
    </w:p>
    <w:p w:rsidR="00EF47AD" w:rsidRPr="00EE7FB5" w:rsidRDefault="0047793E"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întreţină în bune condiţii instalaţiile com</w:t>
      </w:r>
      <w:r w:rsidR="00EF47AD" w:rsidRPr="00EE7FB5">
        <w:rPr>
          <w:rFonts w:ascii="Arial Narrow" w:hAnsi="Arial Narrow"/>
          <w:sz w:val="24"/>
          <w:szCs w:val="24"/>
        </w:rPr>
        <w:t>une proprii clădirii</w:t>
      </w:r>
      <w:r w:rsidR="00AD2C35">
        <w:rPr>
          <w:rFonts w:ascii="Arial Narrow" w:hAnsi="Arial Narrow"/>
          <w:sz w:val="24"/>
          <w:szCs w:val="24"/>
        </w:rPr>
        <w:t xml:space="preserve">; </w:t>
      </w:r>
    </w:p>
    <w:p w:rsidR="00BD6EDC"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r w:rsidR="00BD6EDC" w:rsidRPr="00EE7FB5">
        <w:rPr>
          <w:rFonts w:ascii="Arial Narrow" w:hAnsi="Arial Narrow"/>
          <w:sz w:val="24"/>
          <w:szCs w:val="24"/>
        </w:rPr>
        <w:t>să întreprindă tot ceea ce este necesar pentru a asigura în mod constant locatarului folosinţa liniştită şi utilă a bunului, fiind dator să se abţină de la orice fapt care ar împiedica, diminua sau stânjeni o asemenea folosinţă.</w:t>
      </w:r>
    </w:p>
    <w:p w:rsidR="00BD6EDC" w:rsidRPr="00EE7FB5" w:rsidRDefault="00EF47AD" w:rsidP="00EE7FB5">
      <w:pPr>
        <w:spacing w:after="60"/>
        <w:jc w:val="both"/>
        <w:rPr>
          <w:rFonts w:ascii="Arial Narrow" w:hAnsi="Arial Narrow"/>
          <w:sz w:val="24"/>
          <w:szCs w:val="24"/>
        </w:rPr>
      </w:pPr>
      <w:r w:rsidRPr="00EE7FB5">
        <w:rPr>
          <w:rFonts w:ascii="Arial Narrow" w:hAnsi="Arial Narrow"/>
          <w:sz w:val="24"/>
          <w:szCs w:val="24"/>
        </w:rPr>
        <w:t>III.2. Chiriașul (</w:t>
      </w:r>
      <w:r w:rsidR="00BD6EDC" w:rsidRPr="00EE7FB5">
        <w:rPr>
          <w:rFonts w:ascii="Arial Narrow" w:hAnsi="Arial Narrow"/>
          <w:sz w:val="24"/>
          <w:szCs w:val="24"/>
        </w:rPr>
        <w:t>Locatarul</w:t>
      </w:r>
      <w:r w:rsidRPr="00EE7FB5">
        <w:rPr>
          <w:rFonts w:ascii="Arial Narrow" w:hAnsi="Arial Narrow"/>
          <w:sz w:val="24"/>
          <w:szCs w:val="24"/>
        </w:rPr>
        <w:t>)</w:t>
      </w:r>
      <w:r w:rsidR="00BD6EDC" w:rsidRPr="00EE7FB5">
        <w:rPr>
          <w:rFonts w:ascii="Arial Narrow" w:hAnsi="Arial Narrow"/>
          <w:sz w:val="24"/>
          <w:szCs w:val="24"/>
        </w:rPr>
        <w:t xml:space="preserve"> are următoarele obligaţii principale:</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ia în primire bunul dat în </w:t>
      </w:r>
      <w:r w:rsidRPr="00EE7FB5">
        <w:rPr>
          <w:rFonts w:ascii="Arial Narrow" w:hAnsi="Arial Narrow"/>
          <w:sz w:val="24"/>
          <w:szCs w:val="24"/>
        </w:rPr>
        <w:t>chirie (</w:t>
      </w:r>
      <w:r w:rsidR="00BD6EDC" w:rsidRPr="00EE7FB5">
        <w:rPr>
          <w:rFonts w:ascii="Arial Narrow" w:hAnsi="Arial Narrow"/>
          <w:sz w:val="24"/>
          <w:szCs w:val="24"/>
        </w:rPr>
        <w:t>locaţiune</w:t>
      </w:r>
      <w:r w:rsidRPr="00EE7FB5">
        <w:rPr>
          <w:rFonts w:ascii="Arial Narrow" w:hAnsi="Arial Narrow"/>
          <w:sz w:val="24"/>
          <w:szCs w:val="24"/>
        </w:rPr>
        <w:t>)</w:t>
      </w:r>
      <w:r w:rsidR="00BD6EDC" w:rsidRPr="00EE7FB5">
        <w:rPr>
          <w:rFonts w:ascii="Arial Narrow" w:hAnsi="Arial Narrow"/>
          <w:sz w:val="24"/>
          <w:szCs w:val="24"/>
        </w:rPr>
        <w:t>;</w:t>
      </w:r>
      <w:r w:rsidRPr="00EE7FB5">
        <w:rPr>
          <w:rFonts w:ascii="Arial Narrow" w:hAnsi="Arial Narrow"/>
          <w:sz w:val="24"/>
          <w:szCs w:val="24"/>
        </w:rPr>
        <w:t xml:space="preserve"> </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plătească chiria în cuantumul şi la termenul stabilite prin contract;</w:t>
      </w:r>
      <w:r w:rsidRPr="00EE7FB5">
        <w:rPr>
          <w:rFonts w:ascii="Arial Narrow" w:hAnsi="Arial Narrow"/>
          <w:sz w:val="24"/>
          <w:szCs w:val="24"/>
        </w:rPr>
        <w:t xml:space="preserve"> </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Pr="00EE7FB5">
        <w:rPr>
          <w:rFonts w:ascii="Arial Narrow" w:hAnsi="Arial Narrow"/>
          <w:sz w:val="24"/>
          <w:szCs w:val="24"/>
        </w:rPr>
        <w:t>să</w:t>
      </w:r>
      <w:proofErr w:type="gramEnd"/>
      <w:r w:rsidRPr="00EE7FB5">
        <w:rPr>
          <w:rFonts w:ascii="Arial Narrow" w:hAnsi="Arial Narrow"/>
          <w:sz w:val="24"/>
          <w:szCs w:val="24"/>
        </w:rPr>
        <w:t xml:space="preserve"> comunice locatorului, în termen de 30 zile, orice modificare produsă în venitul net al familiei, sub sancțiunea rezilierii contractului;</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restituie </w:t>
      </w:r>
      <w:r w:rsidRPr="00EE7FB5">
        <w:rPr>
          <w:rFonts w:ascii="Arial Narrow" w:hAnsi="Arial Narrow"/>
          <w:sz w:val="24"/>
          <w:szCs w:val="24"/>
        </w:rPr>
        <w:t>locuința în stare de folosință și cu obiectel</w:t>
      </w:r>
      <w:r w:rsidR="00777641">
        <w:rPr>
          <w:rFonts w:ascii="Arial Narrow" w:hAnsi="Arial Narrow"/>
          <w:sz w:val="24"/>
          <w:szCs w:val="24"/>
        </w:rPr>
        <w:t>e de inventa</w:t>
      </w:r>
      <w:r w:rsidRPr="00EE7FB5">
        <w:rPr>
          <w:rFonts w:ascii="Arial Narrow" w:hAnsi="Arial Narrow"/>
          <w:sz w:val="24"/>
          <w:szCs w:val="24"/>
        </w:rPr>
        <w:t>r trecute în procesul verbal de predare-primire întocmit la preluarea acesteia</w:t>
      </w:r>
      <w:r w:rsidR="00BD6EDC" w:rsidRPr="00EE7FB5">
        <w:rPr>
          <w:rFonts w:ascii="Arial Narrow" w:hAnsi="Arial Narrow"/>
          <w:sz w:val="24"/>
          <w:szCs w:val="24"/>
        </w:rPr>
        <w:t xml:space="preserve"> la încetarea, din orice cauză, a contractului de locaţiune;</w:t>
      </w:r>
      <w:r w:rsidRPr="00EE7FB5">
        <w:rPr>
          <w:rFonts w:ascii="Arial Narrow" w:hAnsi="Arial Narrow"/>
          <w:sz w:val="24"/>
          <w:szCs w:val="24"/>
        </w:rPr>
        <w:t xml:space="preserve"> </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asigure </w:t>
      </w:r>
      <w:r w:rsidRPr="00EE7FB5">
        <w:rPr>
          <w:rFonts w:ascii="Arial Narrow" w:hAnsi="Arial Narrow"/>
          <w:sz w:val="24"/>
          <w:szCs w:val="24"/>
        </w:rPr>
        <w:t xml:space="preserve">toate </w:t>
      </w:r>
      <w:r w:rsidR="00BD6EDC" w:rsidRPr="00EE7FB5">
        <w:rPr>
          <w:rFonts w:ascii="Arial Narrow" w:hAnsi="Arial Narrow"/>
          <w:sz w:val="24"/>
          <w:szCs w:val="24"/>
        </w:rPr>
        <w:t>reparaţiile locative a căror necesitate rezultă din folosinţa obişnuită a bunului;</w:t>
      </w:r>
      <w:r w:rsidRPr="00EE7FB5">
        <w:rPr>
          <w:rFonts w:ascii="Arial Narrow" w:hAnsi="Arial Narrow"/>
          <w:sz w:val="24"/>
          <w:szCs w:val="24"/>
        </w:rPr>
        <w:t xml:space="preserve"> </w:t>
      </w:r>
    </w:p>
    <w:p w:rsidR="00EF47AD"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proofErr w:type="gramStart"/>
      <w:r w:rsidR="00BD6EDC" w:rsidRPr="00EE7FB5">
        <w:rPr>
          <w:rFonts w:ascii="Arial Narrow" w:hAnsi="Arial Narrow"/>
          <w:sz w:val="24"/>
          <w:szCs w:val="24"/>
        </w:rPr>
        <w:t>să</w:t>
      </w:r>
      <w:proofErr w:type="gramEnd"/>
      <w:r w:rsidR="00BD6EDC" w:rsidRPr="00EE7FB5">
        <w:rPr>
          <w:rFonts w:ascii="Arial Narrow" w:hAnsi="Arial Narrow"/>
          <w:sz w:val="24"/>
          <w:szCs w:val="24"/>
        </w:rPr>
        <w:t xml:space="preserve"> asigure </w:t>
      </w:r>
      <w:r w:rsidRPr="00EE7FB5">
        <w:rPr>
          <w:rFonts w:ascii="Arial Narrow" w:hAnsi="Arial Narrow"/>
          <w:sz w:val="24"/>
          <w:szCs w:val="24"/>
        </w:rPr>
        <w:t xml:space="preserve">toate </w:t>
      </w:r>
      <w:r w:rsidR="00BD6EDC" w:rsidRPr="00EE7FB5">
        <w:rPr>
          <w:rFonts w:ascii="Arial Narrow" w:hAnsi="Arial Narrow"/>
          <w:sz w:val="24"/>
          <w:szCs w:val="24"/>
        </w:rPr>
        <w:t>reparaţiile de întreţinere curentă;</w:t>
      </w:r>
      <w:r w:rsidRPr="00EE7FB5">
        <w:rPr>
          <w:rFonts w:ascii="Arial Narrow" w:hAnsi="Arial Narrow"/>
          <w:sz w:val="24"/>
          <w:szCs w:val="24"/>
        </w:rPr>
        <w:t xml:space="preserve"> </w:t>
      </w:r>
    </w:p>
    <w:p w:rsidR="00777641" w:rsidRPr="00EE7FB5" w:rsidRDefault="00777641" w:rsidP="00EE7FB5">
      <w:pPr>
        <w:spacing w:after="60"/>
        <w:jc w:val="both"/>
        <w:rPr>
          <w:rFonts w:ascii="Arial Narrow" w:hAnsi="Arial Narrow"/>
          <w:sz w:val="24"/>
          <w:szCs w:val="24"/>
        </w:rPr>
      </w:pPr>
      <w:r>
        <w:rPr>
          <w:rFonts w:ascii="Arial Narrow" w:hAnsi="Arial Narrow"/>
          <w:sz w:val="24"/>
          <w:szCs w:val="24"/>
        </w:rPr>
        <w:t>- să repare sau să înlocuiască elementele de construcții și instalații deteriorate, din folosința comună, ca urmare a folosirii lor necorespunzătoare, indiferent dacă acestea sunt în interiorul sau exteriorul clădirii</w:t>
      </w:r>
      <w:r w:rsidR="00B86A29">
        <w:rPr>
          <w:rFonts w:ascii="Arial Narrow" w:hAnsi="Arial Narrow"/>
          <w:sz w:val="24"/>
          <w:szCs w:val="24"/>
        </w:rPr>
        <w:t>; dacă persoanele care au produs deteriorarea nu sunt identificate, atunci cheltuielile de reparații vor fi suportate de cei care au access au folosesc în comun elementele de construcții, instalații, obiectele și dotările aferente;</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lastRenderedPageBreak/>
        <w:t xml:space="preserve">- </w:t>
      </w:r>
      <w:proofErr w:type="gramStart"/>
      <w:r w:rsidRPr="00EE7FB5">
        <w:rPr>
          <w:rFonts w:ascii="Arial Narrow" w:hAnsi="Arial Narrow"/>
          <w:sz w:val="24"/>
          <w:szCs w:val="24"/>
        </w:rPr>
        <w:t>să</w:t>
      </w:r>
      <w:proofErr w:type="gramEnd"/>
      <w:r w:rsidRPr="00EE7FB5">
        <w:rPr>
          <w:rFonts w:ascii="Arial Narrow" w:hAnsi="Arial Narrow"/>
          <w:sz w:val="24"/>
          <w:szCs w:val="24"/>
        </w:rPr>
        <w:t xml:space="preserve"> </w:t>
      </w:r>
      <w:r w:rsidR="00AD2C35">
        <w:rPr>
          <w:rFonts w:ascii="Arial Narrow" w:hAnsi="Arial Narrow"/>
          <w:sz w:val="24"/>
          <w:szCs w:val="24"/>
        </w:rPr>
        <w:t>a</w:t>
      </w:r>
      <w:r w:rsidRPr="00EE7FB5">
        <w:rPr>
          <w:rFonts w:ascii="Arial Narrow" w:hAnsi="Arial Narrow"/>
          <w:sz w:val="24"/>
          <w:szCs w:val="24"/>
        </w:rPr>
        <w:t>sigure curățenia și igienizarea în interiorul locuinței și a părților de folosință comună pe toată durata contractului de închiriere;</w:t>
      </w:r>
    </w:p>
    <w:p w:rsidR="00EF47AD" w:rsidRPr="00EE7FB5"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r w:rsidR="00BD6EDC" w:rsidRPr="00EE7FB5">
        <w:rPr>
          <w:rFonts w:ascii="Arial Narrow" w:hAnsi="Arial Narrow"/>
          <w:sz w:val="24"/>
          <w:szCs w:val="24"/>
        </w:rPr>
        <w:t>să folosească bunul luat în locaţiune cu prudenţă şi diligenţă, potrivit destinaţiei stabilite prin contract sau, în lipsă, potrivit celei prezumate după anumite împrejurări, cum ar fi natura bunului, destinaţia sa anterioară ori cea potrivit</w:t>
      </w:r>
      <w:r w:rsidRPr="00EE7FB5">
        <w:rPr>
          <w:rFonts w:ascii="Arial Narrow" w:hAnsi="Arial Narrow"/>
          <w:sz w:val="24"/>
          <w:szCs w:val="24"/>
        </w:rPr>
        <w:t xml:space="preserve"> căreia locatarul îl foloseşte;</w:t>
      </w:r>
    </w:p>
    <w:p w:rsidR="00BD6EDC" w:rsidRDefault="00EF47AD" w:rsidP="00EE7FB5">
      <w:pPr>
        <w:spacing w:after="60"/>
        <w:jc w:val="both"/>
        <w:rPr>
          <w:rFonts w:ascii="Arial Narrow" w:hAnsi="Arial Narrow"/>
          <w:sz w:val="24"/>
          <w:szCs w:val="24"/>
        </w:rPr>
      </w:pPr>
      <w:r w:rsidRPr="00EE7FB5">
        <w:rPr>
          <w:rFonts w:ascii="Arial Narrow" w:hAnsi="Arial Narrow"/>
          <w:sz w:val="24"/>
          <w:szCs w:val="24"/>
        </w:rPr>
        <w:t xml:space="preserve">- </w:t>
      </w:r>
      <w:r w:rsidR="00BD6EDC" w:rsidRPr="00EE7FB5">
        <w:rPr>
          <w:rFonts w:ascii="Arial Narrow" w:hAnsi="Arial Narrow"/>
          <w:sz w:val="24"/>
          <w:szCs w:val="24"/>
        </w:rPr>
        <w:t>să îi notifice de îndată locatorului necesitatea efectuării reparaţiilor care sunt în sarcina acestuia din urmă, sub sancţiunea plăţii de daune-interese şi a supor</w:t>
      </w:r>
      <w:r w:rsidR="007E4DB8">
        <w:rPr>
          <w:rFonts w:ascii="Arial Narrow" w:hAnsi="Arial Narrow"/>
          <w:sz w:val="24"/>
          <w:szCs w:val="24"/>
        </w:rPr>
        <w:t>tării oricăror altor cheltuieli;</w:t>
      </w:r>
    </w:p>
    <w:p w:rsidR="007E4DB8" w:rsidRPr="00EE7FB5" w:rsidRDefault="007E4DB8" w:rsidP="00EE7FB5">
      <w:pPr>
        <w:spacing w:after="60"/>
        <w:jc w:val="both"/>
        <w:rPr>
          <w:rFonts w:ascii="Arial Narrow" w:hAnsi="Arial Narrow"/>
          <w:sz w:val="24"/>
          <w:szCs w:val="24"/>
        </w:rPr>
      </w:pPr>
      <w:r>
        <w:rPr>
          <w:rFonts w:ascii="Arial Narrow" w:hAnsi="Arial Narrow"/>
          <w:sz w:val="24"/>
          <w:szCs w:val="24"/>
        </w:rPr>
        <w:t xml:space="preserve">- </w:t>
      </w:r>
      <w:proofErr w:type="gramStart"/>
      <w:r w:rsidRPr="007E4DB8">
        <w:rPr>
          <w:rFonts w:ascii="Arial Narrow" w:hAnsi="Arial Narrow"/>
          <w:sz w:val="24"/>
          <w:szCs w:val="24"/>
        </w:rPr>
        <w:t>să</w:t>
      </w:r>
      <w:proofErr w:type="gramEnd"/>
      <w:r w:rsidRPr="007E4DB8">
        <w:rPr>
          <w:rFonts w:ascii="Arial Narrow" w:hAnsi="Arial Narrow"/>
          <w:sz w:val="24"/>
          <w:szCs w:val="24"/>
        </w:rPr>
        <w:t xml:space="preserve"> respecte prevederile art. 9 din Legea 307/2006 privind apărarea </w:t>
      </w:r>
      <w:proofErr w:type="gramStart"/>
      <w:r w:rsidRPr="007E4DB8">
        <w:rPr>
          <w:rFonts w:ascii="Arial Narrow" w:hAnsi="Arial Narrow"/>
          <w:sz w:val="24"/>
          <w:szCs w:val="24"/>
        </w:rPr>
        <w:t>împotriva  incendiilor</w:t>
      </w:r>
      <w:proofErr w:type="gramEnd"/>
      <w:r>
        <w:rPr>
          <w:rFonts w:ascii="Arial Narrow" w:hAnsi="Arial Narrow"/>
          <w:sz w:val="24"/>
          <w:szCs w:val="24"/>
        </w:rPr>
        <w:t xml:space="preserve">, republicată, </w:t>
      </w:r>
      <w:r w:rsidRPr="007E4DB8">
        <w:rPr>
          <w:rFonts w:ascii="Arial Narrow" w:hAnsi="Arial Narrow"/>
          <w:sz w:val="24"/>
          <w:szCs w:val="24"/>
        </w:rPr>
        <w:t xml:space="preserve"> cu modificările și completările ulterioare, pent</w:t>
      </w:r>
      <w:r>
        <w:rPr>
          <w:rFonts w:ascii="Arial Narrow" w:hAnsi="Arial Narrow"/>
          <w:sz w:val="24"/>
          <w:szCs w:val="24"/>
        </w:rPr>
        <w:t>ru părțile comune ce îi revin, î</w:t>
      </w:r>
      <w:r w:rsidRPr="007E4DB8">
        <w:rPr>
          <w:rFonts w:ascii="Arial Narrow" w:hAnsi="Arial Narrow"/>
          <w:sz w:val="24"/>
          <w:szCs w:val="24"/>
        </w:rPr>
        <w:t xml:space="preserve">n scopul prevenirii </w:t>
      </w:r>
      <w:r>
        <w:rPr>
          <w:rFonts w:ascii="Arial Narrow" w:hAnsi="Arial Narrow"/>
          <w:sz w:val="24"/>
          <w:szCs w:val="24"/>
        </w:rPr>
        <w:t>ș</w:t>
      </w:r>
      <w:r w:rsidRPr="007E4DB8">
        <w:rPr>
          <w:rFonts w:ascii="Arial Narrow" w:hAnsi="Arial Narrow"/>
          <w:sz w:val="24"/>
          <w:szCs w:val="24"/>
        </w:rPr>
        <w:t>i reducerii riscului de producere a incendiilor.</w:t>
      </w:r>
    </w:p>
    <w:p w:rsidR="00F91BC7" w:rsidRPr="00D37BAD" w:rsidRDefault="00F91BC7" w:rsidP="00EE7FB5">
      <w:pPr>
        <w:spacing w:after="60"/>
        <w:jc w:val="both"/>
        <w:rPr>
          <w:rFonts w:ascii="Arial Narrow" w:hAnsi="Arial Narrow"/>
          <w:sz w:val="16"/>
          <w:szCs w:val="16"/>
        </w:rPr>
      </w:pPr>
    </w:p>
    <w:p w:rsidR="00BD6EDC" w:rsidRPr="00EE7FB5" w:rsidRDefault="00BD6EDC" w:rsidP="00EE7FB5">
      <w:pPr>
        <w:spacing w:after="60"/>
        <w:jc w:val="both"/>
        <w:rPr>
          <w:rFonts w:ascii="Arial Narrow" w:hAnsi="Arial Narrow"/>
          <w:b/>
          <w:sz w:val="24"/>
          <w:szCs w:val="24"/>
        </w:rPr>
      </w:pPr>
      <w:r w:rsidRPr="00EE7FB5">
        <w:rPr>
          <w:rFonts w:ascii="Arial Narrow" w:hAnsi="Arial Narrow"/>
          <w:b/>
          <w:sz w:val="24"/>
          <w:szCs w:val="24"/>
        </w:rPr>
        <w:t>IV. Încetarea contractului de locaţiune</w:t>
      </w:r>
    </w:p>
    <w:p w:rsidR="00F91BC7" w:rsidRPr="00EE7FB5" w:rsidRDefault="008A75B1" w:rsidP="00EE7FB5">
      <w:pPr>
        <w:spacing w:after="60"/>
        <w:jc w:val="both"/>
        <w:rPr>
          <w:rFonts w:ascii="Arial Narrow" w:hAnsi="Arial Narrow"/>
          <w:sz w:val="24"/>
          <w:szCs w:val="24"/>
        </w:rPr>
      </w:pPr>
      <w:r>
        <w:rPr>
          <w:rFonts w:ascii="Arial Narrow" w:hAnsi="Arial Narrow"/>
          <w:sz w:val="24"/>
          <w:szCs w:val="24"/>
        </w:rPr>
        <w:t xml:space="preserve">IV.1. </w:t>
      </w:r>
      <w:r w:rsidR="00F91BC7" w:rsidRPr="00EE7FB5">
        <w:rPr>
          <w:rFonts w:ascii="Arial Narrow" w:hAnsi="Arial Narrow"/>
          <w:sz w:val="24"/>
          <w:szCs w:val="24"/>
        </w:rPr>
        <w:t>Contractul de locaţiune încetează de drept la expirarea termenului convenit de părţi, fără a fi necesară o înştiinţare prealabilă.</w:t>
      </w:r>
    </w:p>
    <w:p w:rsidR="00724CBC" w:rsidRDefault="008A75B1" w:rsidP="00EE7FB5">
      <w:pPr>
        <w:spacing w:after="60"/>
        <w:jc w:val="both"/>
        <w:rPr>
          <w:rFonts w:ascii="Arial Narrow" w:hAnsi="Arial Narrow"/>
          <w:sz w:val="24"/>
          <w:szCs w:val="24"/>
        </w:rPr>
      </w:pPr>
      <w:r>
        <w:rPr>
          <w:rFonts w:ascii="Arial Narrow" w:hAnsi="Arial Narrow"/>
          <w:sz w:val="24"/>
          <w:szCs w:val="24"/>
        </w:rPr>
        <w:t xml:space="preserve">IV.2. </w:t>
      </w:r>
      <w:r w:rsidR="00724CBC" w:rsidRPr="00EE7FB5">
        <w:rPr>
          <w:rFonts w:ascii="Arial Narrow" w:hAnsi="Arial Narrow"/>
          <w:sz w:val="24"/>
          <w:szCs w:val="24"/>
        </w:rPr>
        <w:t>Contractul încetează de drept în termen de 30 zile de la părăsirea domiciliului de către titularul contractului sau de la data înregistrării decesului acestuia, dacă persoanele îndreptățite prin lege nu au solicitat continuarea contractului de închiriere.</w:t>
      </w:r>
    </w:p>
    <w:p w:rsidR="00F91BC7" w:rsidRPr="00D37BAD" w:rsidRDefault="00F91BC7" w:rsidP="00EE7FB5">
      <w:pPr>
        <w:spacing w:after="60"/>
        <w:jc w:val="both"/>
        <w:rPr>
          <w:rFonts w:ascii="Arial Narrow" w:hAnsi="Arial Narrow"/>
          <w:sz w:val="16"/>
          <w:szCs w:val="16"/>
        </w:rPr>
      </w:pPr>
    </w:p>
    <w:p w:rsidR="00BD6EDC" w:rsidRPr="00EE7FB5" w:rsidRDefault="00BD6EDC" w:rsidP="00EE7FB5">
      <w:pPr>
        <w:spacing w:after="60"/>
        <w:jc w:val="both"/>
        <w:rPr>
          <w:rFonts w:ascii="Arial Narrow" w:hAnsi="Arial Narrow"/>
          <w:b/>
          <w:sz w:val="24"/>
          <w:szCs w:val="24"/>
        </w:rPr>
      </w:pPr>
      <w:r w:rsidRPr="00EE7FB5">
        <w:rPr>
          <w:rFonts w:ascii="Arial Narrow" w:hAnsi="Arial Narrow"/>
          <w:b/>
          <w:sz w:val="24"/>
          <w:szCs w:val="24"/>
        </w:rPr>
        <w:t>V. Rezilierea contractului</w:t>
      </w:r>
      <w:r w:rsidR="00F91BC7" w:rsidRPr="00EE7FB5">
        <w:rPr>
          <w:rFonts w:ascii="Arial Narrow" w:hAnsi="Arial Narrow"/>
          <w:b/>
          <w:sz w:val="24"/>
          <w:szCs w:val="24"/>
        </w:rPr>
        <w:t xml:space="preserve"> înainte de termen</w:t>
      </w:r>
    </w:p>
    <w:p w:rsidR="00F91BC7" w:rsidRPr="00EE7FB5" w:rsidRDefault="0017303A" w:rsidP="00EE7FB5">
      <w:pPr>
        <w:spacing w:after="60"/>
        <w:jc w:val="both"/>
        <w:rPr>
          <w:rFonts w:ascii="Arial Narrow" w:hAnsi="Arial Narrow"/>
          <w:sz w:val="24"/>
          <w:szCs w:val="24"/>
        </w:rPr>
      </w:pPr>
      <w:r>
        <w:rPr>
          <w:rFonts w:ascii="Arial Narrow" w:hAnsi="Arial Narrow"/>
          <w:sz w:val="24"/>
          <w:szCs w:val="24"/>
        </w:rPr>
        <w:t xml:space="preserve">V.1. </w:t>
      </w:r>
      <w:r w:rsidR="00F91BC7" w:rsidRPr="00EE7FB5">
        <w:rPr>
          <w:rFonts w:ascii="Arial Narrow" w:hAnsi="Arial Narrow"/>
          <w:sz w:val="24"/>
          <w:szCs w:val="24"/>
        </w:rPr>
        <w:t xml:space="preserve">Atunci când, fără justificare, una dintre părţile contractului de locaţiune nu îşi execută obligaţiile născute din acest contract, cealaltă parte are dreptul de a rezilia locaţiunea, cu daune-interese, dacă </w:t>
      </w:r>
      <w:proofErr w:type="gramStart"/>
      <w:r w:rsidR="00F91BC7" w:rsidRPr="00EE7FB5">
        <w:rPr>
          <w:rFonts w:ascii="Arial Narrow" w:hAnsi="Arial Narrow"/>
          <w:sz w:val="24"/>
          <w:szCs w:val="24"/>
        </w:rPr>
        <w:t>este</w:t>
      </w:r>
      <w:proofErr w:type="gramEnd"/>
      <w:r w:rsidR="00F91BC7" w:rsidRPr="00EE7FB5">
        <w:rPr>
          <w:rFonts w:ascii="Arial Narrow" w:hAnsi="Arial Narrow"/>
          <w:sz w:val="24"/>
          <w:szCs w:val="24"/>
        </w:rPr>
        <w:t xml:space="preserve"> cazul, potrivit legii.</w:t>
      </w:r>
    </w:p>
    <w:p w:rsidR="00F91BC7" w:rsidRPr="00EE7FB5" w:rsidRDefault="0017303A" w:rsidP="00EE7FB5">
      <w:pPr>
        <w:spacing w:after="60"/>
        <w:jc w:val="both"/>
        <w:rPr>
          <w:rFonts w:ascii="Arial Narrow" w:hAnsi="Arial Narrow"/>
          <w:sz w:val="24"/>
          <w:szCs w:val="24"/>
        </w:rPr>
      </w:pPr>
      <w:r>
        <w:rPr>
          <w:rFonts w:ascii="Arial Narrow" w:hAnsi="Arial Narrow"/>
          <w:sz w:val="24"/>
          <w:szCs w:val="24"/>
        </w:rPr>
        <w:t>V.2</w:t>
      </w:r>
      <w:r w:rsidR="00F91BC7" w:rsidRPr="00EE7FB5">
        <w:rPr>
          <w:rFonts w:ascii="Arial Narrow" w:hAnsi="Arial Narrow"/>
          <w:sz w:val="24"/>
          <w:szCs w:val="24"/>
        </w:rPr>
        <w:t xml:space="preserve">. </w:t>
      </w:r>
      <w:r w:rsidR="000B57E5" w:rsidRPr="00EE7FB5">
        <w:rPr>
          <w:rFonts w:ascii="Arial Narrow" w:hAnsi="Arial Narrow"/>
          <w:sz w:val="24"/>
          <w:szCs w:val="24"/>
        </w:rPr>
        <w:t>Chiriașul (</w:t>
      </w:r>
      <w:r w:rsidR="00F91BC7" w:rsidRPr="00EE7FB5">
        <w:rPr>
          <w:rFonts w:ascii="Arial Narrow" w:hAnsi="Arial Narrow"/>
          <w:sz w:val="24"/>
          <w:szCs w:val="24"/>
        </w:rPr>
        <w:t>Locatarul</w:t>
      </w:r>
      <w:r w:rsidR="000B57E5" w:rsidRPr="00EE7FB5">
        <w:rPr>
          <w:rFonts w:ascii="Arial Narrow" w:hAnsi="Arial Narrow"/>
          <w:sz w:val="24"/>
          <w:szCs w:val="24"/>
        </w:rPr>
        <w:t>)</w:t>
      </w:r>
      <w:r w:rsidR="00F91BC7" w:rsidRPr="00EE7FB5">
        <w:rPr>
          <w:rFonts w:ascii="Arial Narrow" w:hAnsi="Arial Narrow"/>
          <w:sz w:val="24"/>
          <w:szCs w:val="24"/>
        </w:rPr>
        <w:t xml:space="preserve"> poate denunţa unilateral contractul prin notificare, cu respectarea unui termen de preaviz de cel puţin 60 de zile. Orice clauză contrară </w:t>
      </w:r>
      <w:proofErr w:type="gramStart"/>
      <w:r w:rsidR="00F91BC7" w:rsidRPr="00EE7FB5">
        <w:rPr>
          <w:rFonts w:ascii="Arial Narrow" w:hAnsi="Arial Narrow"/>
          <w:sz w:val="24"/>
          <w:szCs w:val="24"/>
        </w:rPr>
        <w:t>este</w:t>
      </w:r>
      <w:proofErr w:type="gramEnd"/>
      <w:r w:rsidR="00F91BC7" w:rsidRPr="00EE7FB5">
        <w:rPr>
          <w:rFonts w:ascii="Arial Narrow" w:hAnsi="Arial Narrow"/>
          <w:sz w:val="24"/>
          <w:szCs w:val="24"/>
        </w:rPr>
        <w:t xml:space="preserve"> considerată nescrisă.</w:t>
      </w:r>
    </w:p>
    <w:p w:rsidR="00F91BC7" w:rsidRPr="00EE7FB5" w:rsidRDefault="0017303A" w:rsidP="00EE7FB5">
      <w:pPr>
        <w:spacing w:after="60"/>
        <w:jc w:val="both"/>
        <w:rPr>
          <w:rFonts w:ascii="Arial Narrow" w:hAnsi="Arial Narrow"/>
          <w:sz w:val="24"/>
          <w:szCs w:val="24"/>
        </w:rPr>
      </w:pPr>
      <w:r>
        <w:rPr>
          <w:rFonts w:ascii="Arial Narrow" w:hAnsi="Arial Narrow"/>
          <w:sz w:val="24"/>
          <w:szCs w:val="24"/>
        </w:rPr>
        <w:t>V.3</w:t>
      </w:r>
      <w:r w:rsidR="00F91BC7" w:rsidRPr="00EE7FB5">
        <w:rPr>
          <w:rFonts w:ascii="Arial Narrow" w:hAnsi="Arial Narrow"/>
          <w:sz w:val="24"/>
          <w:szCs w:val="24"/>
        </w:rPr>
        <w:t>. Locatorul poate cere rezilierea contractului de închiriere dacă:</w:t>
      </w:r>
    </w:p>
    <w:p w:rsidR="00F91BC7" w:rsidRPr="00EE7FB5" w:rsidRDefault="00F91BC7" w:rsidP="00EE7FB5">
      <w:pPr>
        <w:spacing w:after="60"/>
        <w:jc w:val="both"/>
        <w:rPr>
          <w:rFonts w:ascii="Arial Narrow" w:hAnsi="Arial Narrow"/>
          <w:sz w:val="24"/>
          <w:szCs w:val="24"/>
        </w:rPr>
      </w:pPr>
      <w:r w:rsidRPr="00EE7FB5">
        <w:rPr>
          <w:rFonts w:ascii="Arial Narrow" w:hAnsi="Arial Narrow"/>
          <w:sz w:val="24"/>
          <w:szCs w:val="24"/>
        </w:rPr>
        <w:t xml:space="preserve">a) </w:t>
      </w:r>
      <w:proofErr w:type="gramStart"/>
      <w:r w:rsidRPr="00EE7FB5">
        <w:rPr>
          <w:rFonts w:ascii="Arial Narrow" w:hAnsi="Arial Narrow"/>
          <w:sz w:val="24"/>
          <w:szCs w:val="24"/>
        </w:rPr>
        <w:t>chiriașul</w:t>
      </w:r>
      <w:proofErr w:type="gramEnd"/>
      <w:r w:rsidRPr="00EE7FB5">
        <w:rPr>
          <w:rFonts w:ascii="Arial Narrow" w:hAnsi="Arial Narrow"/>
          <w:sz w:val="24"/>
          <w:szCs w:val="24"/>
        </w:rPr>
        <w:t xml:space="preserve"> nu a plătit chiria cel puțin 3 luni consecutive;</w:t>
      </w:r>
    </w:p>
    <w:p w:rsidR="00F91BC7" w:rsidRPr="00EE7FB5" w:rsidRDefault="00F91BC7" w:rsidP="00EE7FB5">
      <w:pPr>
        <w:spacing w:after="60"/>
        <w:jc w:val="both"/>
        <w:rPr>
          <w:rFonts w:ascii="Arial Narrow" w:hAnsi="Arial Narrow"/>
          <w:sz w:val="24"/>
          <w:szCs w:val="24"/>
        </w:rPr>
      </w:pPr>
      <w:r w:rsidRPr="00EE7FB5">
        <w:rPr>
          <w:rFonts w:ascii="Arial Narrow" w:hAnsi="Arial Narrow"/>
          <w:sz w:val="24"/>
          <w:szCs w:val="24"/>
        </w:rPr>
        <w:t xml:space="preserve">b) </w:t>
      </w:r>
      <w:proofErr w:type="gramStart"/>
      <w:r w:rsidRPr="00EE7FB5">
        <w:rPr>
          <w:rFonts w:ascii="Arial Narrow" w:hAnsi="Arial Narrow"/>
          <w:sz w:val="24"/>
          <w:szCs w:val="24"/>
        </w:rPr>
        <w:t>chiriașul</w:t>
      </w:r>
      <w:proofErr w:type="gramEnd"/>
      <w:r w:rsidRPr="00EE7FB5">
        <w:rPr>
          <w:rFonts w:ascii="Arial Narrow" w:hAnsi="Arial Narrow"/>
          <w:sz w:val="24"/>
          <w:szCs w:val="24"/>
        </w:rPr>
        <w:t xml:space="preserve"> a pricinuit însemnate stricăciuni locuinței, clădirii în care este situate aceasta, instalațiilor, precum și oricăror altor bunuri aferente lor</w:t>
      </w:r>
      <w:r w:rsidR="00724CBC" w:rsidRPr="00EE7FB5">
        <w:rPr>
          <w:rFonts w:ascii="Arial Narrow" w:hAnsi="Arial Narrow"/>
          <w:sz w:val="24"/>
          <w:szCs w:val="24"/>
        </w:rPr>
        <w:t xml:space="preserve"> sau dacă a înstrăinat fără drept părți ale acestora;</w:t>
      </w:r>
    </w:p>
    <w:p w:rsidR="00724CBC" w:rsidRPr="00EE7FB5" w:rsidRDefault="00724CBC" w:rsidP="00EE7FB5">
      <w:pPr>
        <w:spacing w:after="60"/>
        <w:jc w:val="both"/>
        <w:rPr>
          <w:rFonts w:ascii="Arial Narrow" w:hAnsi="Arial Narrow"/>
          <w:sz w:val="24"/>
          <w:szCs w:val="24"/>
        </w:rPr>
      </w:pPr>
      <w:r w:rsidRPr="00EE7FB5">
        <w:rPr>
          <w:rFonts w:ascii="Arial Narrow" w:hAnsi="Arial Narrow"/>
          <w:sz w:val="24"/>
          <w:szCs w:val="24"/>
        </w:rPr>
        <w:t xml:space="preserve">c) </w:t>
      </w:r>
      <w:proofErr w:type="gramStart"/>
      <w:r w:rsidRPr="00EE7FB5">
        <w:rPr>
          <w:rFonts w:ascii="Arial Narrow" w:hAnsi="Arial Narrow"/>
          <w:sz w:val="24"/>
          <w:szCs w:val="24"/>
        </w:rPr>
        <w:t>chiriașul</w:t>
      </w:r>
      <w:proofErr w:type="gramEnd"/>
      <w:r w:rsidRPr="00EE7FB5">
        <w:rPr>
          <w:rFonts w:ascii="Arial Narrow" w:hAnsi="Arial Narrow"/>
          <w:sz w:val="24"/>
          <w:szCs w:val="24"/>
        </w:rPr>
        <w:t xml:space="preserve"> are un comportament care face imposibilă conviețuirea sau împiedică folosirea normală a locuinței;</w:t>
      </w:r>
    </w:p>
    <w:p w:rsidR="00724CBC" w:rsidRDefault="00724CBC" w:rsidP="00EE7FB5">
      <w:pPr>
        <w:spacing w:after="60"/>
        <w:jc w:val="both"/>
        <w:rPr>
          <w:rFonts w:ascii="Arial Narrow" w:hAnsi="Arial Narrow"/>
          <w:sz w:val="24"/>
          <w:szCs w:val="24"/>
        </w:rPr>
      </w:pPr>
      <w:r w:rsidRPr="00EE7FB5">
        <w:rPr>
          <w:rFonts w:ascii="Arial Narrow" w:hAnsi="Arial Narrow"/>
          <w:sz w:val="24"/>
          <w:szCs w:val="24"/>
        </w:rPr>
        <w:t xml:space="preserve">d) </w:t>
      </w:r>
      <w:proofErr w:type="gramStart"/>
      <w:r w:rsidRPr="00EE7FB5">
        <w:rPr>
          <w:rFonts w:ascii="Arial Narrow" w:hAnsi="Arial Narrow"/>
          <w:sz w:val="24"/>
          <w:szCs w:val="24"/>
        </w:rPr>
        <w:t>chiriașul</w:t>
      </w:r>
      <w:proofErr w:type="gramEnd"/>
      <w:r w:rsidRPr="00EE7FB5">
        <w:rPr>
          <w:rFonts w:ascii="Arial Narrow" w:hAnsi="Arial Narrow"/>
          <w:sz w:val="24"/>
          <w:szCs w:val="24"/>
        </w:rPr>
        <w:t xml:space="preserve"> nu a respectat clauzele contractuale, a subînchiriat, a transmis dreptul de locuire sau a schimbat  destinaţia spaţiului închiriat. Atunci când locatarul subînchiriază locuinţa deţinută, cedează locaţiunea sau schimbă destinaţia spaţiului închiriat, locatorul are dreptul </w:t>
      </w:r>
      <w:proofErr w:type="gramStart"/>
      <w:r w:rsidRPr="00EE7FB5">
        <w:rPr>
          <w:rFonts w:ascii="Arial Narrow" w:hAnsi="Arial Narrow"/>
          <w:sz w:val="24"/>
          <w:szCs w:val="24"/>
        </w:rPr>
        <w:t>să</w:t>
      </w:r>
      <w:proofErr w:type="gramEnd"/>
      <w:r w:rsidRPr="00EE7FB5">
        <w:rPr>
          <w:rFonts w:ascii="Arial Narrow" w:hAnsi="Arial Narrow"/>
          <w:sz w:val="24"/>
          <w:szCs w:val="24"/>
        </w:rPr>
        <w:t xml:space="preserve"> rezilieze contractul de închiriere, iar locatarul va fi obligat la repararea eventualelor daune cauzate.</w:t>
      </w:r>
    </w:p>
    <w:p w:rsidR="0058332B" w:rsidRPr="0058332B" w:rsidRDefault="0058332B" w:rsidP="00EE7FB5">
      <w:pPr>
        <w:spacing w:after="60"/>
        <w:jc w:val="both"/>
        <w:rPr>
          <w:rFonts w:ascii="Arial Narrow" w:hAnsi="Arial Narrow"/>
          <w:sz w:val="16"/>
          <w:szCs w:val="16"/>
        </w:rPr>
      </w:pPr>
    </w:p>
    <w:p w:rsidR="00BD6EDC" w:rsidRPr="00EE7FB5" w:rsidRDefault="00724CBC" w:rsidP="00EE7FB5">
      <w:pPr>
        <w:spacing w:after="60"/>
        <w:jc w:val="both"/>
        <w:rPr>
          <w:rFonts w:ascii="Arial Narrow" w:hAnsi="Arial Narrow"/>
          <w:b/>
          <w:sz w:val="24"/>
          <w:szCs w:val="24"/>
        </w:rPr>
      </w:pPr>
      <w:r w:rsidRPr="00EE7FB5">
        <w:rPr>
          <w:rFonts w:ascii="Arial Narrow" w:hAnsi="Arial Narrow"/>
          <w:b/>
          <w:sz w:val="24"/>
          <w:szCs w:val="24"/>
        </w:rPr>
        <w:t>V</w:t>
      </w:r>
      <w:r w:rsidR="00BD6EDC" w:rsidRPr="00EE7FB5">
        <w:rPr>
          <w:rFonts w:ascii="Arial Narrow" w:hAnsi="Arial Narrow"/>
          <w:b/>
          <w:sz w:val="24"/>
          <w:szCs w:val="24"/>
        </w:rPr>
        <w:t>I. Clauze speciale</w:t>
      </w:r>
    </w:p>
    <w:p w:rsidR="00D37BAD" w:rsidRDefault="000B57E5" w:rsidP="00EE7FB5">
      <w:pPr>
        <w:spacing w:after="60"/>
        <w:jc w:val="both"/>
        <w:rPr>
          <w:rFonts w:ascii="Arial Narrow" w:hAnsi="Arial Narrow"/>
          <w:sz w:val="24"/>
          <w:szCs w:val="24"/>
        </w:rPr>
      </w:pPr>
      <w:r w:rsidRPr="00EE7FB5">
        <w:rPr>
          <w:rFonts w:ascii="Arial Narrow" w:hAnsi="Arial Narrow"/>
          <w:sz w:val="24"/>
          <w:szCs w:val="24"/>
        </w:rPr>
        <w:t xml:space="preserve">VI.1. </w:t>
      </w:r>
      <w:r w:rsidR="00D37BAD" w:rsidRPr="00D37BAD">
        <w:rPr>
          <w:rFonts w:ascii="Arial Narrow" w:hAnsi="Arial Narrow"/>
          <w:sz w:val="24"/>
          <w:szCs w:val="24"/>
        </w:rPr>
        <w:t xml:space="preserve">Atunci când locatarul subînchiriază locuinţa deţinută, cedează locaţiunea sau schimbă destinaţia spaţiului închiriat, locatorul are dreptul </w:t>
      </w:r>
      <w:proofErr w:type="gramStart"/>
      <w:r w:rsidR="00D37BAD" w:rsidRPr="00D37BAD">
        <w:rPr>
          <w:rFonts w:ascii="Arial Narrow" w:hAnsi="Arial Narrow"/>
          <w:sz w:val="24"/>
          <w:szCs w:val="24"/>
        </w:rPr>
        <w:t>să</w:t>
      </w:r>
      <w:proofErr w:type="gramEnd"/>
      <w:r w:rsidR="00D37BAD" w:rsidRPr="00D37BAD">
        <w:rPr>
          <w:rFonts w:ascii="Arial Narrow" w:hAnsi="Arial Narrow"/>
          <w:sz w:val="24"/>
          <w:szCs w:val="24"/>
        </w:rPr>
        <w:t xml:space="preserve"> rezilieze contractul de închiriere, iar locatarul va fi obligat la repararea eventualelor daune cauzate.</w:t>
      </w:r>
    </w:p>
    <w:p w:rsidR="00BD6EDC" w:rsidRPr="00EE7FB5" w:rsidRDefault="00D37BAD" w:rsidP="00EE7FB5">
      <w:pPr>
        <w:spacing w:after="60"/>
        <w:jc w:val="both"/>
        <w:rPr>
          <w:rFonts w:ascii="Arial Narrow" w:hAnsi="Arial Narrow"/>
          <w:sz w:val="24"/>
          <w:szCs w:val="24"/>
        </w:rPr>
      </w:pPr>
      <w:r>
        <w:rPr>
          <w:rFonts w:ascii="Arial Narrow" w:hAnsi="Arial Narrow"/>
          <w:sz w:val="24"/>
          <w:szCs w:val="24"/>
        </w:rPr>
        <w:lastRenderedPageBreak/>
        <w:t xml:space="preserve">VI.2. </w:t>
      </w:r>
      <w:r w:rsidR="00BD6EDC" w:rsidRPr="00EE7FB5">
        <w:rPr>
          <w:rFonts w:ascii="Arial Narrow" w:hAnsi="Arial Narrow"/>
          <w:sz w:val="24"/>
          <w:szCs w:val="24"/>
        </w:rPr>
        <w:t>Dacă prin lege nu se prevede altfel, evacuarea chiriaşului se face în baza unei hotărâri judecătoreşti</w:t>
      </w:r>
      <w:r w:rsidR="000B57E5" w:rsidRPr="00EE7FB5">
        <w:rPr>
          <w:rFonts w:ascii="Arial Narrow" w:hAnsi="Arial Narrow"/>
          <w:sz w:val="24"/>
          <w:szCs w:val="24"/>
        </w:rPr>
        <w:t xml:space="preserve"> irevocabile. </w:t>
      </w:r>
      <w:r w:rsidR="00BD6EDC" w:rsidRPr="00EE7FB5">
        <w:rPr>
          <w:rFonts w:ascii="Arial Narrow" w:hAnsi="Arial Narrow"/>
          <w:sz w:val="24"/>
          <w:szCs w:val="24"/>
        </w:rPr>
        <w:t xml:space="preserve">Locatarul </w:t>
      </w:r>
      <w:proofErr w:type="gramStart"/>
      <w:r w:rsidR="00BD6EDC" w:rsidRPr="00EE7FB5">
        <w:rPr>
          <w:rFonts w:ascii="Arial Narrow" w:hAnsi="Arial Narrow"/>
          <w:sz w:val="24"/>
          <w:szCs w:val="24"/>
        </w:rPr>
        <w:t>este</w:t>
      </w:r>
      <w:proofErr w:type="gramEnd"/>
      <w:r w:rsidR="00BD6EDC" w:rsidRPr="00EE7FB5">
        <w:rPr>
          <w:rFonts w:ascii="Arial Narrow" w:hAnsi="Arial Narrow"/>
          <w:sz w:val="24"/>
          <w:szCs w:val="24"/>
        </w:rPr>
        <w:t xml:space="preserve"> obligat la plata chiriei prevăzute în contract până la data eliberării efective a locuinţei, precum şi la repararea prejudiciilor de orice natură cauzate locatorului până la acea dată.</w:t>
      </w:r>
    </w:p>
    <w:p w:rsidR="000B57E5" w:rsidRPr="00EE7FB5" w:rsidRDefault="000B57E5" w:rsidP="00EE7FB5">
      <w:pPr>
        <w:spacing w:after="60"/>
        <w:jc w:val="both"/>
        <w:rPr>
          <w:rFonts w:ascii="Arial Narrow" w:hAnsi="Arial Narrow"/>
          <w:sz w:val="24"/>
          <w:szCs w:val="24"/>
        </w:rPr>
      </w:pPr>
      <w:r w:rsidRPr="00EE7FB5">
        <w:rPr>
          <w:rFonts w:ascii="Arial Narrow" w:hAnsi="Arial Narrow"/>
          <w:sz w:val="24"/>
          <w:szCs w:val="24"/>
        </w:rPr>
        <w:t>VI.</w:t>
      </w:r>
      <w:r w:rsidR="00D37BAD">
        <w:rPr>
          <w:rFonts w:ascii="Arial Narrow" w:hAnsi="Arial Narrow"/>
          <w:sz w:val="24"/>
          <w:szCs w:val="24"/>
        </w:rPr>
        <w:t>3</w:t>
      </w:r>
      <w:r w:rsidRPr="00EE7FB5">
        <w:rPr>
          <w:rFonts w:ascii="Arial Narrow" w:hAnsi="Arial Narrow"/>
          <w:sz w:val="24"/>
          <w:szCs w:val="24"/>
        </w:rPr>
        <w:t>. Chiriașul nu poate modifica sau îmbunătăți locuința pe care o deține decât cu acordul prealabil scris al locatorului, în caz contrar, acesta din urmă putând cere în justiție rezilierea contractului de închiriere și aducerea locuinței la starea anterioară.</w:t>
      </w:r>
    </w:p>
    <w:p w:rsidR="000B57E5" w:rsidRPr="00D37BAD" w:rsidRDefault="000B57E5" w:rsidP="00EE7FB5">
      <w:pPr>
        <w:spacing w:after="60"/>
        <w:jc w:val="both"/>
        <w:rPr>
          <w:rFonts w:ascii="Arial Narrow" w:hAnsi="Arial Narrow"/>
          <w:sz w:val="16"/>
          <w:szCs w:val="16"/>
        </w:rPr>
      </w:pPr>
    </w:p>
    <w:p w:rsidR="000B57E5" w:rsidRPr="00EE7FB5" w:rsidRDefault="000B57E5" w:rsidP="00EE7FB5">
      <w:pPr>
        <w:spacing w:after="60"/>
        <w:jc w:val="both"/>
        <w:rPr>
          <w:rFonts w:ascii="Arial Narrow" w:hAnsi="Arial Narrow"/>
          <w:b/>
          <w:sz w:val="24"/>
          <w:szCs w:val="24"/>
        </w:rPr>
      </w:pPr>
      <w:r w:rsidRPr="00EE7FB5">
        <w:rPr>
          <w:rFonts w:ascii="Arial Narrow" w:hAnsi="Arial Narrow"/>
          <w:b/>
          <w:sz w:val="24"/>
          <w:szCs w:val="24"/>
        </w:rPr>
        <w:t xml:space="preserve">VII. Clauze finale </w:t>
      </w:r>
    </w:p>
    <w:p w:rsidR="000B57E5" w:rsidRPr="00EE7FB5" w:rsidRDefault="000B57E5" w:rsidP="0000210B">
      <w:pPr>
        <w:spacing w:after="60"/>
        <w:jc w:val="both"/>
        <w:rPr>
          <w:rFonts w:ascii="Arial Narrow" w:hAnsi="Arial Narrow"/>
          <w:sz w:val="24"/>
          <w:szCs w:val="24"/>
        </w:rPr>
      </w:pPr>
      <w:r w:rsidRPr="00EE7FB5">
        <w:rPr>
          <w:rFonts w:ascii="Arial Narrow" w:hAnsi="Arial Narrow"/>
          <w:sz w:val="24"/>
          <w:szCs w:val="24"/>
        </w:rPr>
        <w:t xml:space="preserve">VII.1. Pentru situațiile neprevăzute în prezentul contract, dar care pot </w:t>
      </w:r>
      <w:proofErr w:type="gramStart"/>
      <w:r w:rsidRPr="00EE7FB5">
        <w:rPr>
          <w:rFonts w:ascii="Arial Narrow" w:hAnsi="Arial Narrow"/>
          <w:sz w:val="24"/>
          <w:szCs w:val="24"/>
        </w:rPr>
        <w:t>să</w:t>
      </w:r>
      <w:proofErr w:type="gramEnd"/>
      <w:r w:rsidRPr="00EE7FB5">
        <w:rPr>
          <w:rFonts w:ascii="Arial Narrow" w:hAnsi="Arial Narrow"/>
          <w:sz w:val="24"/>
          <w:szCs w:val="24"/>
        </w:rPr>
        <w:t xml:space="preserve"> apară oricând pe perioada de derulare a acestuia sau în legătură cu acesta, clauzele contractuale se completează cu dispozițiile legale incidente (</w:t>
      </w:r>
      <w:r w:rsidR="00311EE4">
        <w:rPr>
          <w:rFonts w:ascii="Arial Narrow" w:hAnsi="Arial Narrow"/>
          <w:sz w:val="24"/>
          <w:szCs w:val="24"/>
        </w:rPr>
        <w:t xml:space="preserve">Cartea a V-a titlul IX cap. V - </w:t>
      </w:r>
      <w:r w:rsidR="00311EE4" w:rsidRPr="00311EE4">
        <w:rPr>
          <w:rFonts w:ascii="Arial Narrow" w:hAnsi="Arial Narrow"/>
          <w:sz w:val="24"/>
          <w:szCs w:val="24"/>
        </w:rPr>
        <w:t>Contractul de locaţiune din Legea nr. 287/2009 privind Codul civil, republic</w:t>
      </w:r>
      <w:r w:rsidR="00311EE4">
        <w:rPr>
          <w:rFonts w:ascii="Arial Narrow" w:hAnsi="Arial Narrow"/>
          <w:sz w:val="24"/>
          <w:szCs w:val="24"/>
        </w:rPr>
        <w:t xml:space="preserve">ată, cu modificările ulterioare, </w:t>
      </w:r>
      <w:r w:rsidR="0000210B" w:rsidRPr="0000210B">
        <w:rPr>
          <w:rFonts w:ascii="Arial Narrow" w:hAnsi="Arial Narrow"/>
          <w:sz w:val="24"/>
          <w:szCs w:val="24"/>
        </w:rPr>
        <w:t>L</w:t>
      </w:r>
      <w:r w:rsidR="0000210B">
        <w:rPr>
          <w:rFonts w:ascii="Arial Narrow" w:hAnsi="Arial Narrow"/>
          <w:sz w:val="24"/>
          <w:szCs w:val="24"/>
        </w:rPr>
        <w:t xml:space="preserve">egea </w:t>
      </w:r>
      <w:r w:rsidR="0000210B" w:rsidRPr="0000210B">
        <w:rPr>
          <w:rFonts w:ascii="Arial Narrow" w:hAnsi="Arial Narrow"/>
          <w:sz w:val="24"/>
          <w:szCs w:val="24"/>
        </w:rPr>
        <w:t>nr. 114</w:t>
      </w:r>
      <w:r w:rsidR="0000210B">
        <w:rPr>
          <w:rFonts w:ascii="Arial Narrow" w:hAnsi="Arial Narrow"/>
          <w:sz w:val="24"/>
          <w:szCs w:val="24"/>
        </w:rPr>
        <w:t>/1</w:t>
      </w:r>
      <w:r w:rsidR="0000210B" w:rsidRPr="0000210B">
        <w:rPr>
          <w:rFonts w:ascii="Arial Narrow" w:hAnsi="Arial Narrow"/>
          <w:sz w:val="24"/>
          <w:szCs w:val="24"/>
        </w:rPr>
        <w:t>996</w:t>
      </w:r>
      <w:r w:rsidR="0000210B">
        <w:rPr>
          <w:rFonts w:ascii="Arial Narrow" w:hAnsi="Arial Narrow"/>
          <w:sz w:val="24"/>
          <w:szCs w:val="24"/>
        </w:rPr>
        <w:t xml:space="preserve"> privind locuințele, </w:t>
      </w:r>
      <w:r w:rsidR="0000210B" w:rsidRPr="0000210B">
        <w:rPr>
          <w:rFonts w:ascii="Arial Narrow" w:hAnsi="Arial Narrow"/>
          <w:sz w:val="24"/>
          <w:szCs w:val="24"/>
        </w:rPr>
        <w:t>republicată</w:t>
      </w:r>
      <w:r w:rsidR="0000210B">
        <w:rPr>
          <w:rFonts w:ascii="Arial Narrow" w:hAnsi="Arial Narrow"/>
          <w:sz w:val="24"/>
          <w:szCs w:val="24"/>
        </w:rPr>
        <w:t xml:space="preserve">, cu modificările și completările ulterioare; </w:t>
      </w:r>
      <w:r w:rsidR="00A52B08" w:rsidRPr="00A52B08">
        <w:rPr>
          <w:rFonts w:ascii="Arial Narrow" w:hAnsi="Arial Narrow"/>
          <w:sz w:val="24"/>
          <w:szCs w:val="24"/>
        </w:rPr>
        <w:t xml:space="preserve">OUG. </w:t>
      </w:r>
      <w:proofErr w:type="gramStart"/>
      <w:r w:rsidR="00A52B08" w:rsidRPr="00A52B08">
        <w:rPr>
          <w:rFonts w:ascii="Arial Narrow" w:hAnsi="Arial Narrow"/>
          <w:sz w:val="24"/>
          <w:szCs w:val="24"/>
        </w:rPr>
        <w:t>nr</w:t>
      </w:r>
      <w:proofErr w:type="gramEnd"/>
      <w:r w:rsidR="00A52B08" w:rsidRPr="00A52B08">
        <w:rPr>
          <w:rFonts w:ascii="Arial Narrow" w:hAnsi="Arial Narrow"/>
          <w:sz w:val="24"/>
          <w:szCs w:val="24"/>
        </w:rPr>
        <w:t>. 40/1999 privind protecţia chiriaşilor şi stabilirea chiriei pentru spaţiile cu destinaţia de locuinţe, cu modificările și completările ulterioare</w:t>
      </w:r>
      <w:r w:rsidR="00311EE4">
        <w:rPr>
          <w:rFonts w:ascii="Arial Narrow" w:hAnsi="Arial Narrow"/>
          <w:sz w:val="24"/>
          <w:szCs w:val="24"/>
        </w:rPr>
        <w:t xml:space="preserve">, </w:t>
      </w:r>
      <w:r w:rsidR="00311EE4" w:rsidRPr="00311EE4">
        <w:rPr>
          <w:rFonts w:ascii="Arial Narrow" w:hAnsi="Arial Narrow"/>
          <w:sz w:val="24"/>
          <w:szCs w:val="24"/>
        </w:rPr>
        <w:t>N</w:t>
      </w:r>
      <w:r w:rsidR="00311EE4">
        <w:rPr>
          <w:rFonts w:ascii="Arial Narrow" w:hAnsi="Arial Narrow"/>
          <w:sz w:val="24"/>
          <w:szCs w:val="24"/>
        </w:rPr>
        <w:t xml:space="preserve">ormele Metodologice </w:t>
      </w:r>
      <w:r w:rsidR="00311EE4" w:rsidRPr="00311EE4">
        <w:rPr>
          <w:rFonts w:ascii="Arial Narrow" w:hAnsi="Arial Narrow"/>
          <w:sz w:val="24"/>
          <w:szCs w:val="24"/>
        </w:rPr>
        <w:t>pentru punerea în aplicare a prevederilor Legii locuinţei nr. 114/1996</w:t>
      </w:r>
      <w:r w:rsidR="00311EE4">
        <w:rPr>
          <w:rFonts w:ascii="Arial Narrow" w:hAnsi="Arial Narrow"/>
          <w:sz w:val="24"/>
          <w:szCs w:val="24"/>
        </w:rPr>
        <w:t xml:space="preserve">, aprobate prin H.G. </w:t>
      </w:r>
      <w:r w:rsidR="00311EE4" w:rsidRPr="00311EE4">
        <w:rPr>
          <w:rFonts w:ascii="Arial Narrow" w:hAnsi="Arial Narrow"/>
          <w:sz w:val="24"/>
          <w:szCs w:val="24"/>
        </w:rPr>
        <w:t>nr. 1.275</w:t>
      </w:r>
      <w:r w:rsidR="00311EE4">
        <w:rPr>
          <w:rFonts w:ascii="Arial Narrow" w:hAnsi="Arial Narrow"/>
          <w:sz w:val="24"/>
          <w:szCs w:val="24"/>
        </w:rPr>
        <w:t>/</w:t>
      </w:r>
      <w:r w:rsidR="00311EE4" w:rsidRPr="00311EE4">
        <w:rPr>
          <w:rFonts w:ascii="Arial Narrow" w:hAnsi="Arial Narrow"/>
          <w:sz w:val="24"/>
          <w:szCs w:val="24"/>
        </w:rPr>
        <w:t>2000</w:t>
      </w:r>
      <w:r w:rsidR="00311EE4">
        <w:rPr>
          <w:rFonts w:ascii="Arial Narrow" w:hAnsi="Arial Narrow"/>
          <w:sz w:val="24"/>
          <w:szCs w:val="24"/>
        </w:rPr>
        <w:t xml:space="preserve">, cu modificările și completările ulterioare </w:t>
      </w:r>
      <w:r w:rsidR="00A52B08">
        <w:rPr>
          <w:rFonts w:ascii="Arial Narrow" w:hAnsi="Arial Narrow"/>
          <w:sz w:val="24"/>
          <w:szCs w:val="24"/>
        </w:rPr>
        <w:t>etc).</w:t>
      </w:r>
    </w:p>
    <w:p w:rsidR="00BD6EDC" w:rsidRPr="00EE7FB5" w:rsidRDefault="000B57E5" w:rsidP="00EE7FB5">
      <w:pPr>
        <w:spacing w:after="60"/>
        <w:jc w:val="both"/>
        <w:rPr>
          <w:rFonts w:ascii="Arial Narrow" w:hAnsi="Arial Narrow"/>
          <w:sz w:val="24"/>
          <w:szCs w:val="24"/>
        </w:rPr>
      </w:pPr>
      <w:r w:rsidRPr="00EE7FB5">
        <w:rPr>
          <w:rFonts w:ascii="Arial Narrow" w:hAnsi="Arial Narrow"/>
          <w:sz w:val="24"/>
          <w:szCs w:val="24"/>
        </w:rPr>
        <w:t xml:space="preserve">VII.2. </w:t>
      </w:r>
      <w:r w:rsidR="00BD6EDC" w:rsidRPr="00EE7FB5">
        <w:rPr>
          <w:rFonts w:ascii="Arial Narrow" w:hAnsi="Arial Narrow"/>
          <w:sz w:val="24"/>
          <w:szCs w:val="24"/>
        </w:rPr>
        <w:t>Acest contract reprezintă voinţa părţilor şi orice modificare sau completare a clauzelor contractuale se poate face numai în scris şi cu acordul ambelor părţi.</w:t>
      </w:r>
    </w:p>
    <w:p w:rsidR="00BD6EDC" w:rsidRPr="00EE7FB5" w:rsidRDefault="000B57E5" w:rsidP="00EE7FB5">
      <w:pPr>
        <w:spacing w:after="60"/>
        <w:jc w:val="both"/>
        <w:rPr>
          <w:rFonts w:ascii="Arial Narrow" w:hAnsi="Arial Narrow"/>
          <w:sz w:val="24"/>
          <w:szCs w:val="24"/>
        </w:rPr>
      </w:pPr>
      <w:r w:rsidRPr="00EE7FB5">
        <w:rPr>
          <w:rFonts w:ascii="Arial Narrow" w:hAnsi="Arial Narrow"/>
          <w:sz w:val="24"/>
          <w:szCs w:val="24"/>
        </w:rPr>
        <w:t xml:space="preserve">VII.3. </w:t>
      </w:r>
      <w:r w:rsidR="00BD6EDC" w:rsidRPr="00EE7FB5">
        <w:rPr>
          <w:rFonts w:ascii="Arial Narrow" w:hAnsi="Arial Narrow"/>
          <w:sz w:val="24"/>
          <w:szCs w:val="24"/>
        </w:rPr>
        <w:t>Prezentul contract</w:t>
      </w:r>
      <w:r w:rsidRPr="00EE7FB5">
        <w:rPr>
          <w:rFonts w:ascii="Arial Narrow" w:hAnsi="Arial Narrow"/>
          <w:sz w:val="24"/>
          <w:szCs w:val="24"/>
        </w:rPr>
        <w:t xml:space="preserve">, având în compunere </w:t>
      </w:r>
      <w:proofErr w:type="gramStart"/>
      <w:r w:rsidRPr="00EE7FB5">
        <w:rPr>
          <w:rFonts w:ascii="Arial Narrow" w:hAnsi="Arial Narrow"/>
          <w:sz w:val="24"/>
          <w:szCs w:val="24"/>
        </w:rPr>
        <w:t>un</w:t>
      </w:r>
      <w:proofErr w:type="gramEnd"/>
      <w:r w:rsidRPr="00EE7FB5">
        <w:rPr>
          <w:rFonts w:ascii="Arial Narrow" w:hAnsi="Arial Narrow"/>
          <w:sz w:val="24"/>
          <w:szCs w:val="24"/>
        </w:rPr>
        <w:t xml:space="preserve"> număr de …. </w:t>
      </w:r>
      <w:proofErr w:type="gramStart"/>
      <w:r w:rsidRPr="00EE7FB5">
        <w:rPr>
          <w:rFonts w:ascii="Arial Narrow" w:hAnsi="Arial Narrow"/>
          <w:sz w:val="24"/>
          <w:szCs w:val="24"/>
        </w:rPr>
        <w:t>file</w:t>
      </w:r>
      <w:proofErr w:type="gramEnd"/>
      <w:r w:rsidRPr="00EE7FB5">
        <w:rPr>
          <w:rFonts w:ascii="Arial Narrow" w:hAnsi="Arial Narrow"/>
          <w:sz w:val="24"/>
          <w:szCs w:val="24"/>
        </w:rPr>
        <w:t xml:space="preserve">, inclusiv anexele, </w:t>
      </w:r>
      <w:r w:rsidR="00BD6EDC" w:rsidRPr="00EE7FB5">
        <w:rPr>
          <w:rFonts w:ascii="Arial Narrow" w:hAnsi="Arial Narrow"/>
          <w:sz w:val="24"/>
          <w:szCs w:val="24"/>
        </w:rPr>
        <w:t xml:space="preserve"> s-a încheiat</w:t>
      </w:r>
      <w:r w:rsidRPr="00EE7FB5">
        <w:rPr>
          <w:rFonts w:ascii="Arial Narrow" w:hAnsi="Arial Narrow"/>
          <w:sz w:val="24"/>
          <w:szCs w:val="24"/>
        </w:rPr>
        <w:t xml:space="preserve"> astăzi, ..........., în 3</w:t>
      </w:r>
      <w:r w:rsidR="00BD6EDC" w:rsidRPr="00EE7FB5">
        <w:rPr>
          <w:rFonts w:ascii="Arial Narrow" w:hAnsi="Arial Narrow"/>
          <w:sz w:val="24"/>
          <w:szCs w:val="24"/>
        </w:rPr>
        <w:t xml:space="preserve"> exemplare, </w:t>
      </w:r>
      <w:r w:rsidRPr="00EE7FB5">
        <w:rPr>
          <w:rFonts w:ascii="Arial Narrow" w:hAnsi="Arial Narrow"/>
          <w:sz w:val="24"/>
          <w:szCs w:val="24"/>
        </w:rPr>
        <w:t xml:space="preserve">fiecare cu aceeași valoare juridică, </w:t>
      </w:r>
      <w:r w:rsidR="00BD6EDC" w:rsidRPr="00EE7FB5">
        <w:rPr>
          <w:rFonts w:ascii="Arial Narrow" w:hAnsi="Arial Narrow"/>
          <w:sz w:val="24"/>
          <w:szCs w:val="24"/>
        </w:rPr>
        <w:t>câte un</w:t>
      </w:r>
      <w:r w:rsidRPr="00EE7FB5">
        <w:rPr>
          <w:rFonts w:ascii="Arial Narrow" w:hAnsi="Arial Narrow"/>
          <w:sz w:val="24"/>
          <w:szCs w:val="24"/>
        </w:rPr>
        <w:t xml:space="preserve"> exemplar</w:t>
      </w:r>
      <w:r w:rsidR="00BD6EDC" w:rsidRPr="00EE7FB5">
        <w:rPr>
          <w:rFonts w:ascii="Arial Narrow" w:hAnsi="Arial Narrow"/>
          <w:sz w:val="24"/>
          <w:szCs w:val="24"/>
        </w:rPr>
        <w:t xml:space="preserve"> pentru fiecare parte şi un exemplar pentru organele fiscale teritoriale.</w:t>
      </w:r>
    </w:p>
    <w:p w:rsidR="006973D0" w:rsidRPr="00D37BAD" w:rsidRDefault="006973D0" w:rsidP="00EE7FB5">
      <w:pPr>
        <w:spacing w:after="60"/>
        <w:jc w:val="both"/>
        <w:rPr>
          <w:rFonts w:ascii="Arial Narrow" w:hAnsi="Arial Narrow"/>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57E5" w:rsidRPr="00EE7FB5" w:rsidTr="008A75B1">
        <w:tc>
          <w:tcPr>
            <w:tcW w:w="4675" w:type="dxa"/>
          </w:tcPr>
          <w:p w:rsidR="000B57E5" w:rsidRPr="00EE7FB5" w:rsidRDefault="000B57E5" w:rsidP="00EE7FB5">
            <w:pPr>
              <w:spacing w:after="60"/>
              <w:jc w:val="center"/>
              <w:rPr>
                <w:rFonts w:ascii="Arial Narrow" w:hAnsi="Arial Narrow"/>
                <w:b/>
                <w:sz w:val="24"/>
                <w:szCs w:val="24"/>
              </w:rPr>
            </w:pPr>
            <w:r w:rsidRPr="00EE7FB5">
              <w:rPr>
                <w:rFonts w:ascii="Arial Narrow" w:hAnsi="Arial Narrow"/>
                <w:b/>
                <w:sz w:val="24"/>
                <w:szCs w:val="24"/>
              </w:rPr>
              <w:t>LOCATOR</w:t>
            </w:r>
          </w:p>
          <w:p w:rsidR="000B57E5" w:rsidRPr="00EE7FB5" w:rsidRDefault="000B57E5" w:rsidP="00EE7FB5">
            <w:pPr>
              <w:spacing w:after="60"/>
              <w:jc w:val="center"/>
              <w:rPr>
                <w:rFonts w:ascii="Arial Narrow" w:hAnsi="Arial Narrow"/>
                <w:b/>
                <w:sz w:val="24"/>
                <w:szCs w:val="24"/>
              </w:rPr>
            </w:pPr>
            <w:r w:rsidRPr="00EE7FB5">
              <w:rPr>
                <w:rFonts w:ascii="Arial Narrow" w:hAnsi="Arial Narrow"/>
                <w:b/>
                <w:sz w:val="24"/>
                <w:szCs w:val="24"/>
              </w:rPr>
              <w:t>CONSILIUL LOCAL AL COMUNEI CORNETU, JUDEȚUL ILFOV</w:t>
            </w:r>
          </w:p>
          <w:p w:rsidR="000B57E5" w:rsidRPr="00EE7FB5" w:rsidRDefault="00C3047B" w:rsidP="00EE7FB5">
            <w:pPr>
              <w:spacing w:after="60"/>
              <w:jc w:val="center"/>
              <w:rPr>
                <w:rFonts w:ascii="Arial Narrow" w:hAnsi="Arial Narrow"/>
                <w:b/>
                <w:sz w:val="24"/>
                <w:szCs w:val="24"/>
              </w:rPr>
            </w:pPr>
            <w:r w:rsidRPr="00EE7FB5">
              <w:rPr>
                <w:rFonts w:ascii="Arial Narrow" w:hAnsi="Arial Narrow"/>
                <w:b/>
                <w:sz w:val="24"/>
                <w:szCs w:val="24"/>
              </w:rPr>
              <w:t>p</w:t>
            </w:r>
            <w:r w:rsidR="000B57E5" w:rsidRPr="00EE7FB5">
              <w:rPr>
                <w:rFonts w:ascii="Arial Narrow" w:hAnsi="Arial Narrow"/>
                <w:b/>
                <w:sz w:val="24"/>
                <w:szCs w:val="24"/>
              </w:rPr>
              <w:t>rin</w:t>
            </w:r>
          </w:p>
          <w:p w:rsidR="000B57E5" w:rsidRPr="00EE7FB5" w:rsidRDefault="000B57E5" w:rsidP="00EE7FB5">
            <w:pPr>
              <w:spacing w:after="60"/>
              <w:jc w:val="center"/>
              <w:rPr>
                <w:rFonts w:ascii="Arial Narrow" w:hAnsi="Arial Narrow"/>
                <w:b/>
                <w:sz w:val="24"/>
                <w:szCs w:val="24"/>
              </w:rPr>
            </w:pPr>
            <w:r w:rsidRPr="00EE7FB5">
              <w:rPr>
                <w:rFonts w:ascii="Arial Narrow" w:hAnsi="Arial Narrow"/>
                <w:b/>
                <w:sz w:val="24"/>
                <w:szCs w:val="24"/>
              </w:rPr>
              <w:t>PRIMARUL COMUNEI</w:t>
            </w:r>
            <w:r w:rsidR="00C3047B" w:rsidRPr="00EE7FB5">
              <w:rPr>
                <w:rFonts w:ascii="Arial Narrow" w:hAnsi="Arial Narrow"/>
                <w:b/>
                <w:sz w:val="24"/>
                <w:szCs w:val="24"/>
              </w:rPr>
              <w:t xml:space="preserve"> CORNETU</w:t>
            </w:r>
          </w:p>
          <w:p w:rsidR="000B57E5" w:rsidRPr="00EE7FB5" w:rsidRDefault="000B57E5" w:rsidP="00EE7FB5">
            <w:pPr>
              <w:spacing w:after="60"/>
              <w:jc w:val="center"/>
              <w:rPr>
                <w:rFonts w:ascii="Arial Narrow" w:hAnsi="Arial Narrow"/>
                <w:b/>
                <w:sz w:val="24"/>
                <w:szCs w:val="24"/>
              </w:rPr>
            </w:pPr>
            <w:r w:rsidRPr="00EE7FB5">
              <w:rPr>
                <w:rFonts w:ascii="Arial Narrow" w:hAnsi="Arial Narrow"/>
                <w:b/>
                <w:sz w:val="24"/>
                <w:szCs w:val="24"/>
              </w:rPr>
              <w:t>Adrian-Eduard STOICA</w:t>
            </w:r>
          </w:p>
          <w:p w:rsidR="00C3047B" w:rsidRPr="00EE7FB5" w:rsidRDefault="00C3047B" w:rsidP="00EE7FB5">
            <w:pPr>
              <w:spacing w:after="60"/>
              <w:jc w:val="center"/>
              <w:rPr>
                <w:rFonts w:ascii="Arial Narrow" w:hAnsi="Arial Narrow"/>
                <w:b/>
                <w:sz w:val="24"/>
                <w:szCs w:val="24"/>
              </w:rPr>
            </w:pPr>
          </w:p>
        </w:tc>
        <w:tc>
          <w:tcPr>
            <w:tcW w:w="4675" w:type="dxa"/>
          </w:tcPr>
          <w:p w:rsidR="00C3047B" w:rsidRPr="00EE7FB5" w:rsidRDefault="00C3047B" w:rsidP="00EE7FB5">
            <w:pPr>
              <w:spacing w:after="60"/>
              <w:jc w:val="center"/>
              <w:rPr>
                <w:rFonts w:ascii="Arial Narrow" w:hAnsi="Arial Narrow"/>
                <w:b/>
                <w:sz w:val="24"/>
                <w:szCs w:val="24"/>
              </w:rPr>
            </w:pPr>
          </w:p>
          <w:p w:rsidR="000B57E5" w:rsidRPr="00EE7FB5" w:rsidRDefault="000B57E5" w:rsidP="00EE7FB5">
            <w:pPr>
              <w:spacing w:after="60"/>
              <w:jc w:val="center"/>
              <w:rPr>
                <w:rFonts w:ascii="Arial Narrow" w:hAnsi="Arial Narrow"/>
                <w:b/>
                <w:sz w:val="24"/>
                <w:szCs w:val="24"/>
              </w:rPr>
            </w:pPr>
            <w:r w:rsidRPr="00EE7FB5">
              <w:rPr>
                <w:rFonts w:ascii="Arial Narrow" w:hAnsi="Arial Narrow"/>
                <w:b/>
                <w:sz w:val="24"/>
                <w:szCs w:val="24"/>
              </w:rPr>
              <w:t>CHIRIAȘ (LOCATAR)</w:t>
            </w:r>
          </w:p>
        </w:tc>
      </w:tr>
      <w:tr w:rsidR="000B57E5" w:rsidRPr="00EE7FB5" w:rsidTr="008A75B1">
        <w:tc>
          <w:tcPr>
            <w:tcW w:w="4675" w:type="dxa"/>
          </w:tcPr>
          <w:p w:rsidR="000B57E5" w:rsidRPr="00EE7FB5" w:rsidRDefault="00C3047B" w:rsidP="00EE7FB5">
            <w:pPr>
              <w:spacing w:after="60"/>
              <w:jc w:val="center"/>
              <w:rPr>
                <w:rFonts w:ascii="Arial Narrow" w:hAnsi="Arial Narrow"/>
                <w:b/>
                <w:sz w:val="24"/>
                <w:szCs w:val="24"/>
              </w:rPr>
            </w:pPr>
            <w:r w:rsidRPr="00EE7FB5">
              <w:rPr>
                <w:rFonts w:ascii="Arial Narrow" w:hAnsi="Arial Narrow"/>
                <w:b/>
                <w:sz w:val="24"/>
                <w:szCs w:val="24"/>
              </w:rPr>
              <w:t>SECRETAR GENERAL AL COMUNEI CORNETU, JUDEȚUL ILFOV</w:t>
            </w:r>
          </w:p>
          <w:p w:rsidR="00C3047B" w:rsidRPr="00EE7FB5" w:rsidRDefault="00C3047B" w:rsidP="00EE7FB5">
            <w:pPr>
              <w:spacing w:after="60"/>
              <w:jc w:val="center"/>
              <w:rPr>
                <w:rFonts w:ascii="Arial Narrow" w:hAnsi="Arial Narrow"/>
                <w:b/>
                <w:sz w:val="24"/>
                <w:szCs w:val="24"/>
              </w:rPr>
            </w:pPr>
            <w:r w:rsidRPr="00EE7FB5">
              <w:rPr>
                <w:rFonts w:ascii="Arial Narrow" w:hAnsi="Arial Narrow"/>
                <w:b/>
                <w:sz w:val="24"/>
                <w:szCs w:val="24"/>
              </w:rPr>
              <w:t>Daniela VASILESCU</w:t>
            </w:r>
          </w:p>
          <w:p w:rsidR="00C3047B" w:rsidRPr="00EE7FB5" w:rsidRDefault="00C3047B" w:rsidP="00EE7FB5">
            <w:pPr>
              <w:spacing w:after="60"/>
              <w:rPr>
                <w:rFonts w:ascii="Arial Narrow" w:hAnsi="Arial Narrow"/>
                <w:b/>
                <w:sz w:val="24"/>
                <w:szCs w:val="24"/>
              </w:rPr>
            </w:pPr>
          </w:p>
        </w:tc>
        <w:tc>
          <w:tcPr>
            <w:tcW w:w="4675" w:type="dxa"/>
          </w:tcPr>
          <w:p w:rsidR="000B57E5" w:rsidRPr="00EE7FB5" w:rsidRDefault="000B57E5" w:rsidP="00EE7FB5">
            <w:pPr>
              <w:spacing w:after="60"/>
              <w:jc w:val="both"/>
              <w:rPr>
                <w:rFonts w:ascii="Arial Narrow" w:hAnsi="Arial Narrow"/>
                <w:sz w:val="24"/>
                <w:szCs w:val="24"/>
              </w:rPr>
            </w:pPr>
          </w:p>
        </w:tc>
      </w:tr>
      <w:tr w:rsidR="00C3047B" w:rsidRPr="00EE7FB5" w:rsidTr="008A75B1">
        <w:tc>
          <w:tcPr>
            <w:tcW w:w="4675" w:type="dxa"/>
          </w:tcPr>
          <w:p w:rsidR="00C3047B" w:rsidRPr="00EE7FB5" w:rsidRDefault="00C3047B" w:rsidP="00EE7FB5">
            <w:pPr>
              <w:spacing w:after="60"/>
              <w:jc w:val="center"/>
              <w:rPr>
                <w:rFonts w:ascii="Arial Narrow" w:hAnsi="Arial Narrow"/>
                <w:b/>
                <w:sz w:val="24"/>
                <w:szCs w:val="24"/>
              </w:rPr>
            </w:pPr>
            <w:r w:rsidRPr="00EE7FB5">
              <w:rPr>
                <w:rFonts w:ascii="Arial Narrow" w:hAnsi="Arial Narrow"/>
                <w:b/>
                <w:sz w:val="24"/>
                <w:szCs w:val="24"/>
              </w:rPr>
              <w:t>COMPARTIMENTUL IMPOZITE ȘI TAXE</w:t>
            </w:r>
          </w:p>
          <w:p w:rsidR="00C3047B" w:rsidRDefault="00C3047B" w:rsidP="00EE7FB5">
            <w:pPr>
              <w:spacing w:after="60"/>
              <w:jc w:val="center"/>
              <w:rPr>
                <w:rFonts w:ascii="Arial Narrow" w:hAnsi="Arial Narrow"/>
                <w:b/>
                <w:sz w:val="24"/>
                <w:szCs w:val="24"/>
              </w:rPr>
            </w:pPr>
            <w:r w:rsidRPr="00EE7FB5">
              <w:rPr>
                <w:rFonts w:ascii="Arial Narrow" w:hAnsi="Arial Narrow"/>
                <w:b/>
                <w:sz w:val="24"/>
                <w:szCs w:val="24"/>
              </w:rPr>
              <w:t>Consilier Mariana RISTEA</w:t>
            </w:r>
          </w:p>
          <w:p w:rsidR="008A75B1" w:rsidRPr="00EE7FB5" w:rsidRDefault="008A75B1" w:rsidP="00EE7FB5">
            <w:pPr>
              <w:spacing w:after="60"/>
              <w:jc w:val="center"/>
              <w:rPr>
                <w:rFonts w:ascii="Arial Narrow" w:hAnsi="Arial Narrow"/>
                <w:b/>
                <w:sz w:val="24"/>
                <w:szCs w:val="24"/>
              </w:rPr>
            </w:pPr>
          </w:p>
        </w:tc>
        <w:tc>
          <w:tcPr>
            <w:tcW w:w="4675" w:type="dxa"/>
          </w:tcPr>
          <w:p w:rsidR="00C3047B" w:rsidRPr="00EE7FB5" w:rsidRDefault="00C3047B" w:rsidP="00EE7FB5">
            <w:pPr>
              <w:spacing w:after="60"/>
              <w:jc w:val="both"/>
              <w:rPr>
                <w:rFonts w:ascii="Arial Narrow" w:hAnsi="Arial Narrow"/>
                <w:sz w:val="24"/>
                <w:szCs w:val="24"/>
              </w:rPr>
            </w:pPr>
          </w:p>
        </w:tc>
      </w:tr>
      <w:tr w:rsidR="008A75B1" w:rsidRPr="00EE7FB5" w:rsidTr="008A75B1">
        <w:tc>
          <w:tcPr>
            <w:tcW w:w="4675" w:type="dxa"/>
          </w:tcPr>
          <w:p w:rsidR="008A75B1" w:rsidRDefault="008A75B1" w:rsidP="00EE7FB5">
            <w:pPr>
              <w:spacing w:after="60"/>
              <w:jc w:val="center"/>
              <w:rPr>
                <w:rFonts w:ascii="Arial Narrow" w:hAnsi="Arial Narrow"/>
                <w:b/>
                <w:sz w:val="24"/>
                <w:szCs w:val="24"/>
              </w:rPr>
            </w:pPr>
            <w:r>
              <w:rPr>
                <w:rFonts w:ascii="Arial Narrow" w:hAnsi="Arial Narrow"/>
                <w:b/>
                <w:sz w:val="24"/>
                <w:szCs w:val="24"/>
              </w:rPr>
              <w:t>CFPP</w:t>
            </w:r>
          </w:p>
          <w:p w:rsidR="008A75B1" w:rsidRPr="00EE7FB5" w:rsidRDefault="008A75B1" w:rsidP="00EE7FB5">
            <w:pPr>
              <w:spacing w:after="60"/>
              <w:jc w:val="center"/>
              <w:rPr>
                <w:rFonts w:ascii="Arial Narrow" w:hAnsi="Arial Narrow"/>
                <w:b/>
                <w:sz w:val="24"/>
                <w:szCs w:val="24"/>
              </w:rPr>
            </w:pPr>
            <w:r>
              <w:rPr>
                <w:rFonts w:ascii="Arial Narrow" w:hAnsi="Arial Narrow"/>
                <w:b/>
                <w:sz w:val="24"/>
                <w:szCs w:val="24"/>
              </w:rPr>
              <w:t>Consilier Paula STOICA</w:t>
            </w:r>
          </w:p>
        </w:tc>
        <w:tc>
          <w:tcPr>
            <w:tcW w:w="4675" w:type="dxa"/>
          </w:tcPr>
          <w:p w:rsidR="008A75B1" w:rsidRPr="00EE7FB5" w:rsidRDefault="008A75B1" w:rsidP="00EE7FB5">
            <w:pPr>
              <w:spacing w:after="60"/>
              <w:jc w:val="both"/>
              <w:rPr>
                <w:rFonts w:ascii="Arial Narrow" w:hAnsi="Arial Narrow"/>
                <w:sz w:val="24"/>
                <w:szCs w:val="24"/>
              </w:rPr>
            </w:pPr>
          </w:p>
        </w:tc>
      </w:tr>
    </w:tbl>
    <w:p w:rsidR="000B57E5" w:rsidRPr="00EE7FB5" w:rsidRDefault="000B57E5" w:rsidP="00EE7FB5">
      <w:pPr>
        <w:spacing w:after="60"/>
        <w:jc w:val="both"/>
        <w:rPr>
          <w:rFonts w:ascii="Arial Narrow" w:hAnsi="Arial Narrow"/>
          <w:sz w:val="24"/>
          <w:szCs w:val="24"/>
        </w:rPr>
      </w:pPr>
    </w:p>
    <w:sectPr w:rsidR="000B57E5" w:rsidRPr="00EE7FB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89B" w:rsidRDefault="0021289B" w:rsidP="00C2079B">
      <w:pPr>
        <w:spacing w:after="0" w:line="240" w:lineRule="auto"/>
      </w:pPr>
      <w:r>
        <w:separator/>
      </w:r>
    </w:p>
  </w:endnote>
  <w:endnote w:type="continuationSeparator" w:id="0">
    <w:p w:rsidR="0021289B" w:rsidRDefault="0021289B" w:rsidP="00C2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028583"/>
      <w:docPartObj>
        <w:docPartGallery w:val="Page Numbers (Bottom of Page)"/>
        <w:docPartUnique/>
      </w:docPartObj>
    </w:sdtPr>
    <w:sdtEndPr/>
    <w:sdtContent>
      <w:p w:rsidR="00C2079B" w:rsidRDefault="00C2079B">
        <w:pPr>
          <w:pStyle w:val="Footer"/>
          <w:jc w:val="right"/>
        </w:pPr>
        <w:r>
          <w:fldChar w:fldCharType="begin"/>
        </w:r>
        <w:r>
          <w:instrText>PAGE   \* MERGEFORMAT</w:instrText>
        </w:r>
        <w:r>
          <w:fldChar w:fldCharType="separate"/>
        </w:r>
        <w:r w:rsidR="00395D9C" w:rsidRPr="00395D9C">
          <w:rPr>
            <w:noProof/>
            <w:lang w:val="ro-RO"/>
          </w:rPr>
          <w:t>4</w:t>
        </w:r>
        <w:r>
          <w:fldChar w:fldCharType="end"/>
        </w:r>
      </w:p>
    </w:sdtContent>
  </w:sdt>
  <w:p w:rsidR="00C2079B" w:rsidRDefault="00C207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89B" w:rsidRDefault="0021289B" w:rsidP="00C2079B">
      <w:pPr>
        <w:spacing w:after="0" w:line="240" w:lineRule="auto"/>
      </w:pPr>
      <w:r>
        <w:separator/>
      </w:r>
    </w:p>
  </w:footnote>
  <w:footnote w:type="continuationSeparator" w:id="0">
    <w:p w:rsidR="0021289B" w:rsidRDefault="0021289B" w:rsidP="00C2079B">
      <w:pPr>
        <w:spacing w:after="0" w:line="240" w:lineRule="auto"/>
      </w:pPr>
      <w:r>
        <w:continuationSeparator/>
      </w:r>
    </w:p>
  </w:footnote>
  <w:footnote w:id="1">
    <w:p w:rsidR="0047793E" w:rsidRPr="0047793E" w:rsidRDefault="0047793E" w:rsidP="0047793E">
      <w:pPr>
        <w:pStyle w:val="FootnoteText"/>
        <w:jc w:val="both"/>
        <w:rPr>
          <w:rFonts w:ascii="Arial Narrow" w:hAnsi="Arial Narrow"/>
          <w:i/>
          <w:lang w:val="ro-RO"/>
        </w:rPr>
      </w:pPr>
      <w:r w:rsidRPr="0047793E">
        <w:rPr>
          <w:rStyle w:val="FootnoteReference"/>
          <w:rFonts w:ascii="Arial Narrow" w:hAnsi="Arial Narrow"/>
          <w:i/>
        </w:rPr>
        <w:footnoteRef/>
      </w:r>
      <w:r w:rsidRPr="0047793E">
        <w:rPr>
          <w:rFonts w:ascii="Arial Narrow" w:hAnsi="Arial Narrow"/>
          <w:i/>
        </w:rPr>
        <w:t xml:space="preserve"> (2) Chiriaşul este obligat sa aducă la cunoştinţa proprietarului, în termen de 30 de zile, orice modificare a venitului net lunar pe familie, de natura sa determine mărimea chiriei, sub sancţiunea rezilierii contractului.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2CF"/>
    <w:rsid w:val="0000210B"/>
    <w:rsid w:val="00004C31"/>
    <w:rsid w:val="00044628"/>
    <w:rsid w:val="000B57E5"/>
    <w:rsid w:val="0017303A"/>
    <w:rsid w:val="0021289B"/>
    <w:rsid w:val="002972CF"/>
    <w:rsid w:val="00311EE4"/>
    <w:rsid w:val="00395D9C"/>
    <w:rsid w:val="0047793E"/>
    <w:rsid w:val="00495016"/>
    <w:rsid w:val="00541C7C"/>
    <w:rsid w:val="0058332B"/>
    <w:rsid w:val="005865A5"/>
    <w:rsid w:val="00590AFF"/>
    <w:rsid w:val="006149B1"/>
    <w:rsid w:val="006973D0"/>
    <w:rsid w:val="00724A40"/>
    <w:rsid w:val="00724CBC"/>
    <w:rsid w:val="00777641"/>
    <w:rsid w:val="007A1076"/>
    <w:rsid w:val="007E4DB8"/>
    <w:rsid w:val="00836ED2"/>
    <w:rsid w:val="008A75B1"/>
    <w:rsid w:val="009E3C54"/>
    <w:rsid w:val="009F6146"/>
    <w:rsid w:val="009F7505"/>
    <w:rsid w:val="00A52B08"/>
    <w:rsid w:val="00AD2C35"/>
    <w:rsid w:val="00AF1226"/>
    <w:rsid w:val="00B730D2"/>
    <w:rsid w:val="00B86A29"/>
    <w:rsid w:val="00BD6EDC"/>
    <w:rsid w:val="00BE50D3"/>
    <w:rsid w:val="00C2079B"/>
    <w:rsid w:val="00C3047B"/>
    <w:rsid w:val="00CD09DF"/>
    <w:rsid w:val="00D37BAD"/>
    <w:rsid w:val="00D40F0A"/>
    <w:rsid w:val="00D80409"/>
    <w:rsid w:val="00E61CFE"/>
    <w:rsid w:val="00EE7FB5"/>
    <w:rsid w:val="00EF47AD"/>
    <w:rsid w:val="00F91BC7"/>
    <w:rsid w:val="00FD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ED2"/>
    <w:pPr>
      <w:ind w:left="720"/>
      <w:contextualSpacing/>
    </w:pPr>
  </w:style>
  <w:style w:type="paragraph" w:styleId="Header">
    <w:name w:val="header"/>
    <w:basedOn w:val="Normal"/>
    <w:link w:val="HeaderChar"/>
    <w:uiPriority w:val="99"/>
    <w:unhideWhenUsed/>
    <w:rsid w:val="00C20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79B"/>
  </w:style>
  <w:style w:type="paragraph" w:styleId="Footer">
    <w:name w:val="footer"/>
    <w:basedOn w:val="Normal"/>
    <w:link w:val="FooterChar"/>
    <w:uiPriority w:val="99"/>
    <w:unhideWhenUsed/>
    <w:rsid w:val="00C20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79B"/>
  </w:style>
  <w:style w:type="paragraph" w:styleId="FootnoteText">
    <w:name w:val="footnote text"/>
    <w:basedOn w:val="Normal"/>
    <w:link w:val="FootnoteTextChar"/>
    <w:uiPriority w:val="99"/>
    <w:semiHidden/>
    <w:unhideWhenUsed/>
    <w:rsid w:val="004779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93E"/>
    <w:rPr>
      <w:sz w:val="20"/>
      <w:szCs w:val="20"/>
    </w:rPr>
  </w:style>
  <w:style w:type="character" w:styleId="FootnoteReference">
    <w:name w:val="footnote reference"/>
    <w:basedOn w:val="DefaultParagraphFont"/>
    <w:uiPriority w:val="99"/>
    <w:semiHidden/>
    <w:unhideWhenUsed/>
    <w:rsid w:val="0047793E"/>
    <w:rPr>
      <w:vertAlign w:val="superscript"/>
    </w:rPr>
  </w:style>
  <w:style w:type="table" w:styleId="TableGrid">
    <w:name w:val="Table Grid"/>
    <w:basedOn w:val="TableNormal"/>
    <w:uiPriority w:val="39"/>
    <w:rsid w:val="000B5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3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0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ED2"/>
    <w:pPr>
      <w:ind w:left="720"/>
      <w:contextualSpacing/>
    </w:pPr>
  </w:style>
  <w:style w:type="paragraph" w:styleId="Header">
    <w:name w:val="header"/>
    <w:basedOn w:val="Normal"/>
    <w:link w:val="HeaderChar"/>
    <w:uiPriority w:val="99"/>
    <w:unhideWhenUsed/>
    <w:rsid w:val="00C20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79B"/>
  </w:style>
  <w:style w:type="paragraph" w:styleId="Footer">
    <w:name w:val="footer"/>
    <w:basedOn w:val="Normal"/>
    <w:link w:val="FooterChar"/>
    <w:uiPriority w:val="99"/>
    <w:unhideWhenUsed/>
    <w:rsid w:val="00C20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79B"/>
  </w:style>
  <w:style w:type="paragraph" w:styleId="FootnoteText">
    <w:name w:val="footnote text"/>
    <w:basedOn w:val="Normal"/>
    <w:link w:val="FootnoteTextChar"/>
    <w:uiPriority w:val="99"/>
    <w:semiHidden/>
    <w:unhideWhenUsed/>
    <w:rsid w:val="004779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93E"/>
    <w:rPr>
      <w:sz w:val="20"/>
      <w:szCs w:val="20"/>
    </w:rPr>
  </w:style>
  <w:style w:type="character" w:styleId="FootnoteReference">
    <w:name w:val="footnote reference"/>
    <w:basedOn w:val="DefaultParagraphFont"/>
    <w:uiPriority w:val="99"/>
    <w:semiHidden/>
    <w:unhideWhenUsed/>
    <w:rsid w:val="0047793E"/>
    <w:rPr>
      <w:vertAlign w:val="superscript"/>
    </w:rPr>
  </w:style>
  <w:style w:type="table" w:styleId="TableGrid">
    <w:name w:val="Table Grid"/>
    <w:basedOn w:val="TableNormal"/>
    <w:uiPriority w:val="39"/>
    <w:rsid w:val="000B5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3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0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AE7F9-E01C-4E4C-872E-66E77BA1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1651</Words>
  <Characters>9411</Characters>
  <Application>Microsoft Office Word</Application>
  <DocSecurity>0</DocSecurity>
  <Lines>78</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Windows User</cp:lastModifiedBy>
  <cp:revision>5</cp:revision>
  <cp:lastPrinted>2023-10-19T07:41:00Z</cp:lastPrinted>
  <dcterms:created xsi:type="dcterms:W3CDTF">2023-10-19T07:11:00Z</dcterms:created>
  <dcterms:modified xsi:type="dcterms:W3CDTF">2023-10-26T14:17:00Z</dcterms:modified>
</cp:coreProperties>
</file>