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BE990" w14:textId="77777777" w:rsidR="005A3406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06C2B47" w14:textId="77777777" w:rsidR="008E4002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30C52733" w14:textId="006C802E" w:rsidR="008E4002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BB0A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4274">
        <w:rPr>
          <w:rFonts w:ascii="Times New Roman" w:hAnsi="Times New Roman" w:cs="Times New Roman"/>
          <w:b/>
          <w:bCs/>
          <w:sz w:val="24"/>
          <w:szCs w:val="24"/>
        </w:rPr>
        <w:t>24031</w:t>
      </w:r>
      <w:r w:rsidR="001D61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 xml:space="preserve">/ DATA </w:t>
      </w:r>
      <w:r w:rsidR="00BC4657">
        <w:rPr>
          <w:rFonts w:ascii="Times New Roman" w:hAnsi="Times New Roman" w:cs="Times New Roman"/>
          <w:b/>
          <w:bCs/>
          <w:sz w:val="24"/>
          <w:szCs w:val="24"/>
        </w:rPr>
        <w:t>06.11.2023</w:t>
      </w:r>
    </w:p>
    <w:p w14:paraId="167D924B" w14:textId="77777777" w:rsidR="008E4002" w:rsidRDefault="008E4002" w:rsidP="008E40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61F4A6" w14:textId="77777777" w:rsidR="008E4002" w:rsidRDefault="008E4002" w:rsidP="008E40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F3875B" w14:textId="77777777" w:rsidR="008E4002" w:rsidRDefault="008E4002" w:rsidP="008E40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9C7BFB" w14:textId="77777777" w:rsidR="00BB0A6B" w:rsidRPr="001331AF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  <w:r w:rsidRPr="001331AF">
        <w:rPr>
          <w:rFonts w:ascii="Times New Roman" w:hAnsi="Times New Roman" w:cs="Times New Roman"/>
          <w:b/>
          <w:lang w:eastAsia="ro-RO"/>
        </w:rPr>
        <w:t>REFERAT DE APROBARE</w:t>
      </w:r>
    </w:p>
    <w:p w14:paraId="3D4D48CA" w14:textId="590C301D" w:rsidR="00BB0A6B" w:rsidRPr="001331AF" w:rsidRDefault="00E70420" w:rsidP="00BB0A6B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58EE49EB" w14:textId="586CF672" w:rsidR="00BB0A6B" w:rsidRPr="001331AF" w:rsidRDefault="005153B6" w:rsidP="005153B6">
      <w:pPr>
        <w:pStyle w:val="BodyText2"/>
        <w:spacing w:line="240" w:lineRule="auto"/>
        <w:ind w:firstLine="708"/>
        <w:contextualSpacing/>
        <w:jc w:val="center"/>
        <w:rPr>
          <w:rFonts w:ascii="Times New Roman" w:hAnsi="Times New Roman"/>
          <w:bCs/>
          <w:sz w:val="24"/>
          <w:szCs w:val="24"/>
          <w:lang w:eastAsia="ro-RO"/>
        </w:rPr>
      </w:pPr>
      <w:r w:rsidRPr="005275CB">
        <w:rPr>
          <w:rFonts w:ascii="Times New Roman" w:hAnsi="Times New Roman"/>
          <w:sz w:val="24"/>
          <w:szCs w:val="24"/>
        </w:rPr>
        <w:t xml:space="preserve">privind aprobarea indicatorilor tehnico-economici actualizați și a devizului general actualizat  pentru obiectivul de investiții </w:t>
      </w:r>
      <w:r w:rsidR="00BB0A6B" w:rsidRPr="001331AF">
        <w:rPr>
          <w:rFonts w:ascii="Times New Roman" w:hAnsi="Times New Roman"/>
          <w:bCs/>
          <w:sz w:val="24"/>
          <w:szCs w:val="24"/>
          <w:lang w:eastAsia="ro-RO"/>
        </w:rPr>
        <w:t xml:space="preserve"> ”</w:t>
      </w:r>
      <w:r w:rsidR="00B86811" w:rsidRPr="00C67F87">
        <w:rPr>
          <w:rFonts w:ascii="Times New Roman" w:hAnsi="Times New Roman"/>
          <w:sz w:val="24"/>
          <w:szCs w:val="24"/>
          <w:lang w:val="en-US"/>
        </w:rPr>
        <w:t xml:space="preserve">CREȘTEREA EFICIENTEI ENERGETICE ȘI GESTIONAREA INTELIGENTĂ A ENERGIEI </w:t>
      </w:r>
      <w:r w:rsidR="00B86811">
        <w:rPr>
          <w:rFonts w:ascii="Times New Roman" w:hAnsi="Times New Roman"/>
          <w:sz w:val="24"/>
          <w:szCs w:val="24"/>
          <w:lang w:val="en-US"/>
        </w:rPr>
        <w:t>Î</w:t>
      </w:r>
      <w:r w:rsidR="00B86811" w:rsidRPr="00C67F87">
        <w:rPr>
          <w:rFonts w:ascii="Times New Roman" w:hAnsi="Times New Roman"/>
          <w:sz w:val="24"/>
          <w:szCs w:val="24"/>
          <w:lang w:val="en-US"/>
        </w:rPr>
        <w:t xml:space="preserve">N ȘCOALA GIMNAZIALA </w:t>
      </w:r>
      <w:r w:rsidR="00B86811">
        <w:rPr>
          <w:rFonts w:ascii="Times New Roman" w:hAnsi="Times New Roman"/>
          <w:sz w:val="24"/>
          <w:szCs w:val="24"/>
          <w:lang w:val="en-US"/>
        </w:rPr>
        <w:t>„</w:t>
      </w:r>
      <w:r w:rsidR="00B86811" w:rsidRPr="00C67F87">
        <w:rPr>
          <w:rFonts w:ascii="Times New Roman" w:hAnsi="Times New Roman"/>
          <w:sz w:val="24"/>
          <w:szCs w:val="24"/>
          <w:lang w:val="en-US"/>
        </w:rPr>
        <w:t>MIHAI VOD</w:t>
      </w:r>
      <w:r w:rsidR="00B86811">
        <w:rPr>
          <w:rFonts w:ascii="Times New Roman" w:hAnsi="Times New Roman"/>
          <w:sz w:val="24"/>
          <w:szCs w:val="24"/>
          <w:lang w:val="en-US"/>
        </w:rPr>
        <w:t>Ă„</w:t>
      </w:r>
      <w:r w:rsidR="00B86811" w:rsidRPr="00C67F87">
        <w:rPr>
          <w:rFonts w:ascii="Times New Roman" w:hAnsi="Times New Roman"/>
          <w:sz w:val="24"/>
          <w:szCs w:val="24"/>
          <w:lang w:val="en-US"/>
        </w:rPr>
        <w:t xml:space="preserve"> DIN COMUNA MIHAI VITEAZU, JUD. CLUJ</w:t>
      </w:r>
      <w:r w:rsidR="00B86811">
        <w:rPr>
          <w:rFonts w:ascii="Times New Roman" w:hAnsi="Times New Roman"/>
          <w:sz w:val="24"/>
          <w:szCs w:val="24"/>
          <w:lang w:val="en-US"/>
        </w:rPr>
        <w:t>„</w:t>
      </w:r>
      <w:r w:rsidR="00B86811" w:rsidRPr="00C67F87">
        <w:rPr>
          <w:rFonts w:ascii="Times New Roman" w:hAnsi="Times New Roman"/>
          <w:sz w:val="24"/>
          <w:szCs w:val="24"/>
          <w:lang w:val="en-US"/>
        </w:rPr>
        <w:br/>
        <w:t>situat în Com. Mihai Viteazu, sat Mihai Viteazu, str. Transilvaniei nr. 194 (fostă str. Principală nr. 474), C.F. nr. 50938 Mihai Viteazu-Nr. Cad. 50938, jud. Cluj</w:t>
      </w:r>
    </w:p>
    <w:p w14:paraId="4896A2B9" w14:textId="77777777" w:rsidR="00BB0A6B" w:rsidRDefault="00BB0A6B" w:rsidP="008E40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ED71B1" w14:textId="038E39E5" w:rsidR="00BB0A6B" w:rsidRDefault="00BB0A6B" w:rsidP="00E70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81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Prin Ordinul Ministerului Mediului, Apelor și Pădurilor nr. </w:t>
      </w:r>
      <w:r w:rsidR="00B86811" w:rsidRPr="00B86811">
        <w:rPr>
          <w:rFonts w:ascii="Times New Roman" w:eastAsia="Times New Roman" w:hAnsi="Times New Roman" w:cs="Times New Roman"/>
          <w:bCs/>
          <w:sz w:val="24"/>
          <w:szCs w:val="24"/>
        </w:rPr>
        <w:t xml:space="preserve">2057 din 16 noiembrie 2020 </w:t>
      </w:r>
      <w:r w:rsidR="005153B6">
        <w:rPr>
          <w:rFonts w:ascii="Times New Roman" w:eastAsia="Times New Roman" w:hAnsi="Times New Roman" w:cs="Times New Roman"/>
          <w:bCs/>
          <w:sz w:val="24"/>
          <w:szCs w:val="24"/>
        </w:rPr>
        <w:t xml:space="preserve">s-a </w:t>
      </w:r>
      <w:r w:rsidR="00B86811" w:rsidRPr="00B86811">
        <w:rPr>
          <w:rFonts w:ascii="Times New Roman" w:eastAsia="Times New Roman" w:hAnsi="Times New Roman" w:cs="Times New Roman"/>
          <w:bCs/>
          <w:sz w:val="24"/>
          <w:szCs w:val="24"/>
        </w:rPr>
        <w:t>aproba</w:t>
      </w:r>
      <w:r w:rsidR="005153B6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B86811" w:rsidRPr="00B86811">
        <w:rPr>
          <w:rFonts w:ascii="Times New Roman" w:eastAsia="Times New Roman" w:hAnsi="Times New Roman" w:cs="Times New Roman"/>
          <w:bCs/>
          <w:sz w:val="24"/>
          <w:szCs w:val="24"/>
        </w:rPr>
        <w:t xml:space="preserve"> Ghidului de finanțare al programului privind </w:t>
      </w:r>
      <w:r w:rsidR="00B86811" w:rsidRPr="00B86811">
        <w:rPr>
          <w:rStyle w:val="Emphasis"/>
          <w:rFonts w:ascii="Times New Roman" w:hAnsi="Times New Roman" w:cs="Times New Roman"/>
          <w:sz w:val="24"/>
          <w:szCs w:val="24"/>
        </w:rPr>
        <w:t>privind Creșterea Eficienței Energetice și Gestionarea Inteligentă a Energiei în clădirile publice cu destinație de unități de Învățământ</w:t>
      </w:r>
      <w:r w:rsidR="005153B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4FF1C468" w14:textId="77777777" w:rsidR="005153B6" w:rsidRDefault="005153B6" w:rsidP="00E70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208C32" w14:textId="77777777" w:rsidR="005153B6" w:rsidRPr="008D6644" w:rsidRDefault="005153B6" w:rsidP="005153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644">
        <w:rPr>
          <w:rFonts w:ascii="Times New Roman" w:hAnsi="Times New Roman" w:cs="Times New Roman"/>
          <w:sz w:val="24"/>
          <w:szCs w:val="24"/>
        </w:rPr>
        <w:t xml:space="preserve">Prezenta investiție are în vedere Reabilitarea moderată a clădirii cu destinația de ”Școală gimnazială Mihai Vodă, str. Transilvaniei, comuna Mihai Viteazu”. </w:t>
      </w:r>
    </w:p>
    <w:p w14:paraId="0DAF404C" w14:textId="77777777" w:rsidR="005153B6" w:rsidRPr="008D6644" w:rsidRDefault="005153B6" w:rsidP="005153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644">
        <w:rPr>
          <w:rFonts w:ascii="Times New Roman" w:hAnsi="Times New Roman" w:cs="Times New Roman"/>
          <w:sz w:val="24"/>
          <w:szCs w:val="24"/>
        </w:rPr>
        <w:t>Dezvoltarea întregii comune este în str</w:t>
      </w:r>
      <w:r>
        <w:rPr>
          <w:rFonts w:ascii="Times New Roman" w:hAnsi="Times New Roman" w:cs="Times New Roman"/>
          <w:sz w:val="24"/>
          <w:szCs w:val="24"/>
        </w:rPr>
        <w:t>ân</w:t>
      </w:r>
      <w:r w:rsidRPr="008D6644">
        <w:rPr>
          <w:rFonts w:ascii="Times New Roman" w:hAnsi="Times New Roman" w:cs="Times New Roman"/>
          <w:sz w:val="24"/>
          <w:szCs w:val="24"/>
        </w:rPr>
        <w:t>să leg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8D6644">
        <w:rPr>
          <w:rFonts w:ascii="Times New Roman" w:hAnsi="Times New Roman" w:cs="Times New Roman"/>
          <w:sz w:val="24"/>
          <w:szCs w:val="24"/>
        </w:rPr>
        <w:t>tură cu modul în care fun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D6644">
        <w:rPr>
          <w:rFonts w:ascii="Times New Roman" w:hAnsi="Times New Roman" w:cs="Times New Roman"/>
          <w:sz w:val="24"/>
          <w:szCs w:val="24"/>
        </w:rPr>
        <w:t>ționează și se dezvoltă sistemul educațional la nivel de comună și cu investițiile în infrastructura educațională.  Astfel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6644">
        <w:rPr>
          <w:rFonts w:ascii="Times New Roman" w:hAnsi="Times New Roman" w:cs="Times New Roman"/>
          <w:sz w:val="24"/>
          <w:szCs w:val="24"/>
        </w:rPr>
        <w:t xml:space="preserve"> reabilitarea infrastructurii educaționale locale, propusă prin intermediul prezentului pro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8D6644">
        <w:rPr>
          <w:rFonts w:ascii="Times New Roman" w:hAnsi="Times New Roman" w:cs="Times New Roman"/>
          <w:sz w:val="24"/>
          <w:szCs w:val="24"/>
        </w:rPr>
        <w:t xml:space="preserve">ct vine ca o </w:t>
      </w:r>
      <w:r w:rsidRPr="008D6644">
        <w:rPr>
          <w:rFonts w:ascii="Times New Roman" w:hAnsi="Times New Roman" w:cs="Times New Roman"/>
          <w:b/>
          <w:sz w:val="24"/>
          <w:szCs w:val="24"/>
        </w:rPr>
        <w:t>necesitate</w:t>
      </w:r>
      <w:r w:rsidRPr="008D6644">
        <w:rPr>
          <w:rFonts w:ascii="Times New Roman" w:hAnsi="Times New Roman" w:cs="Times New Roman"/>
          <w:sz w:val="24"/>
          <w:szCs w:val="24"/>
        </w:rPr>
        <w:t xml:space="preserve"> de a oferii condiții optime de studiu pentru elevii din comună. </w:t>
      </w:r>
    </w:p>
    <w:p w14:paraId="1742524B" w14:textId="77777777" w:rsidR="005153B6" w:rsidRPr="008D6644" w:rsidRDefault="005153B6" w:rsidP="005153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644">
        <w:rPr>
          <w:rFonts w:ascii="Times New Roman" w:hAnsi="Times New Roman" w:cs="Times New Roman"/>
          <w:sz w:val="24"/>
          <w:szCs w:val="24"/>
        </w:rPr>
        <w:t>De asemenea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6644">
        <w:rPr>
          <w:rFonts w:ascii="Times New Roman" w:hAnsi="Times New Roman" w:cs="Times New Roman"/>
          <w:sz w:val="24"/>
          <w:szCs w:val="24"/>
        </w:rPr>
        <w:t xml:space="preserve"> este o </w:t>
      </w:r>
      <w:r w:rsidRPr="008D6644">
        <w:rPr>
          <w:rFonts w:ascii="Times New Roman" w:hAnsi="Times New Roman" w:cs="Times New Roman"/>
          <w:b/>
          <w:sz w:val="24"/>
          <w:szCs w:val="24"/>
        </w:rPr>
        <w:t>oportunitate</w:t>
      </w:r>
      <w:r w:rsidRPr="008D6644">
        <w:rPr>
          <w:rFonts w:ascii="Times New Roman" w:hAnsi="Times New Roman" w:cs="Times New Roman"/>
          <w:sz w:val="24"/>
          <w:szCs w:val="24"/>
        </w:rPr>
        <w:t xml:space="preserve"> pentru atragerea cetățenilor care doresc să își construiască un viitor în cadrul comunit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8D6644">
        <w:rPr>
          <w:rFonts w:ascii="Times New Roman" w:hAnsi="Times New Roman" w:cs="Times New Roman"/>
          <w:sz w:val="24"/>
          <w:szCs w:val="24"/>
        </w:rPr>
        <w:t>ii locale, oferindu-li-se astfel condiții decente pentru educația școlară a copiilor lor.</w:t>
      </w:r>
    </w:p>
    <w:p w14:paraId="665BC0F0" w14:textId="77777777" w:rsidR="005153B6" w:rsidRDefault="005153B6" w:rsidP="005153B6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6905B225" w14:textId="3DA2E902" w:rsidR="005153B6" w:rsidRPr="00445B79" w:rsidRDefault="005153B6" w:rsidP="005153B6">
      <w:pPr>
        <w:ind w:firstLine="708"/>
        <w:jc w:val="both"/>
        <w:rPr>
          <w:rFonts w:ascii="Times New Roman" w:hAnsi="Times New Roman" w:cs="Times New Roman"/>
          <w:b/>
        </w:rPr>
      </w:pPr>
      <w:bookmarkStart w:id="0" w:name="_Hlk132811898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În momentul de față a fost finalizată întocmirea </w:t>
      </w:r>
      <w:r>
        <w:rPr>
          <w:rFonts w:ascii="Times New Roman" w:hAnsi="Times New Roman" w:cs="Times New Roman"/>
          <w:b/>
          <w:sz w:val="24"/>
          <w:szCs w:val="24"/>
        </w:rPr>
        <w:t xml:space="preserve">documentației tehnico-economice – faza Proiect tehnic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și Devizul general al lucrării pentru obiectivul </w:t>
      </w:r>
      <w:r w:rsidRPr="001331AF">
        <w:rPr>
          <w:rFonts w:ascii="Times New Roman" w:hAnsi="Times New Roman"/>
          <w:bCs/>
          <w:sz w:val="24"/>
          <w:szCs w:val="24"/>
          <w:lang w:eastAsia="ro-RO"/>
        </w:rPr>
        <w:t>”</w:t>
      </w:r>
      <w:r w:rsidRPr="00C67F87">
        <w:rPr>
          <w:rFonts w:ascii="Times New Roman" w:hAnsi="Times New Roman"/>
          <w:sz w:val="24"/>
          <w:szCs w:val="24"/>
          <w:lang w:val="en-US"/>
        </w:rPr>
        <w:t xml:space="preserve">CREȘTEREA EFICIENTEI ENERGETICE ȘI GESTIONAREA INTELIGENTĂ A ENERGIEI </w:t>
      </w:r>
      <w:r>
        <w:rPr>
          <w:rFonts w:ascii="Times New Roman" w:hAnsi="Times New Roman"/>
          <w:sz w:val="24"/>
          <w:szCs w:val="24"/>
          <w:lang w:val="en-US"/>
        </w:rPr>
        <w:t>Î</w:t>
      </w:r>
      <w:r w:rsidRPr="00C67F87">
        <w:rPr>
          <w:rFonts w:ascii="Times New Roman" w:hAnsi="Times New Roman"/>
          <w:sz w:val="24"/>
          <w:szCs w:val="24"/>
          <w:lang w:val="en-US"/>
        </w:rPr>
        <w:t xml:space="preserve">N ȘCOALA GIMNAZIALA </w:t>
      </w:r>
      <w:r>
        <w:rPr>
          <w:rFonts w:ascii="Times New Roman" w:hAnsi="Times New Roman"/>
          <w:sz w:val="24"/>
          <w:szCs w:val="24"/>
          <w:lang w:val="en-US"/>
        </w:rPr>
        <w:t>„</w:t>
      </w:r>
      <w:r w:rsidRPr="00C67F87">
        <w:rPr>
          <w:rFonts w:ascii="Times New Roman" w:hAnsi="Times New Roman"/>
          <w:sz w:val="24"/>
          <w:szCs w:val="24"/>
          <w:lang w:val="en-US"/>
        </w:rPr>
        <w:t>MIHAI VOD</w:t>
      </w:r>
      <w:r>
        <w:rPr>
          <w:rFonts w:ascii="Times New Roman" w:hAnsi="Times New Roman"/>
          <w:sz w:val="24"/>
          <w:szCs w:val="24"/>
          <w:lang w:val="en-US"/>
        </w:rPr>
        <w:t>Ă„</w:t>
      </w:r>
      <w:r w:rsidRPr="00C67F87">
        <w:rPr>
          <w:rFonts w:ascii="Times New Roman" w:hAnsi="Times New Roman"/>
          <w:sz w:val="24"/>
          <w:szCs w:val="24"/>
          <w:lang w:val="en-US"/>
        </w:rPr>
        <w:t xml:space="preserve"> DIN COMUNA MIHAI VITEAZU, JUD. CLUJ</w:t>
      </w:r>
      <w:r>
        <w:rPr>
          <w:rFonts w:ascii="Times New Roman" w:hAnsi="Times New Roman"/>
          <w:sz w:val="24"/>
          <w:szCs w:val="24"/>
          <w:lang w:val="en-US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astfel că în conformitate cu prevederile art. 44 din Legea nr. 273/2006 privind finanțele publice locale, cu modificările și completările ulterioare, este necesară aprobarea acestei documentații.</w:t>
      </w:r>
    </w:p>
    <w:bookmarkEnd w:id="0"/>
    <w:p w14:paraId="1A90120E" w14:textId="77777777" w:rsidR="005153B6" w:rsidRDefault="005153B6" w:rsidP="005153B6">
      <w:pPr>
        <w:spacing w:before="100" w:beforeAutospacing="1"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Ținând cont de Hotărârea Guvernului nr. 907/2016, privind etapele de elaborare și conținutul-cadru al documentațiilor tehnico-economic aferente obiectivelor/proiectelor de investiții finanțate din fonduri publice, cu modificările și completările ulterioare;</w:t>
      </w:r>
    </w:p>
    <w:p w14:paraId="24116A0C" w14:textId="77777777" w:rsidR="005153B6" w:rsidRDefault="005153B6" w:rsidP="005153B6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B1E025C" w14:textId="77777777" w:rsidR="005153B6" w:rsidRDefault="005153B6" w:rsidP="005153B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100D9">
        <w:rPr>
          <w:rFonts w:ascii="Times New Roman" w:hAnsi="Times New Roman" w:cs="Times New Roman"/>
          <w:sz w:val="24"/>
          <w:szCs w:val="24"/>
        </w:rPr>
        <w:t>Valoarea totală a obiectivului de investiții, conform devizului general:</w:t>
      </w:r>
    </w:p>
    <w:p w14:paraId="5EE160CA" w14:textId="77777777" w:rsidR="00B267F1" w:rsidRPr="005275CB" w:rsidRDefault="00B267F1" w:rsidP="00B267F1">
      <w:pPr>
        <w:tabs>
          <w:tab w:val="left" w:pos="3315"/>
        </w:tabs>
        <w:rPr>
          <w:rFonts w:ascii="Times New Roman" w:hAnsi="Times New Roman" w:cs="Times New Roman"/>
          <w:sz w:val="24"/>
          <w:szCs w:val="24"/>
        </w:rPr>
      </w:pPr>
      <w:r w:rsidRPr="005275CB">
        <w:rPr>
          <w:rFonts w:ascii="Times New Roman" w:hAnsi="Times New Roman" w:cs="Times New Roman"/>
          <w:sz w:val="24"/>
          <w:szCs w:val="24"/>
        </w:rPr>
        <w:t>Valoarea total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5275CB">
        <w:rPr>
          <w:rFonts w:ascii="Times New Roman" w:hAnsi="Times New Roman" w:cs="Times New Roman"/>
          <w:sz w:val="24"/>
          <w:szCs w:val="24"/>
        </w:rPr>
        <w:t xml:space="preserve"> a lucr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5275CB">
        <w:rPr>
          <w:rFonts w:ascii="Times New Roman" w:hAnsi="Times New Roman" w:cs="Times New Roman"/>
          <w:sz w:val="24"/>
          <w:szCs w:val="24"/>
        </w:rPr>
        <w:t>rilor de interven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5275CB">
        <w:rPr>
          <w:rFonts w:ascii="Times New Roman" w:hAnsi="Times New Roman" w:cs="Times New Roman"/>
          <w:sz w:val="24"/>
          <w:szCs w:val="24"/>
        </w:rPr>
        <w:t xml:space="preserve">ie: </w:t>
      </w:r>
    </w:p>
    <w:p w14:paraId="074B1E3F" w14:textId="75ACB83B" w:rsidR="00B267F1" w:rsidRPr="005275CB" w:rsidRDefault="00B267F1" w:rsidP="00B267F1">
      <w:pPr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5CB">
        <w:rPr>
          <w:rFonts w:ascii="Times New Roman" w:hAnsi="Times New Roman" w:cs="Times New Roman"/>
          <w:sz w:val="24"/>
          <w:szCs w:val="24"/>
        </w:rPr>
        <w:t xml:space="preserve">inclusiv TVA – total: </w:t>
      </w:r>
      <w:r>
        <w:rPr>
          <w:rFonts w:ascii="Times New Roman" w:hAnsi="Times New Roman" w:cs="Times New Roman"/>
          <w:sz w:val="24"/>
          <w:szCs w:val="24"/>
        </w:rPr>
        <w:t>6.489.</w:t>
      </w:r>
      <w:r w:rsidR="006A29E2">
        <w:rPr>
          <w:rFonts w:ascii="Times New Roman" w:hAnsi="Times New Roman" w:cs="Times New Roman"/>
          <w:sz w:val="24"/>
          <w:szCs w:val="24"/>
        </w:rPr>
        <w:t>191,03</w:t>
      </w:r>
      <w:r w:rsidRPr="005275CB">
        <w:rPr>
          <w:rFonts w:ascii="Times New Roman" w:hAnsi="Times New Roman" w:cs="Times New Roman"/>
          <w:sz w:val="24"/>
          <w:szCs w:val="24"/>
        </w:rPr>
        <w:t xml:space="preserve"> lei </w:t>
      </w:r>
    </w:p>
    <w:p w14:paraId="67D409D6" w14:textId="4918C10B" w:rsidR="00B267F1" w:rsidRPr="005275CB" w:rsidRDefault="00B267F1" w:rsidP="00B267F1">
      <w:pPr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5C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5275C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5275CB">
        <w:rPr>
          <w:rFonts w:ascii="Times New Roman" w:hAnsi="Times New Roman" w:cs="Times New Roman"/>
          <w:sz w:val="24"/>
          <w:szCs w:val="24"/>
        </w:rPr>
        <w:t xml:space="preserve"> TVA – total: </w:t>
      </w:r>
      <w:r>
        <w:rPr>
          <w:rFonts w:ascii="Times New Roman" w:hAnsi="Times New Roman" w:cs="Times New Roman"/>
          <w:sz w:val="24"/>
          <w:szCs w:val="24"/>
        </w:rPr>
        <w:t>5.475.</w:t>
      </w:r>
      <w:r w:rsidR="006A29E2">
        <w:rPr>
          <w:rFonts w:ascii="Times New Roman" w:hAnsi="Times New Roman" w:cs="Times New Roman"/>
          <w:sz w:val="24"/>
          <w:szCs w:val="24"/>
        </w:rPr>
        <w:t>053,06</w:t>
      </w:r>
      <w:r w:rsidRPr="005275CB">
        <w:rPr>
          <w:rFonts w:ascii="Times New Roman" w:hAnsi="Times New Roman" w:cs="Times New Roman"/>
          <w:sz w:val="24"/>
          <w:szCs w:val="24"/>
        </w:rPr>
        <w:t xml:space="preserve"> lei </w:t>
      </w:r>
    </w:p>
    <w:p w14:paraId="4C8A445D" w14:textId="77777777" w:rsidR="00B267F1" w:rsidRPr="005275CB" w:rsidRDefault="00B267F1" w:rsidP="00B267F1">
      <w:pPr>
        <w:tabs>
          <w:tab w:val="left" w:pos="3315"/>
        </w:tabs>
        <w:rPr>
          <w:rFonts w:ascii="Times New Roman" w:hAnsi="Times New Roman" w:cs="Times New Roman"/>
          <w:sz w:val="24"/>
          <w:szCs w:val="24"/>
        </w:rPr>
      </w:pPr>
      <w:r w:rsidRPr="005275CB">
        <w:rPr>
          <w:rFonts w:ascii="Times New Roman" w:hAnsi="Times New Roman" w:cs="Times New Roman"/>
          <w:sz w:val="24"/>
          <w:szCs w:val="24"/>
        </w:rPr>
        <w:t>Construc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5275CB">
        <w:rPr>
          <w:rFonts w:ascii="Times New Roman" w:hAnsi="Times New Roman" w:cs="Times New Roman"/>
          <w:sz w:val="24"/>
          <w:szCs w:val="24"/>
        </w:rPr>
        <w:t xml:space="preserve">ii montaj (C+M): </w:t>
      </w:r>
    </w:p>
    <w:p w14:paraId="6F6D73A8" w14:textId="2AC82429" w:rsidR="00B267F1" w:rsidRPr="005275CB" w:rsidRDefault="00B267F1" w:rsidP="00B267F1">
      <w:pPr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5CB">
        <w:rPr>
          <w:rFonts w:ascii="Times New Roman" w:hAnsi="Times New Roman" w:cs="Times New Roman"/>
          <w:sz w:val="24"/>
          <w:szCs w:val="24"/>
        </w:rPr>
        <w:lastRenderedPageBreak/>
        <w:t xml:space="preserve">inclusiv TVA – total: </w:t>
      </w:r>
      <w:r>
        <w:rPr>
          <w:rFonts w:ascii="Times New Roman" w:hAnsi="Times New Roman" w:cs="Times New Roman"/>
          <w:sz w:val="24"/>
          <w:szCs w:val="24"/>
        </w:rPr>
        <w:t>5.137.244,71</w:t>
      </w:r>
      <w:r w:rsidRPr="005275CB">
        <w:rPr>
          <w:rFonts w:ascii="Times New Roman" w:hAnsi="Times New Roman" w:cs="Times New Roman"/>
          <w:sz w:val="24"/>
          <w:szCs w:val="24"/>
        </w:rPr>
        <w:t xml:space="preserve"> lei </w:t>
      </w:r>
    </w:p>
    <w:p w14:paraId="54FAE5FF" w14:textId="436482AD" w:rsidR="00B267F1" w:rsidRPr="005275CB" w:rsidRDefault="00B267F1" w:rsidP="00B267F1">
      <w:pPr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5C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5275C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5275CB">
        <w:rPr>
          <w:rFonts w:ascii="Times New Roman" w:hAnsi="Times New Roman" w:cs="Times New Roman"/>
          <w:sz w:val="24"/>
          <w:szCs w:val="24"/>
        </w:rPr>
        <w:t xml:space="preserve"> TVA – total: </w:t>
      </w:r>
      <w:r>
        <w:rPr>
          <w:rFonts w:ascii="Times New Roman" w:hAnsi="Times New Roman" w:cs="Times New Roman"/>
          <w:sz w:val="24"/>
          <w:szCs w:val="24"/>
        </w:rPr>
        <w:t>4.905.214,76</w:t>
      </w:r>
      <w:r w:rsidRPr="005275CB">
        <w:rPr>
          <w:rFonts w:ascii="Times New Roman" w:hAnsi="Times New Roman" w:cs="Times New Roman"/>
          <w:sz w:val="24"/>
          <w:szCs w:val="24"/>
        </w:rPr>
        <w:t xml:space="preserve"> lei</w:t>
      </w:r>
    </w:p>
    <w:p w14:paraId="626A6324" w14:textId="77777777" w:rsidR="005153B6" w:rsidRDefault="005153B6" w:rsidP="005153B6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5027421" w14:textId="51BC9529" w:rsidR="00B267F1" w:rsidRDefault="00B267F1" w:rsidP="00B267F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Aprobarea documentației tehnico-economice este atât </w:t>
      </w:r>
      <w:r w:rsidRPr="00A0235C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necesară cât și oportună</w:t>
      </w:r>
      <w:r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 </w:t>
      </w:r>
      <w:r w:rsidRPr="00A0235C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în vederea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demarării demarării procedurilor de achiziție publică execuție lucrări;</w:t>
      </w:r>
    </w:p>
    <w:p w14:paraId="7A2DFA3D" w14:textId="77777777" w:rsidR="00B267F1" w:rsidRDefault="00B267F1" w:rsidP="00B267F1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0E5F7DC" w14:textId="29786268" w:rsidR="00B267F1" w:rsidRPr="005275CB" w:rsidRDefault="00B267F1" w:rsidP="00B267F1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3B88">
        <w:rPr>
          <w:rFonts w:ascii="Times New Roman" w:hAnsi="Times New Roman" w:cs="Times New Roman"/>
          <w:sz w:val="24"/>
          <w:szCs w:val="24"/>
          <w:lang w:val="it-IT"/>
        </w:rPr>
        <w:t>Av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nd </w:t>
      </w:r>
      <w:r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n vedere cele de mai sus, propun spre analiz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 avizare proiectul de hot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re privind </w:t>
      </w:r>
      <w:r w:rsidRPr="005275CB">
        <w:rPr>
          <w:rFonts w:ascii="Times New Roman" w:hAnsi="Times New Roman" w:cs="Times New Roman"/>
          <w:sz w:val="24"/>
          <w:szCs w:val="24"/>
        </w:rPr>
        <w:t xml:space="preserve">aprobarea indicatorilor tehnico-economici actualizați și a devizului general actualizat  pentru obiectivul de investiții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obiectivul </w:t>
      </w:r>
      <w:r w:rsidRPr="001331AF">
        <w:rPr>
          <w:rFonts w:ascii="Times New Roman" w:hAnsi="Times New Roman"/>
          <w:bCs/>
          <w:sz w:val="24"/>
          <w:szCs w:val="24"/>
          <w:lang w:eastAsia="ro-RO"/>
        </w:rPr>
        <w:t>”</w:t>
      </w:r>
      <w:r w:rsidRPr="00C67F87">
        <w:rPr>
          <w:rFonts w:ascii="Times New Roman" w:hAnsi="Times New Roman"/>
          <w:sz w:val="24"/>
          <w:szCs w:val="24"/>
          <w:lang w:val="en-US"/>
        </w:rPr>
        <w:t xml:space="preserve">CREȘTEREA EFICIENTEI ENERGETICE ȘI GESTIONAREA INTELIGENTĂ A ENERGIEI </w:t>
      </w:r>
      <w:r>
        <w:rPr>
          <w:rFonts w:ascii="Times New Roman" w:hAnsi="Times New Roman"/>
          <w:sz w:val="24"/>
          <w:szCs w:val="24"/>
          <w:lang w:val="en-US"/>
        </w:rPr>
        <w:t>Î</w:t>
      </w:r>
      <w:r w:rsidRPr="00C67F87">
        <w:rPr>
          <w:rFonts w:ascii="Times New Roman" w:hAnsi="Times New Roman"/>
          <w:sz w:val="24"/>
          <w:szCs w:val="24"/>
          <w:lang w:val="en-US"/>
        </w:rPr>
        <w:t xml:space="preserve">N ȘCOALA GIMNAZIALA </w:t>
      </w:r>
      <w:r>
        <w:rPr>
          <w:rFonts w:ascii="Times New Roman" w:hAnsi="Times New Roman"/>
          <w:sz w:val="24"/>
          <w:szCs w:val="24"/>
          <w:lang w:val="en-US"/>
        </w:rPr>
        <w:t>„</w:t>
      </w:r>
      <w:r w:rsidRPr="00C67F87">
        <w:rPr>
          <w:rFonts w:ascii="Times New Roman" w:hAnsi="Times New Roman"/>
          <w:sz w:val="24"/>
          <w:szCs w:val="24"/>
          <w:lang w:val="en-US"/>
        </w:rPr>
        <w:t>MIHAI VOD</w:t>
      </w:r>
      <w:r>
        <w:rPr>
          <w:rFonts w:ascii="Times New Roman" w:hAnsi="Times New Roman"/>
          <w:sz w:val="24"/>
          <w:szCs w:val="24"/>
          <w:lang w:val="en-US"/>
        </w:rPr>
        <w:t>Ă„</w:t>
      </w:r>
      <w:r w:rsidRPr="00C67F87">
        <w:rPr>
          <w:rFonts w:ascii="Times New Roman" w:hAnsi="Times New Roman"/>
          <w:sz w:val="24"/>
          <w:szCs w:val="24"/>
          <w:lang w:val="en-US"/>
        </w:rPr>
        <w:t xml:space="preserve"> DIN COMUNA MIHAI VITEAZU, JUD. CLUJ</w:t>
      </w:r>
      <w:r>
        <w:rPr>
          <w:rFonts w:ascii="Times New Roman" w:hAnsi="Times New Roman"/>
          <w:sz w:val="24"/>
          <w:szCs w:val="24"/>
          <w:lang w:val="en-US"/>
        </w:rPr>
        <w:t>„</w:t>
      </w:r>
    </w:p>
    <w:p w14:paraId="47E9F255" w14:textId="77777777" w:rsidR="00B267F1" w:rsidRPr="00C100D9" w:rsidRDefault="00B267F1" w:rsidP="005153B6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3C2AC84" w14:textId="024FAD62" w:rsidR="00BB0A6B" w:rsidRPr="00BB0A6B" w:rsidRDefault="00BB0A6B" w:rsidP="006B2D24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3E612968" w14:textId="77777777" w:rsidR="00BB0A6B" w:rsidRPr="00BB0A6B" w:rsidRDefault="00BB0A6B" w:rsidP="00BB0A6B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o-RO"/>
        </w:rPr>
      </w:pPr>
    </w:p>
    <w:p w14:paraId="307E5260" w14:textId="77777777" w:rsidR="00BB0A6B" w:rsidRPr="00BB0A6B" w:rsidRDefault="00BB0A6B" w:rsidP="00BB0A6B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o-RO"/>
        </w:rPr>
      </w:pPr>
      <w:r w:rsidRPr="00BB0A6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o-RO"/>
        </w:rPr>
        <w:tab/>
      </w:r>
      <w:r w:rsidRPr="00BB0A6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o-RO"/>
        </w:rPr>
        <w:t>Supun aprobării consiliului local proiectul de hotărâre în forma prezentată.</w:t>
      </w:r>
    </w:p>
    <w:p w14:paraId="792AED4F" w14:textId="77777777" w:rsidR="008E4002" w:rsidRDefault="008E4002" w:rsidP="008E40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7EDEF7FE" w14:textId="77777777" w:rsidR="006F676D" w:rsidRDefault="006F676D" w:rsidP="008E40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4ADCB4B2" w14:textId="77777777" w:rsidR="006F676D" w:rsidRDefault="006F676D" w:rsidP="008E40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100D0063" w14:textId="77777777" w:rsidR="008E4002" w:rsidRDefault="008E4002" w:rsidP="008E40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5DD482C5" w14:textId="77777777" w:rsidR="008E4002" w:rsidRDefault="008E4002" w:rsidP="008E40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3CA9B13C" w14:textId="77777777" w:rsidR="008E4002" w:rsidRDefault="008E4002" w:rsidP="008E40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55011354" w14:textId="77777777" w:rsidR="00BB0A6B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o-RO"/>
        </w:rPr>
      </w:pPr>
      <w:r>
        <w:rPr>
          <w:rFonts w:ascii="Times New Roman" w:hAnsi="Times New Roman" w:cs="Times New Roman"/>
          <w:sz w:val="28"/>
          <w:szCs w:val="28"/>
          <w:lang w:eastAsia="ro-RO"/>
        </w:rPr>
        <w:t>PRIMAR,</w:t>
      </w:r>
    </w:p>
    <w:p w14:paraId="254F50C3" w14:textId="77777777" w:rsidR="008E4002" w:rsidRPr="008E4002" w:rsidRDefault="00BB0A6B" w:rsidP="008E40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ZENG IOAN</w:t>
      </w:r>
    </w:p>
    <w:sectPr w:rsidR="008E4002" w:rsidRPr="008E4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07187" w14:textId="77777777" w:rsidR="00313C06" w:rsidRDefault="00313C06" w:rsidP="008E4002">
      <w:pPr>
        <w:spacing w:after="0" w:line="240" w:lineRule="auto"/>
      </w:pPr>
      <w:r>
        <w:separator/>
      </w:r>
    </w:p>
  </w:endnote>
  <w:endnote w:type="continuationSeparator" w:id="0">
    <w:p w14:paraId="1F61802D" w14:textId="77777777" w:rsidR="00313C06" w:rsidRDefault="00313C06" w:rsidP="008E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4F6F7" w14:textId="77777777" w:rsidR="00313C06" w:rsidRDefault="00313C06" w:rsidP="008E4002">
      <w:pPr>
        <w:spacing w:after="0" w:line="240" w:lineRule="auto"/>
      </w:pPr>
      <w:r>
        <w:separator/>
      </w:r>
    </w:p>
  </w:footnote>
  <w:footnote w:type="continuationSeparator" w:id="0">
    <w:p w14:paraId="662D3CC7" w14:textId="77777777" w:rsidR="00313C06" w:rsidRDefault="00313C06" w:rsidP="008E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D59BB"/>
    <w:multiLevelType w:val="hybridMultilevel"/>
    <w:tmpl w:val="2D5688B2"/>
    <w:lvl w:ilvl="0" w:tplc="062E8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066961"/>
    <w:multiLevelType w:val="hybridMultilevel"/>
    <w:tmpl w:val="0FF8EA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3448263">
    <w:abstractNumId w:val="2"/>
  </w:num>
  <w:num w:numId="2" w16cid:durableId="206719587">
    <w:abstractNumId w:val="1"/>
  </w:num>
  <w:num w:numId="3" w16cid:durableId="66096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02"/>
    <w:rsid w:val="00056C53"/>
    <w:rsid w:val="000F0B7C"/>
    <w:rsid w:val="001D6179"/>
    <w:rsid w:val="00263ABF"/>
    <w:rsid w:val="00313C06"/>
    <w:rsid w:val="00477443"/>
    <w:rsid w:val="00477CF8"/>
    <w:rsid w:val="005153B6"/>
    <w:rsid w:val="005A3406"/>
    <w:rsid w:val="00611449"/>
    <w:rsid w:val="006A29E2"/>
    <w:rsid w:val="006B2D24"/>
    <w:rsid w:val="006F676D"/>
    <w:rsid w:val="00740DC2"/>
    <w:rsid w:val="00777F17"/>
    <w:rsid w:val="007C7B16"/>
    <w:rsid w:val="007D390D"/>
    <w:rsid w:val="00803071"/>
    <w:rsid w:val="008E4002"/>
    <w:rsid w:val="008E537F"/>
    <w:rsid w:val="008F2646"/>
    <w:rsid w:val="00974274"/>
    <w:rsid w:val="00997BDA"/>
    <w:rsid w:val="00B267F1"/>
    <w:rsid w:val="00B33CF2"/>
    <w:rsid w:val="00B86811"/>
    <w:rsid w:val="00BB0A6B"/>
    <w:rsid w:val="00BC4657"/>
    <w:rsid w:val="00C60B45"/>
    <w:rsid w:val="00CC27AB"/>
    <w:rsid w:val="00CC46EC"/>
    <w:rsid w:val="00D40DA5"/>
    <w:rsid w:val="00D71648"/>
    <w:rsid w:val="00DB6B76"/>
    <w:rsid w:val="00E70420"/>
    <w:rsid w:val="00EE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661"/>
  <w15:chartTrackingRefBased/>
  <w15:docId w15:val="{15B6F937-38D5-47A4-ACE9-BDE9EA96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2"/>
  </w:style>
  <w:style w:type="paragraph" w:styleId="Footer">
    <w:name w:val="footer"/>
    <w:basedOn w:val="Normal"/>
    <w:link w:val="Foot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2"/>
  </w:style>
  <w:style w:type="character" w:styleId="Hyperlink">
    <w:name w:val="Hyperlink"/>
    <w:basedOn w:val="DefaultParagraphFont"/>
    <w:uiPriority w:val="99"/>
    <w:unhideWhenUsed/>
    <w:rsid w:val="008E40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0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F676D"/>
    <w:rPr>
      <w:i/>
      <w:iCs/>
    </w:rPr>
  </w:style>
  <w:style w:type="paragraph" w:styleId="BodyText2">
    <w:name w:val="Body Text 2"/>
    <w:basedOn w:val="Normal"/>
    <w:link w:val="BodyText2Char"/>
    <w:rsid w:val="00BB0A6B"/>
    <w:pPr>
      <w:spacing w:after="120" w:line="480" w:lineRule="auto"/>
    </w:pPr>
    <w:rPr>
      <w:rFonts w:ascii="Cambria" w:eastAsia="Times New Roman" w:hAnsi="Cambria" w:cs="Times New Roman"/>
      <w:kern w:val="1"/>
      <w:lang w:eastAsia="zh-CN"/>
    </w:rPr>
  </w:style>
  <w:style w:type="character" w:customStyle="1" w:styleId="BodyText2Char">
    <w:name w:val="Body Text 2 Char"/>
    <w:basedOn w:val="DefaultParagraphFont"/>
    <w:link w:val="BodyText2"/>
    <w:rsid w:val="00BB0A6B"/>
    <w:rPr>
      <w:rFonts w:ascii="Cambria" w:eastAsia="Times New Roman" w:hAnsi="Cambria" w:cs="Times New Roman"/>
      <w:kern w:val="1"/>
      <w:lang w:eastAsia="zh-CN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B86811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B86811"/>
  </w:style>
  <w:style w:type="character" w:styleId="Strong">
    <w:name w:val="Strong"/>
    <w:basedOn w:val="DefaultParagraphFont"/>
    <w:uiPriority w:val="22"/>
    <w:qFormat/>
    <w:rsid w:val="00C60B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475</Words>
  <Characters>2760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Proiecte Europene</cp:lastModifiedBy>
  <cp:revision>5</cp:revision>
  <cp:lastPrinted>2021-09-23T05:17:00Z</cp:lastPrinted>
  <dcterms:created xsi:type="dcterms:W3CDTF">2023-11-06T08:23:00Z</dcterms:created>
  <dcterms:modified xsi:type="dcterms:W3CDTF">2023-11-06T10:10:00Z</dcterms:modified>
</cp:coreProperties>
</file>