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4FE50ADE"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5917D2">
        <w:rPr>
          <w:rFonts w:ascii="Times New Roman" w:eastAsia="Times New Roman" w:hAnsi="Times New Roman" w:cs="Times New Roman"/>
          <w:b/>
          <w:bCs/>
          <w:kern w:val="1"/>
          <w:sz w:val="28"/>
          <w:szCs w:val="24"/>
          <w:lang w:val="ro-RO" w:eastAsia="ar-SA"/>
        </w:rPr>
        <w:t>4177</w:t>
      </w:r>
      <w:r w:rsidRPr="0056661B">
        <w:rPr>
          <w:rFonts w:ascii="Times New Roman" w:eastAsia="Times New Roman" w:hAnsi="Times New Roman" w:cs="Times New Roman"/>
          <w:b/>
          <w:bCs/>
          <w:kern w:val="1"/>
          <w:sz w:val="28"/>
          <w:szCs w:val="24"/>
          <w:lang w:val="ro-RO" w:eastAsia="ar-SA"/>
        </w:rPr>
        <w:t xml:space="preserve">/ </w:t>
      </w:r>
      <w:r w:rsidR="005917D2">
        <w:rPr>
          <w:rFonts w:ascii="Times New Roman" w:eastAsia="Times New Roman" w:hAnsi="Times New Roman" w:cs="Times New Roman"/>
          <w:b/>
          <w:bCs/>
          <w:kern w:val="1"/>
          <w:sz w:val="28"/>
          <w:szCs w:val="24"/>
          <w:lang w:val="ro-RO" w:eastAsia="ar-SA"/>
        </w:rPr>
        <w:t>09</w:t>
      </w:r>
      <w:r w:rsidR="006A1058">
        <w:rPr>
          <w:rFonts w:ascii="Times New Roman" w:eastAsia="Times New Roman" w:hAnsi="Times New Roman" w:cs="Times New Roman"/>
          <w:b/>
          <w:bCs/>
          <w:kern w:val="1"/>
          <w:sz w:val="28"/>
          <w:szCs w:val="24"/>
          <w:lang w:val="ro-RO" w:eastAsia="ar-SA"/>
        </w:rPr>
        <w:softHyphen/>
        <w:t xml:space="preserve"> </w:t>
      </w:r>
      <w:r w:rsidR="005917D2">
        <w:rPr>
          <w:rFonts w:ascii="Times New Roman" w:eastAsia="Times New Roman" w:hAnsi="Times New Roman" w:cs="Times New Roman"/>
          <w:b/>
          <w:bCs/>
          <w:kern w:val="1"/>
          <w:sz w:val="28"/>
          <w:szCs w:val="24"/>
          <w:lang w:val="ro-RO" w:eastAsia="ar-SA"/>
        </w:rPr>
        <w:t>noie</w:t>
      </w:r>
      <w:r w:rsidR="00BC73EE">
        <w:rPr>
          <w:rFonts w:ascii="Times New Roman" w:eastAsia="Times New Roman" w:hAnsi="Times New Roman" w:cs="Times New Roman"/>
          <w:b/>
          <w:bCs/>
          <w:kern w:val="1"/>
          <w:sz w:val="28"/>
          <w:szCs w:val="24"/>
          <w:lang w:val="ro-RO" w:eastAsia="ar-SA"/>
        </w:rPr>
        <w:t>mbrie</w:t>
      </w:r>
      <w:r w:rsidRPr="0056661B">
        <w:rPr>
          <w:rFonts w:ascii="Times New Roman" w:eastAsia="Times New Roman" w:hAnsi="Times New Roman" w:cs="Times New Roman"/>
          <w:b/>
          <w:bCs/>
          <w:kern w:val="1"/>
          <w:sz w:val="28"/>
          <w:szCs w:val="24"/>
          <w:lang w:val="ro-RO" w:eastAsia="ar-SA"/>
        </w:rPr>
        <w:t xml:space="preserve"> 202</w:t>
      </w:r>
      <w:r w:rsidR="006A1058">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7EDAC32A" w14:textId="65192B3B" w:rsidR="00D9367F"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w:t>
      </w:r>
      <w:r w:rsidR="002B5B03">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Pr="0056661B">
        <w:rPr>
          <w:rFonts w:ascii="Times New Roman" w:eastAsia="Times New Roman" w:hAnsi="Times New Roman" w:cs="Arial"/>
          <w:b/>
          <w:bCs/>
          <w:color w:val="000000"/>
          <w:kern w:val="1"/>
          <w:sz w:val="24"/>
          <w:szCs w:val="24"/>
          <w:lang w:val="ro-RO" w:eastAsia="ar-SA"/>
        </w:rPr>
        <w:t xml:space="preserve"> Consiliului Local al comunei Târguşor,</w:t>
      </w:r>
    </w:p>
    <w:p w14:paraId="43D8C60A" w14:textId="318FE198" w:rsidR="0056661B" w:rsidRPr="005917D2" w:rsidRDefault="0056661B" w:rsidP="005917D2">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judeţul Constanța, pe anul 202</w:t>
      </w:r>
      <w:r w:rsidR="006A1058">
        <w:rPr>
          <w:rFonts w:ascii="Times New Roman" w:eastAsia="Times New Roman" w:hAnsi="Times New Roman" w:cs="Arial"/>
          <w:b/>
          <w:bCs/>
          <w:color w:val="000000"/>
          <w:kern w:val="1"/>
          <w:sz w:val="24"/>
          <w:szCs w:val="24"/>
          <w:lang w:val="ro-RO" w:eastAsia="ar-SA"/>
        </w:rPr>
        <w:t>3</w:t>
      </w: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7CA812D2" w14:textId="77777777" w:rsidR="005917D2" w:rsidRDefault="0056661B" w:rsidP="005917D2">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6A1058">
        <w:rPr>
          <w:rFonts w:ascii="Times New Roman" w:eastAsia="Times New Roman" w:hAnsi="Times New Roman" w:cs="Times New Roman"/>
          <w:b/>
          <w:bCs/>
          <w:color w:val="000000" w:themeColor="text1"/>
          <w:kern w:val="1"/>
          <w:sz w:val="24"/>
          <w:szCs w:val="24"/>
          <w:lang w:val="en-US" w:eastAsia="ar-SA"/>
        </w:rPr>
        <w:t>3</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CC4D5F">
        <w:rPr>
          <w:rFonts w:ascii="Times New Roman" w:eastAsia="Times New Roman" w:hAnsi="Times New Roman" w:cs="Times New Roman"/>
          <w:b/>
          <w:bCs/>
          <w:color w:val="000000" w:themeColor="text1"/>
          <w:kern w:val="1"/>
          <w:sz w:val="24"/>
          <w:szCs w:val="24"/>
          <w:lang w:val="en-US" w:eastAsia="ar-SA"/>
        </w:rPr>
        <w:t>3</w:t>
      </w:r>
      <w:r w:rsidR="006A1058">
        <w:rPr>
          <w:rFonts w:ascii="Times New Roman" w:eastAsia="Times New Roman" w:hAnsi="Times New Roman" w:cs="Times New Roman"/>
          <w:b/>
          <w:bCs/>
          <w:color w:val="000000" w:themeColor="text1"/>
          <w:kern w:val="1"/>
          <w:sz w:val="24"/>
          <w:szCs w:val="24"/>
          <w:lang w:val="en-US" w:eastAsia="ar-SA"/>
        </w:rPr>
        <w:t>68</w:t>
      </w:r>
      <w:r w:rsidRPr="0056661B">
        <w:rPr>
          <w:rFonts w:ascii="Times New Roman" w:eastAsia="Times New Roman" w:hAnsi="Times New Roman" w:cs="Times New Roman"/>
          <w:b/>
          <w:bCs/>
          <w:color w:val="000000" w:themeColor="text1"/>
          <w:kern w:val="1"/>
          <w:sz w:val="24"/>
          <w:szCs w:val="24"/>
          <w:lang w:val="en-US" w:eastAsia="ar-SA"/>
        </w:rPr>
        <w:t>/ 202</w:t>
      </w:r>
      <w:r w:rsidR="006A1058">
        <w:rPr>
          <w:rFonts w:ascii="Times New Roman" w:eastAsia="Times New Roman" w:hAnsi="Times New Roman" w:cs="Times New Roman"/>
          <w:b/>
          <w:bCs/>
          <w:color w:val="000000" w:themeColor="text1"/>
          <w:kern w:val="1"/>
          <w:sz w:val="24"/>
          <w:szCs w:val="24"/>
          <w:lang w:val="en-US" w:eastAsia="ar-SA"/>
        </w:rPr>
        <w:t>2</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 xml:space="preserve">şi prevederile art. </w:t>
      </w:r>
      <w:proofErr w:type="gramStart"/>
      <w:r w:rsidRPr="0056661B">
        <w:rPr>
          <w:rFonts w:ascii="Times New Roman" w:eastAsia="Times New Roman" w:hAnsi="Times New Roman" w:cs="Times New Roman"/>
          <w:b/>
          <w:bCs/>
          <w:color w:val="000000" w:themeColor="text1"/>
          <w:kern w:val="1"/>
          <w:sz w:val="24"/>
          <w:szCs w:val="24"/>
          <w:lang w:val="en-US" w:eastAsia="ar-SA"/>
        </w:rPr>
        <w:t>129  alin</w:t>
      </w:r>
      <w:proofErr w:type="gramEnd"/>
      <w:r w:rsidRPr="0056661B">
        <w:rPr>
          <w:rFonts w:ascii="Times New Roman" w:eastAsia="Times New Roman" w:hAnsi="Times New Roman" w:cs="Times New Roman"/>
          <w:b/>
          <w:bCs/>
          <w:color w:val="000000" w:themeColor="text1"/>
          <w:kern w:val="1"/>
          <w:sz w:val="24"/>
          <w:szCs w:val="24"/>
          <w:lang w:val="en-US" w:eastAsia="ar-SA"/>
        </w:rPr>
        <w:t>.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D9367F">
        <w:rPr>
          <w:rFonts w:ascii="Times New Roman" w:eastAsia="Times New Roman" w:hAnsi="Times New Roman" w:cs="Times New Roman"/>
          <w:b/>
          <w:bCs/>
          <w:color w:val="000000" w:themeColor="text1"/>
          <w:kern w:val="1"/>
          <w:sz w:val="24"/>
          <w:szCs w:val="24"/>
          <w:lang w:val="en-US" w:eastAsia="ar-SA"/>
        </w:rPr>
        <w:t>,</w:t>
      </w:r>
      <w:r w:rsidRPr="0056661B">
        <w:rPr>
          <w:rFonts w:ascii="Times New Roman" w:eastAsia="Times New Roman" w:hAnsi="Times New Roman" w:cs="Times New Roman"/>
          <w:b/>
          <w:bCs/>
          <w:color w:val="000000" w:themeColor="text1"/>
          <w:kern w:val="1"/>
          <w:sz w:val="24"/>
          <w:szCs w:val="24"/>
          <w:lang w:val="en-US" w:eastAsia="ar-SA"/>
        </w:rPr>
        <w:t xml:space="preserve"> a</w:t>
      </w:r>
      <w:r w:rsidR="00516123">
        <w:rPr>
          <w:rFonts w:ascii="Times New Roman" w:eastAsia="Times New Roman" w:hAnsi="Times New Roman" w:cs="Times New Roman"/>
          <w:b/>
          <w:bCs/>
          <w:color w:val="000000" w:themeColor="text1"/>
          <w:kern w:val="1"/>
          <w:sz w:val="24"/>
          <w:szCs w:val="24"/>
          <w:lang w:val="en-US" w:eastAsia="ar-SA"/>
        </w:rPr>
        <w:t>l</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w:t>
      </w:r>
      <w:r w:rsidR="005917D2">
        <w:rPr>
          <w:rFonts w:ascii="Times New Roman" w:eastAsia="Times New Roman" w:hAnsi="Times New Roman" w:cs="Times New Roman"/>
          <w:b/>
          <w:bCs/>
          <w:color w:val="000000" w:themeColor="text1"/>
          <w:kern w:val="1"/>
          <w:sz w:val="24"/>
          <w:szCs w:val="24"/>
          <w:lang w:val="en-US" w:eastAsia="ar-SA"/>
        </w:rPr>
        <w:t>23.</w:t>
      </w:r>
    </w:p>
    <w:p w14:paraId="1C088BE1" w14:textId="77777777" w:rsidR="005917D2" w:rsidRDefault="005917D2" w:rsidP="005917D2">
      <w:pPr>
        <w:tabs>
          <w:tab w:val="left" w:pos="0"/>
        </w:tabs>
        <w:suppressAutoHyphens/>
        <w:spacing w:after="0" w:line="240" w:lineRule="auto"/>
        <w:ind w:left="-567" w:right="-567"/>
        <w:rPr>
          <w:rFonts w:ascii="Times New Roman" w:hAnsi="Times New Roman" w:cs="Times New Roman"/>
          <w:b/>
          <w:bCs/>
        </w:rPr>
      </w:pPr>
      <w:r>
        <w:rPr>
          <w:rFonts w:ascii="Times New Roman" w:eastAsia="Times New Roman" w:hAnsi="Times New Roman" w:cs="Times New Roman"/>
          <w:b/>
          <w:bCs/>
          <w:color w:val="000000" w:themeColor="text1"/>
          <w:kern w:val="1"/>
          <w:sz w:val="24"/>
          <w:szCs w:val="24"/>
          <w:lang w:val="en-US" w:eastAsia="ar-SA"/>
        </w:rPr>
        <w:t xml:space="preserve">         </w:t>
      </w:r>
      <w:r w:rsidR="0056661B" w:rsidRPr="00622C86">
        <w:rPr>
          <w:rFonts w:ascii="Times New Roman" w:eastAsia="Times New Roman" w:hAnsi="Times New Roman" w:cs="Times New Roman"/>
          <w:b/>
          <w:bCs/>
          <w:color w:val="000000" w:themeColor="text1"/>
          <w:kern w:val="1"/>
          <w:sz w:val="24"/>
          <w:szCs w:val="24"/>
          <w:lang w:val="en-US" w:eastAsia="ar-SA"/>
        </w:rPr>
        <w:t xml:space="preserve">Aceasta se impune </w:t>
      </w:r>
      <w:r w:rsidR="00393C1B" w:rsidRPr="00622C86">
        <w:rPr>
          <w:rFonts w:ascii="Times New Roman" w:eastAsia="Times New Roman" w:hAnsi="Times New Roman" w:cs="Times New Roman"/>
          <w:b/>
          <w:bCs/>
          <w:color w:val="000000" w:themeColor="text1"/>
          <w:kern w:val="1"/>
          <w:sz w:val="24"/>
          <w:szCs w:val="24"/>
          <w:lang w:val="en-US" w:eastAsia="ar-SA"/>
        </w:rPr>
        <w:t>urmare</w:t>
      </w:r>
      <w:r w:rsidR="00CF6A50" w:rsidRPr="00622C86">
        <w:rPr>
          <w:rFonts w:ascii="Times New Roman" w:eastAsia="Times New Roman" w:hAnsi="Times New Roman" w:cs="Times New Roman"/>
          <w:b/>
          <w:bCs/>
          <w:color w:val="000000" w:themeColor="text1"/>
          <w:kern w:val="1"/>
          <w:sz w:val="24"/>
          <w:szCs w:val="24"/>
          <w:lang w:val="en-US" w:eastAsia="ar-SA"/>
        </w:rPr>
        <w:t xml:space="preserve"> </w:t>
      </w:r>
      <w:r w:rsidRPr="005917D2">
        <w:rPr>
          <w:rFonts w:ascii="Times New Roman" w:hAnsi="Times New Roman" w:cs="Times New Roman"/>
          <w:b/>
          <w:bCs/>
        </w:rPr>
        <w:t>Adres</w:t>
      </w:r>
      <w:r>
        <w:rPr>
          <w:rFonts w:ascii="Times New Roman" w:hAnsi="Times New Roman" w:cs="Times New Roman"/>
          <w:b/>
          <w:bCs/>
        </w:rPr>
        <w:t>ei</w:t>
      </w:r>
      <w:r w:rsidRPr="005917D2">
        <w:rPr>
          <w:rFonts w:ascii="Times New Roman" w:hAnsi="Times New Roman" w:cs="Times New Roman"/>
          <w:b/>
          <w:bCs/>
        </w:rPr>
        <w:t xml:space="preserve"> Administrației Județene a FinanțelorPublice Constanța, Nr. 3964/ 03.11.2023 privind prevederile anuale și trimestriale ale sumelor defalcate din taxa pe valoarea adăugată pentru finanțarea cheltuielilor descentralizate la nivelul comunelor, orașelor, municipiilor, modificate urmare a retragerilor la Fondul de rezervă bugetară, efectuate la poziția: " finanțarea burselor elevilor din învățământul de masă", conform prevederilor </w:t>
      </w:r>
      <w:proofErr w:type="gramStart"/>
      <w:r w:rsidRPr="005917D2">
        <w:rPr>
          <w:rFonts w:ascii="Times New Roman" w:hAnsi="Times New Roman" w:cs="Times New Roman"/>
          <w:b/>
          <w:bCs/>
        </w:rPr>
        <w:t>art.IX</w:t>
      </w:r>
      <w:proofErr w:type="gramEnd"/>
      <w:r w:rsidRPr="005917D2">
        <w:rPr>
          <w:rFonts w:ascii="Times New Roman" w:hAnsi="Times New Roman" w:cs="Times New Roman"/>
          <w:b/>
          <w:bCs/>
        </w:rPr>
        <w:t xml:space="preserve"> și art.X din OUG nr. 90/ 2023 pentru aprobarea unor măsuri de reducere a cheltuielilor bugetare în anul 2023 în vederea încadrării în ținta de deficit bugetar asumată prin programul de convergență, precum și pentru modificarea și completarea unor acte normative</w:t>
      </w:r>
      <w:r>
        <w:rPr>
          <w:rFonts w:ascii="Times New Roman" w:hAnsi="Times New Roman" w:cs="Times New Roman"/>
          <w:b/>
          <w:bCs/>
        </w:rPr>
        <w:t xml:space="preserve"> și adresei </w:t>
      </w:r>
      <w:r w:rsidRPr="005917D2">
        <w:rPr>
          <w:rFonts w:ascii="Times New Roman" w:hAnsi="Times New Roman" w:cs="Times New Roman"/>
          <w:b/>
          <w:bCs/>
        </w:rPr>
        <w:t>Administrației Județene a Finanțelor Publice Constanța, nr. 3964/ 03.11.2023 privind prevederile anuale și trimestriale ale "Sumelor defalcate din taxa pe valoarea adăugată pentru finanțarea cheltuielilor descentralizate la nivelul județului", modificate urmare retragerilor la Fondul de rezervă bugetară, efectuate la poziția: "finanțarea burselor elevilor din învățământul special " și de la poziția: Programul pentru Școli al României, conform prevederilor art. IX și art. X din OUG nr. 90/2023 pentru aprobarea unor măsuri de reducere a cheltuielilor bugetare în anul 2023 în vederea încadrării în ținta de deficit bugetar asumată prin Programul de convergență, precum și pentru modificarea și completarea unor acte normative.</w:t>
      </w:r>
    </w:p>
    <w:p w14:paraId="551298B2" w14:textId="3E2BCE23" w:rsidR="0056661B" w:rsidRPr="005917D2" w:rsidRDefault="005917D2" w:rsidP="005917D2">
      <w:pPr>
        <w:tabs>
          <w:tab w:val="left" w:pos="0"/>
        </w:tabs>
        <w:suppressAutoHyphens/>
        <w:spacing w:after="0" w:line="240" w:lineRule="auto"/>
        <w:ind w:left="-567" w:right="-567"/>
        <w:rPr>
          <w:rFonts w:ascii="Times New Roman" w:hAnsi="Times New Roman" w:cs="Times New Roman"/>
          <w:b/>
          <w:bCs/>
        </w:rPr>
      </w:pPr>
      <w:r>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w:t>
      </w:r>
      <w:r w:rsidR="002B5B03">
        <w:rPr>
          <w:rFonts w:ascii="Times New Roman" w:eastAsia="Times New Roman" w:hAnsi="Times New Roman" w:cs="Times New Roman"/>
          <w:b/>
          <w:bCs/>
          <w:color w:val="000000" w:themeColor="text1"/>
          <w:kern w:val="1"/>
          <w:sz w:val="24"/>
          <w:szCs w:val="24"/>
          <w:lang w:val="ro-RO" w:eastAsia="ar-SA"/>
        </w:rPr>
        <w:t>,</w:t>
      </w:r>
      <w:r w:rsidR="0056661B" w:rsidRPr="0056661B">
        <w:rPr>
          <w:rFonts w:ascii="Times New Roman" w:eastAsia="Times New Roman" w:hAnsi="Times New Roman" w:cs="Times New Roman"/>
          <w:b/>
          <w:bCs/>
          <w:color w:val="000000" w:themeColor="text1"/>
          <w:kern w:val="1"/>
          <w:sz w:val="24"/>
          <w:szCs w:val="24"/>
          <w:lang w:val="ro-RO" w:eastAsia="ar-SA"/>
        </w:rPr>
        <w:t xml:space="preserve"> a</w:t>
      </w:r>
      <w:r w:rsidR="00393C1B">
        <w:rPr>
          <w:rFonts w:ascii="Times New Roman" w:eastAsia="Times New Roman" w:hAnsi="Times New Roman" w:cs="Times New Roman"/>
          <w:b/>
          <w:bCs/>
          <w:color w:val="000000" w:themeColor="text1"/>
          <w:kern w:val="1"/>
          <w:sz w:val="24"/>
          <w:szCs w:val="24"/>
          <w:lang w:val="ro-RO" w:eastAsia="ar-SA"/>
        </w:rPr>
        <w:t>l</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6A1058">
        <w:rPr>
          <w:rFonts w:ascii="Times New Roman" w:eastAsia="Times New Roman" w:hAnsi="Times New Roman" w:cs="Times New Roman"/>
          <w:b/>
          <w:bCs/>
          <w:color w:val="000000" w:themeColor="text1"/>
          <w:kern w:val="1"/>
          <w:sz w:val="24"/>
          <w:szCs w:val="24"/>
          <w:lang w:val="ro-RO" w:eastAsia="ar-SA"/>
        </w:rPr>
        <w:t>3</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80F2232"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62FE0" w14:textId="77777777" w:rsidR="00C570C4" w:rsidRDefault="00C570C4" w:rsidP="00D464EE">
      <w:pPr>
        <w:spacing w:after="0" w:line="240" w:lineRule="auto"/>
      </w:pPr>
      <w:r>
        <w:separator/>
      </w:r>
    </w:p>
  </w:endnote>
  <w:endnote w:type="continuationSeparator" w:id="0">
    <w:p w14:paraId="5DBEFBEE" w14:textId="77777777" w:rsidR="00C570C4" w:rsidRDefault="00C570C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A1E83" w14:textId="77777777" w:rsidR="00C570C4" w:rsidRDefault="00C570C4" w:rsidP="00D464EE">
      <w:pPr>
        <w:spacing w:after="0" w:line="240" w:lineRule="auto"/>
      </w:pPr>
      <w:r>
        <w:separator/>
      </w:r>
    </w:p>
  </w:footnote>
  <w:footnote w:type="continuationSeparator" w:id="0">
    <w:p w14:paraId="0F9520E1" w14:textId="77777777" w:rsidR="00C570C4" w:rsidRDefault="00C570C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00BD"/>
    <w:rsid w:val="00013142"/>
    <w:rsid w:val="000319AA"/>
    <w:rsid w:val="000346E1"/>
    <w:rsid w:val="00077DD2"/>
    <w:rsid w:val="00093AEB"/>
    <w:rsid w:val="00095400"/>
    <w:rsid w:val="000C3276"/>
    <w:rsid w:val="000F31EA"/>
    <w:rsid w:val="00115A4B"/>
    <w:rsid w:val="00163970"/>
    <w:rsid w:val="0019643C"/>
    <w:rsid w:val="001A1C7B"/>
    <w:rsid w:val="001F2AE4"/>
    <w:rsid w:val="001F5500"/>
    <w:rsid w:val="001F6295"/>
    <w:rsid w:val="00266128"/>
    <w:rsid w:val="0027022B"/>
    <w:rsid w:val="002777B3"/>
    <w:rsid w:val="0028015E"/>
    <w:rsid w:val="002A122D"/>
    <w:rsid w:val="002A4E49"/>
    <w:rsid w:val="002B48FD"/>
    <w:rsid w:val="002B5B03"/>
    <w:rsid w:val="002D0064"/>
    <w:rsid w:val="0031367D"/>
    <w:rsid w:val="003620E6"/>
    <w:rsid w:val="00370DC1"/>
    <w:rsid w:val="0039011B"/>
    <w:rsid w:val="00393C1B"/>
    <w:rsid w:val="003E3CF8"/>
    <w:rsid w:val="003F1D99"/>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917D2"/>
    <w:rsid w:val="005B0164"/>
    <w:rsid w:val="005F44A1"/>
    <w:rsid w:val="0060770E"/>
    <w:rsid w:val="00616007"/>
    <w:rsid w:val="00622C86"/>
    <w:rsid w:val="0068148F"/>
    <w:rsid w:val="0069040C"/>
    <w:rsid w:val="006A1058"/>
    <w:rsid w:val="006C6C7C"/>
    <w:rsid w:val="006E5DF0"/>
    <w:rsid w:val="006F0CA4"/>
    <w:rsid w:val="006F5AB3"/>
    <w:rsid w:val="00706792"/>
    <w:rsid w:val="00740289"/>
    <w:rsid w:val="00770B1B"/>
    <w:rsid w:val="00772FB6"/>
    <w:rsid w:val="007749EC"/>
    <w:rsid w:val="007A459F"/>
    <w:rsid w:val="007B042E"/>
    <w:rsid w:val="00805F22"/>
    <w:rsid w:val="00806065"/>
    <w:rsid w:val="008121A0"/>
    <w:rsid w:val="00872E80"/>
    <w:rsid w:val="008D1BD5"/>
    <w:rsid w:val="008E6BA2"/>
    <w:rsid w:val="00915EAE"/>
    <w:rsid w:val="009164F1"/>
    <w:rsid w:val="009166A6"/>
    <w:rsid w:val="00967902"/>
    <w:rsid w:val="0097504E"/>
    <w:rsid w:val="009B2D98"/>
    <w:rsid w:val="009B648F"/>
    <w:rsid w:val="009D5497"/>
    <w:rsid w:val="00A00A86"/>
    <w:rsid w:val="00A272AB"/>
    <w:rsid w:val="00A278CE"/>
    <w:rsid w:val="00A80940"/>
    <w:rsid w:val="00AD10FA"/>
    <w:rsid w:val="00B07F53"/>
    <w:rsid w:val="00B11D85"/>
    <w:rsid w:val="00BC73EE"/>
    <w:rsid w:val="00BD144A"/>
    <w:rsid w:val="00BD5B05"/>
    <w:rsid w:val="00BE59AE"/>
    <w:rsid w:val="00BF0A17"/>
    <w:rsid w:val="00C17DA0"/>
    <w:rsid w:val="00C4237D"/>
    <w:rsid w:val="00C435F5"/>
    <w:rsid w:val="00C570C4"/>
    <w:rsid w:val="00C868A2"/>
    <w:rsid w:val="00C9204E"/>
    <w:rsid w:val="00CC4D5F"/>
    <w:rsid w:val="00CE2475"/>
    <w:rsid w:val="00CF6A50"/>
    <w:rsid w:val="00D00905"/>
    <w:rsid w:val="00D1347E"/>
    <w:rsid w:val="00D464EE"/>
    <w:rsid w:val="00D56306"/>
    <w:rsid w:val="00D70EF9"/>
    <w:rsid w:val="00D724C0"/>
    <w:rsid w:val="00D9367F"/>
    <w:rsid w:val="00D945A3"/>
    <w:rsid w:val="00DA362B"/>
    <w:rsid w:val="00DA4778"/>
    <w:rsid w:val="00DB1993"/>
    <w:rsid w:val="00DC0A9C"/>
    <w:rsid w:val="00DD4600"/>
    <w:rsid w:val="00DE37AF"/>
    <w:rsid w:val="00DF39CA"/>
    <w:rsid w:val="00E1483E"/>
    <w:rsid w:val="00E20BAA"/>
    <w:rsid w:val="00E25E48"/>
    <w:rsid w:val="00E439E4"/>
    <w:rsid w:val="00E54037"/>
    <w:rsid w:val="00E73713"/>
    <w:rsid w:val="00E970A3"/>
    <w:rsid w:val="00EA3C60"/>
    <w:rsid w:val="00ED4746"/>
    <w:rsid w:val="00F16747"/>
    <w:rsid w:val="00F27409"/>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074692081">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522</TotalTime>
  <Pages>1</Pages>
  <Words>466</Words>
  <Characters>2661</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94</cp:revision>
  <cp:lastPrinted>2023-10-19T11:17:00Z</cp:lastPrinted>
  <dcterms:created xsi:type="dcterms:W3CDTF">2021-05-17T11:02:00Z</dcterms:created>
  <dcterms:modified xsi:type="dcterms:W3CDTF">2023-11-13T10:42:00Z</dcterms:modified>
</cp:coreProperties>
</file>