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081AD7E9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B4689A">
        <w:rPr>
          <w:rFonts w:ascii="Times New Roman" w:hAnsi="Times New Roman" w:cs="Times New Roman"/>
          <w:b/>
          <w:sz w:val="28"/>
          <w:szCs w:val="28"/>
        </w:rPr>
        <w:t>225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/11013/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16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11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65EE807F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ED2790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790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9F2DA90" w14:textId="34A6435E" w:rsidR="008849C6" w:rsidRPr="00ED2790" w:rsidRDefault="00FA72CA" w:rsidP="00DC3FE5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  <w:u w:val="single"/>
        </w:rPr>
      </w:pPr>
      <w:r w:rsidRPr="00ED2790">
        <w:rPr>
          <w:sz w:val="28"/>
          <w:szCs w:val="28"/>
        </w:rPr>
        <w:t>p</w:t>
      </w:r>
      <w:r w:rsidR="00B95AB5" w:rsidRPr="00ED2790">
        <w:rPr>
          <w:sz w:val="28"/>
          <w:szCs w:val="28"/>
        </w:rPr>
        <w:t xml:space="preserve">rivind </w:t>
      </w:r>
      <w:r w:rsidR="00955647" w:rsidRPr="00ED2790">
        <w:rPr>
          <w:sz w:val="28"/>
          <w:szCs w:val="28"/>
        </w:rPr>
        <w:t xml:space="preserve">aprobarea proiectului </w:t>
      </w:r>
      <w:bookmarkStart w:id="0" w:name="_Hlk121756271"/>
      <w:r w:rsidR="00955647" w:rsidRPr="00ED2790">
        <w:rPr>
          <w:sz w:val="28"/>
          <w:szCs w:val="28"/>
        </w:rPr>
        <w:t xml:space="preserve">„Asigurarea energiei din surse regenerabile pentru consumul propriu al clădirilor publice și a iluminatului public din Municipiul Brad, județul Hunedoara”  </w:t>
      </w:r>
      <w:bookmarkEnd w:id="0"/>
    </w:p>
    <w:p w14:paraId="64B79536" w14:textId="77777777" w:rsidR="009F1F39" w:rsidRPr="0036373C" w:rsidRDefault="009F1F39" w:rsidP="000D74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C96EF4" w14:textId="77777777" w:rsidR="00967FF4" w:rsidRDefault="00967FF4" w:rsidP="00967F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B27AEE" w14:textId="77777777" w:rsidR="00967FF4" w:rsidRDefault="00967FF4" w:rsidP="00967F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1809C" w14:textId="6E6342F9" w:rsidR="004402CA" w:rsidRPr="004402CA" w:rsidRDefault="004402CA" w:rsidP="008C2EB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sz w:val="28"/>
          <w:szCs w:val="28"/>
        </w:rPr>
        <w:t>Municipiul Brad</w:t>
      </w:r>
      <w:r w:rsidR="008C2EB1">
        <w:rPr>
          <w:rFonts w:ascii="Times New Roman" w:hAnsi="Times New Roman" w:cs="Times New Roman"/>
          <w:sz w:val="28"/>
          <w:szCs w:val="28"/>
        </w:rPr>
        <w:t xml:space="preserve"> </w:t>
      </w:r>
      <w:r w:rsidRPr="004402CA">
        <w:rPr>
          <w:rFonts w:ascii="Times New Roman" w:hAnsi="Times New Roman" w:cs="Times New Roman"/>
          <w:sz w:val="28"/>
          <w:szCs w:val="28"/>
        </w:rPr>
        <w:t xml:space="preserve">dorește obținerea unei finanțări nerambursabile pentru proiectul </w:t>
      </w:r>
      <w:bookmarkStart w:id="1" w:name="_Hlk150767888"/>
      <w:r w:rsidRPr="004402CA">
        <w:rPr>
          <w:rFonts w:ascii="Times New Roman" w:hAnsi="Times New Roman" w:cs="Times New Roman"/>
          <w:sz w:val="28"/>
          <w:szCs w:val="28"/>
        </w:rPr>
        <w:t xml:space="preserve">„Asigurarea energiei din surse regenerabile pentru consumul propriu al clădirilor publice și a iluminatului public în Municipiul Brad, </w:t>
      </w:r>
      <w:proofErr w:type="spellStart"/>
      <w:r w:rsidRPr="004402CA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4402CA">
        <w:rPr>
          <w:rFonts w:ascii="Times New Roman" w:hAnsi="Times New Roman" w:cs="Times New Roman"/>
          <w:sz w:val="28"/>
          <w:szCs w:val="28"/>
        </w:rPr>
        <w:t xml:space="preserve"> Hunedoara” în vederea finanțării acestuia în cadrul „Programului-cheie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02CA">
        <w:rPr>
          <w:rFonts w:ascii="Times New Roman" w:hAnsi="Times New Roman" w:cs="Times New Roman"/>
          <w:sz w:val="28"/>
          <w:szCs w:val="28"/>
        </w:rPr>
        <w:t xml:space="preserve">” Surse regenerabile de energie și stocarea energiei din Fondul pentru Modernizare - Sprijinirea </w:t>
      </w:r>
      <w:proofErr w:type="spellStart"/>
      <w:r w:rsidRPr="004402CA">
        <w:rPr>
          <w:rFonts w:ascii="Times New Roman" w:hAnsi="Times New Roman" w:cs="Times New Roman"/>
          <w:sz w:val="28"/>
          <w:szCs w:val="28"/>
        </w:rPr>
        <w:t>investiţiilor</w:t>
      </w:r>
      <w:proofErr w:type="spellEnd"/>
      <w:r w:rsidRPr="004402CA">
        <w:rPr>
          <w:rFonts w:ascii="Times New Roman" w:hAnsi="Times New Roman" w:cs="Times New Roman"/>
          <w:sz w:val="28"/>
          <w:szCs w:val="28"/>
        </w:rPr>
        <w:t xml:space="preserve"> în noi </w:t>
      </w:r>
      <w:proofErr w:type="spellStart"/>
      <w:r w:rsidRPr="004402CA">
        <w:rPr>
          <w:rFonts w:ascii="Times New Roman" w:hAnsi="Times New Roman" w:cs="Times New Roman"/>
          <w:sz w:val="28"/>
          <w:szCs w:val="28"/>
        </w:rPr>
        <w:t>capacităţi</w:t>
      </w:r>
      <w:proofErr w:type="spellEnd"/>
      <w:r w:rsidRPr="004402CA">
        <w:rPr>
          <w:rFonts w:ascii="Times New Roman" w:hAnsi="Times New Roman" w:cs="Times New Roman"/>
          <w:sz w:val="28"/>
          <w:szCs w:val="28"/>
        </w:rPr>
        <w:t xml:space="preserve"> de producere a energiei electrice produsă din surse regenerabile pentru autoconsum pentru entități publice.</w:t>
      </w:r>
    </w:p>
    <w:bookmarkEnd w:id="1"/>
    <w:p w14:paraId="37EE4082" w14:textId="53C625B8" w:rsidR="004402CA" w:rsidRPr="004402CA" w:rsidRDefault="004402CA" w:rsidP="00B4689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 xml:space="preserve">Prin implementarea proiectului se urmărește creșterea nivelului de independență energetică a </w:t>
      </w:r>
      <w:r w:rsidR="008C2EB1">
        <w:rPr>
          <w:rFonts w:ascii="Times New Roman" w:hAnsi="Times New Roman" w:cs="Times New Roman"/>
          <w:bCs/>
          <w:sz w:val="28"/>
          <w:szCs w:val="28"/>
        </w:rPr>
        <w:t>Municipiului Brad</w:t>
      </w:r>
      <w:r w:rsidRPr="004402CA">
        <w:rPr>
          <w:rFonts w:ascii="Times New Roman" w:hAnsi="Times New Roman" w:cs="Times New Roman"/>
          <w:bCs/>
          <w:sz w:val="28"/>
          <w:szCs w:val="28"/>
        </w:rPr>
        <w:t xml:space="preserve"> prin obținerea de energie din surse regenerabile, pentru consumul propriu </w:t>
      </w:r>
      <w:r w:rsidR="00B4689A">
        <w:rPr>
          <w:rFonts w:ascii="Times New Roman" w:hAnsi="Times New Roman" w:cs="Times New Roman"/>
          <w:bCs/>
          <w:sz w:val="28"/>
          <w:szCs w:val="28"/>
        </w:rPr>
        <w:t xml:space="preserve">al </w:t>
      </w:r>
      <w:r w:rsidR="00B4689A" w:rsidRPr="004402CA">
        <w:rPr>
          <w:rFonts w:ascii="Times New Roman" w:hAnsi="Times New Roman" w:cs="Times New Roman"/>
          <w:bCs/>
          <w:sz w:val="28"/>
          <w:szCs w:val="28"/>
        </w:rPr>
        <w:t>clădirilor publice și iluminatului</w:t>
      </w:r>
      <w:r w:rsidR="00B4689A">
        <w:rPr>
          <w:rFonts w:ascii="Times New Roman" w:hAnsi="Times New Roman" w:cs="Times New Roman"/>
          <w:bCs/>
          <w:sz w:val="28"/>
          <w:szCs w:val="28"/>
        </w:rPr>
        <w:t xml:space="preserve"> public</w:t>
      </w:r>
      <w:r w:rsidR="00B4689A" w:rsidRPr="004402CA">
        <w:rPr>
          <w:rFonts w:ascii="Times New Roman" w:hAnsi="Times New Roman" w:cs="Times New Roman"/>
          <w:bCs/>
          <w:sz w:val="28"/>
          <w:szCs w:val="28"/>
        </w:rPr>
        <w:t>, în vederea reducerea emisiilor de gaze cu efect de seră și utilizarea unor surse energetice regenerabile disponibile local</w:t>
      </w:r>
      <w:r w:rsidR="00B468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02CA">
        <w:rPr>
          <w:rFonts w:ascii="Times New Roman" w:hAnsi="Times New Roman" w:cs="Times New Roman"/>
          <w:bCs/>
          <w:sz w:val="28"/>
          <w:szCs w:val="28"/>
        </w:rPr>
        <w:t>iar rezultate</w:t>
      </w:r>
      <w:r>
        <w:rPr>
          <w:rFonts w:ascii="Times New Roman" w:hAnsi="Times New Roman" w:cs="Times New Roman"/>
          <w:bCs/>
          <w:sz w:val="28"/>
          <w:szCs w:val="28"/>
        </w:rPr>
        <w:t>le</w:t>
      </w:r>
      <w:r w:rsidRPr="004402CA">
        <w:rPr>
          <w:rFonts w:ascii="Times New Roman" w:hAnsi="Times New Roman" w:cs="Times New Roman"/>
          <w:bCs/>
          <w:sz w:val="28"/>
          <w:szCs w:val="28"/>
        </w:rPr>
        <w:t xml:space="preserve"> ce vor apărea ca urma</w:t>
      </w:r>
      <w:r>
        <w:rPr>
          <w:rFonts w:ascii="Times New Roman" w:hAnsi="Times New Roman" w:cs="Times New Roman"/>
          <w:bCs/>
          <w:sz w:val="28"/>
          <w:szCs w:val="28"/>
        </w:rPr>
        <w:t>re a</w:t>
      </w:r>
      <w:r w:rsidRPr="004402CA">
        <w:rPr>
          <w:rFonts w:ascii="Times New Roman" w:hAnsi="Times New Roman" w:cs="Times New Roman"/>
          <w:bCs/>
          <w:sz w:val="28"/>
          <w:szCs w:val="28"/>
        </w:rPr>
        <w:t xml:space="preserve"> implementării proiectului sunt:</w:t>
      </w:r>
    </w:p>
    <w:p w14:paraId="4A2D8003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 xml:space="preserve">- creșterea ponderii energiei regenerabile în totalul consumului de energie primară, ca rezultat al investițiilor de creștere a puterii instalate de producere a energiei electrice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 xml:space="preserve"> termice din surse regenerabile de energie eoliană, solară sau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hidro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94C330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>- reducerea emisiilor de carbon în atmosferă prin înlocuirea unei părți din cantitatea de combustibili fosili consumați în fiecare an (cărbune, gaz natural);</w:t>
      </w:r>
    </w:p>
    <w:p w14:paraId="3C10E8F2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 xml:space="preserve">- o economie mai eficientă din punctul de vedere al utilizării surselor, mai ecologică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 xml:space="preserve"> mai competitivă, conducând la dezvoltarea durabilă, care se bazează, printre altele, pe un nivel înalt de protecție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 xml:space="preserve"> pe îmbunătățirea calității mediului;</w:t>
      </w:r>
    </w:p>
    <w:p w14:paraId="6FC563F4" w14:textId="26948D20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>- atingerea obiectivelor privind producția de energie din surse regenerabile în consumul final brut de energie din Planul Național Integrat în domeniul energiei și Schimbărilor climatice 2021-2030, aprobat prin H.G. nr.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02CA">
        <w:rPr>
          <w:rFonts w:ascii="Times New Roman" w:hAnsi="Times New Roman" w:cs="Times New Roman"/>
          <w:bCs/>
          <w:sz w:val="28"/>
          <w:szCs w:val="28"/>
        </w:rPr>
        <w:t>1076/2021;</w:t>
      </w:r>
    </w:p>
    <w:p w14:paraId="029871E5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>- creșterea producției de energie din surse regenerabile;</w:t>
      </w:r>
    </w:p>
    <w:p w14:paraId="2D56012F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 xml:space="preserve">- creșterea ponderii energiei regenerabile în totalul consumului de energie primară, ca rezultat al investițiilor de creștere a puterii instalate de producere a energiei electrice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 xml:space="preserve"> termice din surse regenerabile;</w:t>
      </w:r>
    </w:p>
    <w:p w14:paraId="57783B3F" w14:textId="77777777" w:rsidR="004402CA" w:rsidRP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 xml:space="preserve">- reducerea emisiilor de carbon în atmosferă prin înlocuirea unei </w:t>
      </w:r>
      <w:proofErr w:type="spellStart"/>
      <w:r w:rsidRPr="004402CA">
        <w:rPr>
          <w:rFonts w:ascii="Times New Roman" w:hAnsi="Times New Roman" w:cs="Times New Roman"/>
          <w:bCs/>
          <w:sz w:val="28"/>
          <w:szCs w:val="28"/>
        </w:rPr>
        <w:t>părţi</w:t>
      </w:r>
      <w:proofErr w:type="spellEnd"/>
      <w:r w:rsidRPr="004402CA">
        <w:rPr>
          <w:rFonts w:ascii="Times New Roman" w:hAnsi="Times New Roman" w:cs="Times New Roman"/>
          <w:bCs/>
          <w:sz w:val="28"/>
          <w:szCs w:val="28"/>
        </w:rPr>
        <w:t xml:space="preserve"> din cantitatea de combustibili fosili consumați în fiecare an;</w:t>
      </w:r>
    </w:p>
    <w:p w14:paraId="3A85C231" w14:textId="7A11BE17" w:rsidR="004402CA" w:rsidRDefault="004402CA" w:rsidP="004402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>- contribuirea Municipiului Brad la atingerea obiectivelor Uniunii Europene privind producția de energie din surse regenerabile prevăzute în Directiva (UE) 2018/2001 a Parlamentului European și a Consiliului privind promovarea utilizării energiei din surse regenerabile</w:t>
      </w:r>
      <w:r w:rsidR="00675EA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AC873E" w14:textId="7278F3AE" w:rsidR="00B4689A" w:rsidRPr="004402CA" w:rsidRDefault="00B4689A" w:rsidP="00B4689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lastRenderedPageBreak/>
        <w:t>Pentru eficientizarea consumului iluminatului public se propune realizarea unui parc fotovoltaic cu panouri amplasate pe sol și racordarea acestuia la rețeaua de distribuție existentă în apropiere.</w:t>
      </w:r>
    </w:p>
    <w:p w14:paraId="3877B7A1" w14:textId="280E60A8" w:rsidR="004402CA" w:rsidRPr="004402CA" w:rsidRDefault="004402CA" w:rsidP="00440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2CA">
        <w:rPr>
          <w:rFonts w:ascii="Times New Roman" w:hAnsi="Times New Roman" w:cs="Times New Roman"/>
          <w:bCs/>
          <w:sz w:val="28"/>
          <w:szCs w:val="28"/>
        </w:rPr>
        <w:t>Valoarea totală a proiectului „Asigurarea energiei din surse regenerabile pentru consumul propriu al clădirilor publice si a iluminatului public</w:t>
      </w:r>
      <w:r w:rsidRPr="004402CA">
        <w:rPr>
          <w:rFonts w:ascii="Times New Roman" w:hAnsi="Times New Roman" w:cs="Times New Roman"/>
          <w:sz w:val="28"/>
          <w:szCs w:val="28"/>
        </w:rPr>
        <w:t xml:space="preserve"> din Municipiul Brad, </w:t>
      </w:r>
      <w:proofErr w:type="spellStart"/>
      <w:r w:rsidRPr="004402CA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4402CA">
        <w:rPr>
          <w:rFonts w:ascii="Times New Roman" w:hAnsi="Times New Roman" w:cs="Times New Roman"/>
          <w:sz w:val="28"/>
          <w:szCs w:val="28"/>
        </w:rPr>
        <w:t xml:space="preserve"> Hunedoara</w:t>
      </w:r>
      <w:r w:rsidRPr="004402CA">
        <w:rPr>
          <w:rFonts w:ascii="Times New Roman" w:hAnsi="Times New Roman" w:cs="Times New Roman"/>
          <w:bCs/>
          <w:sz w:val="28"/>
          <w:szCs w:val="28"/>
        </w:rPr>
        <w:t xml:space="preserve">” , este in cuantum de </w:t>
      </w:r>
      <w:bookmarkStart w:id="2" w:name="_Hlk150766386"/>
      <w:r w:rsidRPr="004402CA">
        <w:rPr>
          <w:rFonts w:ascii="Times New Roman" w:hAnsi="Times New Roman" w:cs="Times New Roman"/>
          <w:sz w:val="28"/>
          <w:szCs w:val="28"/>
        </w:rPr>
        <w:t>5.377.820,26 lei (inclusiv TVA)</w:t>
      </w:r>
      <w:bookmarkEnd w:id="2"/>
      <w:r w:rsidRPr="004402CA">
        <w:rPr>
          <w:rFonts w:ascii="Times New Roman" w:hAnsi="Times New Roman" w:cs="Times New Roman"/>
          <w:sz w:val="28"/>
          <w:szCs w:val="28"/>
        </w:rPr>
        <w:t xml:space="preserve"> din care:</w:t>
      </w:r>
    </w:p>
    <w:p w14:paraId="63CC6F8E" w14:textId="4A9EE5D2" w:rsidR="004402CA" w:rsidRPr="004402CA" w:rsidRDefault="004402CA" w:rsidP="004402C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2CA">
        <w:rPr>
          <w:rFonts w:ascii="Times New Roman" w:hAnsi="Times New Roman" w:cs="Times New Roman"/>
          <w:sz w:val="28"/>
          <w:szCs w:val="28"/>
        </w:rPr>
        <w:t>valoarea eligibilă a investiției este 5.377.820,26 lei (inclusiv TVA)</w:t>
      </w:r>
      <w:r w:rsidR="00675EA3">
        <w:rPr>
          <w:rFonts w:ascii="Times New Roman" w:hAnsi="Times New Roman" w:cs="Times New Roman"/>
          <w:sz w:val="28"/>
          <w:szCs w:val="28"/>
        </w:rPr>
        <w:t>;</w:t>
      </w:r>
    </w:p>
    <w:p w14:paraId="34E09326" w14:textId="3401639C" w:rsidR="004402CA" w:rsidRPr="004402CA" w:rsidRDefault="004402CA" w:rsidP="004402C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2CA">
        <w:rPr>
          <w:rFonts w:ascii="Times New Roman" w:hAnsi="Times New Roman" w:cs="Times New Roman"/>
          <w:sz w:val="28"/>
          <w:szCs w:val="28"/>
        </w:rPr>
        <w:t>valoarea neeligibilă în suma de 0,00 lei;</w:t>
      </w:r>
    </w:p>
    <w:p w14:paraId="2679D63F" w14:textId="1119DBB5" w:rsidR="004402CA" w:rsidRPr="004402CA" w:rsidRDefault="004402CA" w:rsidP="004402C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2CA">
        <w:rPr>
          <w:rFonts w:ascii="Times New Roman" w:hAnsi="Times New Roman" w:cs="Times New Roman"/>
          <w:sz w:val="28"/>
          <w:szCs w:val="28"/>
        </w:rPr>
        <w:t xml:space="preserve">valoarea grantului solicitat, 5.377.820,26 lei inclusiv TVA, din care TVA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402CA">
        <w:rPr>
          <w:rFonts w:ascii="Times New Roman" w:hAnsi="Times New Roman" w:cs="Times New Roman"/>
          <w:sz w:val="28"/>
          <w:szCs w:val="28"/>
        </w:rPr>
        <w:t>n valoare de 456.553,24 lei</w:t>
      </w:r>
      <w:r w:rsidR="00675EA3">
        <w:rPr>
          <w:rFonts w:ascii="Times New Roman" w:hAnsi="Times New Roman" w:cs="Times New Roman"/>
          <w:sz w:val="28"/>
          <w:szCs w:val="28"/>
        </w:rPr>
        <w:t>.</w:t>
      </w:r>
    </w:p>
    <w:p w14:paraId="31D90C9F" w14:textId="68D0E799" w:rsidR="00967FF4" w:rsidRPr="00ED2790" w:rsidRDefault="00967FF4" w:rsidP="004B313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790">
        <w:tab/>
      </w:r>
      <w:r w:rsidRPr="00ED2790">
        <w:rPr>
          <w:sz w:val="28"/>
          <w:szCs w:val="28"/>
        </w:rPr>
        <w:t xml:space="preserve">  În contextul celor de mai sus am inițiat prezentul  proiect de hotărâre prin care am propus</w:t>
      </w:r>
      <w:r>
        <w:rPr>
          <w:sz w:val="28"/>
          <w:szCs w:val="28"/>
        </w:rPr>
        <w:t xml:space="preserve"> </w:t>
      </w:r>
      <w:r w:rsidRPr="00ED2790">
        <w:rPr>
          <w:sz w:val="28"/>
          <w:szCs w:val="28"/>
        </w:rPr>
        <w:t>aprobarea proiectului „</w:t>
      </w:r>
      <w:r w:rsidRPr="00B12AF5">
        <w:rPr>
          <w:i/>
          <w:iCs/>
          <w:sz w:val="28"/>
          <w:szCs w:val="28"/>
        </w:rPr>
        <w:t xml:space="preserve">Asigurarea energiei din surse regenerabile pentru consumul propriu al clădirilor publice și a iluminatului public din Municipiul Brad, județul Hunedoara” </w:t>
      </w:r>
      <w:r w:rsidRPr="00ED2790">
        <w:rPr>
          <w:sz w:val="28"/>
          <w:szCs w:val="28"/>
        </w:rPr>
        <w:t xml:space="preserve"> </w:t>
      </w:r>
      <w:r w:rsidR="00B12AF5">
        <w:rPr>
          <w:sz w:val="28"/>
          <w:szCs w:val="28"/>
        </w:rPr>
        <w:t xml:space="preserve">și îl </w:t>
      </w:r>
      <w:r w:rsidR="004B3133" w:rsidRPr="00AA524C">
        <w:rPr>
          <w:sz w:val="28"/>
          <w:szCs w:val="28"/>
        </w:rPr>
        <w:t xml:space="preserve">supun spre dezbatere și aprobare plenului Consiliului Local al Municipiului Brad în forma prezentată.     </w:t>
      </w:r>
    </w:p>
    <w:p w14:paraId="6EC5F5F8" w14:textId="77777777" w:rsidR="00967FF4" w:rsidRPr="00ED2790" w:rsidRDefault="00967FF4" w:rsidP="00967FF4">
      <w:pPr>
        <w:jc w:val="both"/>
        <w:rPr>
          <w:rFonts w:ascii="Times New Roman" w:hAnsi="Times New Roman" w:cs="Times New Roman"/>
          <w:sz w:val="28"/>
          <w:szCs w:val="28"/>
        </w:rPr>
      </w:pPr>
      <w:r w:rsidRPr="00ED27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2790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ED2790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ED2790">
        <w:rPr>
          <w:rFonts w:ascii="Times New Roman" w:hAnsi="Times New Roman" w:cs="Times New Roman"/>
          <w:sz w:val="28"/>
          <w:szCs w:val="28"/>
        </w:rPr>
        <w:t xml:space="preserve"> propunerii mele prevederile Ghidului solicitantului privind </w:t>
      </w:r>
      <w:r w:rsidRPr="00ED2790">
        <w:rPr>
          <w:rFonts w:ascii="Times New Roman" w:hAnsi="Times New Roman" w:cs="Times New Roman"/>
          <w:noProof/>
          <w:sz w:val="28"/>
          <w:szCs w:val="28"/>
        </w:rPr>
        <w:t>Sprijinirea investiţiilor în noi capacităţi de producere a energiei electrice produsă din surse regenerabile pentru autoconsum pentru entități publice</w:t>
      </w:r>
      <w:r w:rsidRPr="00ED2790">
        <w:rPr>
          <w:rFonts w:ascii="Times New Roman" w:hAnsi="Times New Roman" w:cs="Times New Roman"/>
          <w:sz w:val="28"/>
          <w:szCs w:val="28"/>
        </w:rPr>
        <w:t>, din cadrul „Programului-cheie 1” Surse regenerabile de energie și stocarea energiei din Fondul pentru Modernizare, aprobat prin O</w:t>
      </w:r>
      <w:r>
        <w:rPr>
          <w:rFonts w:ascii="Times New Roman" w:hAnsi="Times New Roman" w:cs="Times New Roman"/>
          <w:sz w:val="28"/>
          <w:szCs w:val="28"/>
        </w:rPr>
        <w:t>rdinul Ministerului Energiei nr</w:t>
      </w:r>
      <w:r w:rsidRPr="00ED27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90">
        <w:rPr>
          <w:rFonts w:ascii="Times New Roman" w:hAnsi="Times New Roman" w:cs="Times New Roman"/>
          <w:sz w:val="28"/>
          <w:szCs w:val="28"/>
        </w:rPr>
        <w:t>1431/01.11.2023</w:t>
      </w:r>
      <w:r>
        <w:rPr>
          <w:rFonts w:ascii="Times New Roman" w:hAnsi="Times New Roman" w:cs="Times New Roman"/>
          <w:sz w:val="28"/>
          <w:szCs w:val="28"/>
        </w:rPr>
        <w:t>, ale a</w:t>
      </w:r>
      <w:r w:rsidRPr="00ED2790">
        <w:rPr>
          <w:rFonts w:ascii="Times New Roman" w:hAnsi="Times New Roman" w:cs="Times New Roman"/>
          <w:sz w:val="28"/>
          <w:szCs w:val="28"/>
        </w:rPr>
        <w:t>rt.44 alin.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90">
        <w:rPr>
          <w:rFonts w:ascii="Times New Roman" w:hAnsi="Times New Roman" w:cs="Times New Roman"/>
          <w:sz w:val="28"/>
          <w:szCs w:val="28"/>
        </w:rPr>
        <w:t>(1) din Legea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90">
        <w:rPr>
          <w:rFonts w:ascii="Times New Roman" w:hAnsi="Times New Roman" w:cs="Times New Roman"/>
          <w:sz w:val="28"/>
          <w:szCs w:val="28"/>
        </w:rPr>
        <w:t>273/2006 privind finanțele publice locale, cu modificările și completările ulterioare</w:t>
      </w:r>
      <w:r w:rsidRPr="00ED279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ale art.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ED279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129 alin. (2) lit. b), alin. (4) lit. d) din O.U.G. nr. 57/2019 privind Codul administrativ, cu modificările și completările ulterioare, precum și ale art. 11 alin. (4) din Legea nr. 554/2004 a contenciosului administrativ, actualizată.</w:t>
      </w:r>
    </w:p>
    <w:p w14:paraId="3B7A0C80" w14:textId="77777777" w:rsidR="00967FF4" w:rsidRPr="00ED2790" w:rsidRDefault="00967FF4" w:rsidP="00967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33691"/>
    <w:rsid w:val="000655E8"/>
    <w:rsid w:val="000A71EB"/>
    <w:rsid w:val="000D74CE"/>
    <w:rsid w:val="000E7658"/>
    <w:rsid w:val="0011499F"/>
    <w:rsid w:val="001620CD"/>
    <w:rsid w:val="001C00A7"/>
    <w:rsid w:val="001F3745"/>
    <w:rsid w:val="002961CA"/>
    <w:rsid w:val="00296A75"/>
    <w:rsid w:val="002D34C9"/>
    <w:rsid w:val="00323D4D"/>
    <w:rsid w:val="00341853"/>
    <w:rsid w:val="003627F3"/>
    <w:rsid w:val="0036373C"/>
    <w:rsid w:val="003C0AF4"/>
    <w:rsid w:val="004012BA"/>
    <w:rsid w:val="00414C15"/>
    <w:rsid w:val="00416D7F"/>
    <w:rsid w:val="004248A8"/>
    <w:rsid w:val="004402CA"/>
    <w:rsid w:val="004B3133"/>
    <w:rsid w:val="005342C5"/>
    <w:rsid w:val="005A4239"/>
    <w:rsid w:val="005E161B"/>
    <w:rsid w:val="00675EA3"/>
    <w:rsid w:val="00693555"/>
    <w:rsid w:val="0071330B"/>
    <w:rsid w:val="00740E35"/>
    <w:rsid w:val="00770024"/>
    <w:rsid w:val="00785BF9"/>
    <w:rsid w:val="007D6CBF"/>
    <w:rsid w:val="00816D10"/>
    <w:rsid w:val="008849C6"/>
    <w:rsid w:val="00897198"/>
    <w:rsid w:val="008C2EB1"/>
    <w:rsid w:val="00955647"/>
    <w:rsid w:val="00967FF4"/>
    <w:rsid w:val="009E6CFA"/>
    <w:rsid w:val="009F1F39"/>
    <w:rsid w:val="00A24BCB"/>
    <w:rsid w:val="00A259B6"/>
    <w:rsid w:val="00A64D1E"/>
    <w:rsid w:val="00A9185A"/>
    <w:rsid w:val="00AE18A1"/>
    <w:rsid w:val="00AE6764"/>
    <w:rsid w:val="00AE6ED3"/>
    <w:rsid w:val="00B12AF5"/>
    <w:rsid w:val="00B4689A"/>
    <w:rsid w:val="00B95AB5"/>
    <w:rsid w:val="00C74F4A"/>
    <w:rsid w:val="00D32AB0"/>
    <w:rsid w:val="00DC3FE5"/>
    <w:rsid w:val="00E0496B"/>
    <w:rsid w:val="00E111DF"/>
    <w:rsid w:val="00E426F4"/>
    <w:rsid w:val="00E50A13"/>
    <w:rsid w:val="00EB48E8"/>
    <w:rsid w:val="00ED2790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2021-12-16T07:29:00Z</cp:lastPrinted>
  <dcterms:created xsi:type="dcterms:W3CDTF">2023-11-16T10:19:00Z</dcterms:created>
  <dcterms:modified xsi:type="dcterms:W3CDTF">2023-11-16T10:37:00Z</dcterms:modified>
</cp:coreProperties>
</file>