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01A0E" w14:textId="77777777" w:rsidR="0025382C" w:rsidRPr="001406B9" w:rsidRDefault="0025382C" w:rsidP="00672A3F">
      <w:pPr>
        <w:spacing w:after="0" w:line="240" w:lineRule="auto"/>
        <w:jc w:val="center"/>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REGULAMENT</w:t>
      </w:r>
    </w:p>
    <w:p w14:paraId="13F9807D" w14:textId="11913C7C" w:rsidR="0025382C" w:rsidRPr="001406B9" w:rsidRDefault="0025382C" w:rsidP="00672A3F">
      <w:pPr>
        <w:spacing w:after="0" w:line="240" w:lineRule="auto"/>
        <w:jc w:val="center"/>
        <w:rPr>
          <w:rFonts w:ascii="Times New Roman" w:eastAsia="Times New Roman" w:hAnsi="Times New Roman" w:cs="Times New Roman"/>
          <w:b/>
          <w:bCs/>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de </w:t>
      </w:r>
      <w:proofErr w:type="spellStart"/>
      <w:r w:rsidRPr="001406B9">
        <w:rPr>
          <w:rFonts w:ascii="Times New Roman" w:eastAsia="Times New Roman" w:hAnsi="Times New Roman" w:cs="Times New Roman"/>
          <w:b/>
          <w:bCs/>
          <w:kern w:val="0"/>
          <w:sz w:val="26"/>
          <w:szCs w:val="26"/>
          <w:lang w:eastAsia="ro-RO"/>
          <w14:ligatures w14:val="none"/>
        </w:rPr>
        <w:t>funcţionare</w:t>
      </w:r>
      <w:proofErr w:type="spellEnd"/>
      <w:r w:rsidRPr="001406B9">
        <w:rPr>
          <w:rFonts w:ascii="Times New Roman" w:eastAsia="Times New Roman" w:hAnsi="Times New Roman" w:cs="Times New Roman"/>
          <w:b/>
          <w:bCs/>
          <w:kern w:val="0"/>
          <w:sz w:val="26"/>
          <w:szCs w:val="26"/>
          <w:lang w:eastAsia="ro-RO"/>
          <w14:ligatures w14:val="none"/>
        </w:rPr>
        <w:t xml:space="preserve"> a Bazei sportive din </w:t>
      </w:r>
      <w:r w:rsidR="008E7C96" w:rsidRPr="001406B9">
        <w:rPr>
          <w:rFonts w:ascii="Times New Roman" w:eastAsia="Times New Roman" w:hAnsi="Times New Roman" w:cs="Times New Roman"/>
          <w:b/>
          <w:bCs/>
          <w:kern w:val="0"/>
          <w:sz w:val="26"/>
          <w:szCs w:val="26"/>
          <w:lang w:eastAsia="ro-RO"/>
          <w14:ligatures w14:val="none"/>
        </w:rPr>
        <w:t>comuna</w:t>
      </w:r>
      <w:r w:rsidRPr="001406B9">
        <w:rPr>
          <w:rFonts w:ascii="Times New Roman" w:eastAsia="Times New Roman" w:hAnsi="Times New Roman" w:cs="Times New Roman"/>
          <w:b/>
          <w:bCs/>
          <w:kern w:val="0"/>
          <w:sz w:val="26"/>
          <w:szCs w:val="26"/>
          <w:lang w:eastAsia="ro-RO"/>
          <w14:ligatures w14:val="none"/>
        </w:rPr>
        <w:t xml:space="preserve"> Golești</w:t>
      </w:r>
    </w:p>
    <w:p w14:paraId="0B187853" w14:textId="77777777" w:rsidR="00672A3F" w:rsidRPr="001406B9" w:rsidRDefault="00672A3F" w:rsidP="00672A3F">
      <w:pPr>
        <w:spacing w:after="0" w:line="240" w:lineRule="auto"/>
        <w:jc w:val="center"/>
        <w:rPr>
          <w:rFonts w:ascii="Times New Roman" w:eastAsia="Times New Roman" w:hAnsi="Times New Roman" w:cs="Times New Roman"/>
          <w:kern w:val="0"/>
          <w:sz w:val="26"/>
          <w:szCs w:val="26"/>
          <w:lang w:eastAsia="ro-RO"/>
          <w14:ligatures w14:val="none"/>
        </w:rPr>
      </w:pPr>
    </w:p>
    <w:p w14:paraId="65C2EC7C" w14:textId="77777777" w:rsidR="0025382C" w:rsidRPr="001406B9" w:rsidRDefault="0025382C" w:rsidP="00B15F3F">
      <w:pPr>
        <w:spacing w:before="100" w:beforeAutospacing="1" w:after="100" w:afterAutospacing="1" w:line="240" w:lineRule="auto"/>
        <w:jc w:val="center"/>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CAPITOLUL I – DISPOZIŢII GENERALE</w:t>
      </w:r>
    </w:p>
    <w:p w14:paraId="07CF779B" w14:textId="431249A3"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1 </w:t>
      </w:r>
      <w:r w:rsidRPr="001406B9">
        <w:rPr>
          <w:rFonts w:ascii="Times New Roman" w:eastAsia="Times New Roman" w:hAnsi="Times New Roman" w:cs="Times New Roman"/>
          <w:kern w:val="0"/>
          <w:sz w:val="26"/>
          <w:szCs w:val="26"/>
          <w:lang w:eastAsia="ro-RO"/>
          <w14:ligatures w14:val="none"/>
        </w:rPr>
        <w:t xml:space="preserve">Regulamentul de organizare </w:t>
      </w:r>
      <w:proofErr w:type="spellStart"/>
      <w:r w:rsidRPr="001406B9">
        <w:rPr>
          <w:rFonts w:ascii="Times New Roman" w:eastAsia="Times New Roman" w:hAnsi="Times New Roman" w:cs="Times New Roman"/>
          <w:kern w:val="0"/>
          <w:sz w:val="26"/>
          <w:szCs w:val="26"/>
          <w:lang w:eastAsia="ro-RO"/>
          <w14:ligatures w14:val="none"/>
        </w:rPr>
        <w:t>şi</w:t>
      </w:r>
      <w:proofErr w:type="spellEnd"/>
      <w:r w:rsidRPr="001406B9">
        <w:rPr>
          <w:rFonts w:ascii="Times New Roman" w:eastAsia="Times New Roman" w:hAnsi="Times New Roman" w:cs="Times New Roman"/>
          <w:kern w:val="0"/>
          <w:sz w:val="26"/>
          <w:szCs w:val="26"/>
          <w:lang w:eastAsia="ro-RO"/>
          <w14:ligatures w14:val="none"/>
        </w:rPr>
        <w:t xml:space="preserve"> </w:t>
      </w:r>
      <w:proofErr w:type="spellStart"/>
      <w:r w:rsidRPr="001406B9">
        <w:rPr>
          <w:rFonts w:ascii="Times New Roman" w:eastAsia="Times New Roman" w:hAnsi="Times New Roman" w:cs="Times New Roman"/>
          <w:kern w:val="0"/>
          <w:sz w:val="26"/>
          <w:szCs w:val="26"/>
          <w:lang w:eastAsia="ro-RO"/>
          <w14:ligatures w14:val="none"/>
        </w:rPr>
        <w:t>funcţionare</w:t>
      </w:r>
      <w:proofErr w:type="spellEnd"/>
      <w:r w:rsidRPr="001406B9">
        <w:rPr>
          <w:rFonts w:ascii="Times New Roman" w:eastAsia="Times New Roman" w:hAnsi="Times New Roman" w:cs="Times New Roman"/>
          <w:kern w:val="0"/>
          <w:sz w:val="26"/>
          <w:szCs w:val="26"/>
          <w:lang w:eastAsia="ro-RO"/>
          <w14:ligatures w14:val="none"/>
        </w:rPr>
        <w:t xml:space="preserve"> a Bazei sportive din comuna Golești, (denumită în continuare </w:t>
      </w:r>
      <w:r w:rsidRPr="001406B9">
        <w:rPr>
          <w:rFonts w:ascii="Times New Roman" w:eastAsia="Times New Roman" w:hAnsi="Times New Roman" w:cs="Times New Roman"/>
          <w:b/>
          <w:bCs/>
          <w:kern w:val="0"/>
          <w:sz w:val="26"/>
          <w:szCs w:val="26"/>
          <w:lang w:eastAsia="ro-RO"/>
          <w14:ligatures w14:val="none"/>
        </w:rPr>
        <w:t>Bază Sportivă</w:t>
      </w:r>
      <w:r w:rsidRPr="001406B9">
        <w:rPr>
          <w:rFonts w:ascii="Times New Roman" w:eastAsia="Times New Roman" w:hAnsi="Times New Roman" w:cs="Times New Roman"/>
          <w:kern w:val="0"/>
          <w:sz w:val="26"/>
          <w:szCs w:val="26"/>
          <w:lang w:eastAsia="ro-RO"/>
          <w14:ligatures w14:val="none"/>
        </w:rPr>
        <w:t xml:space="preserve">), cuprinde norme privind organizarea </w:t>
      </w:r>
      <w:proofErr w:type="spellStart"/>
      <w:r w:rsidRPr="001406B9">
        <w:rPr>
          <w:rFonts w:ascii="Times New Roman" w:eastAsia="Times New Roman" w:hAnsi="Times New Roman" w:cs="Times New Roman"/>
          <w:kern w:val="0"/>
          <w:sz w:val="26"/>
          <w:szCs w:val="26"/>
          <w:lang w:eastAsia="ro-RO"/>
          <w14:ligatures w14:val="none"/>
        </w:rPr>
        <w:t>şi</w:t>
      </w:r>
      <w:proofErr w:type="spellEnd"/>
      <w:r w:rsidRPr="001406B9">
        <w:rPr>
          <w:rFonts w:ascii="Times New Roman" w:eastAsia="Times New Roman" w:hAnsi="Times New Roman" w:cs="Times New Roman"/>
          <w:kern w:val="0"/>
          <w:sz w:val="26"/>
          <w:szCs w:val="26"/>
          <w:lang w:eastAsia="ro-RO"/>
          <w14:ligatures w14:val="none"/>
        </w:rPr>
        <w:t xml:space="preserve"> </w:t>
      </w:r>
      <w:proofErr w:type="spellStart"/>
      <w:r w:rsidRPr="001406B9">
        <w:rPr>
          <w:rFonts w:ascii="Times New Roman" w:eastAsia="Times New Roman" w:hAnsi="Times New Roman" w:cs="Times New Roman"/>
          <w:kern w:val="0"/>
          <w:sz w:val="26"/>
          <w:szCs w:val="26"/>
          <w:lang w:eastAsia="ro-RO"/>
          <w14:ligatures w14:val="none"/>
        </w:rPr>
        <w:t>funcţionarea</w:t>
      </w:r>
      <w:proofErr w:type="spellEnd"/>
      <w:r w:rsidRPr="001406B9">
        <w:rPr>
          <w:rFonts w:ascii="Times New Roman" w:eastAsia="Times New Roman" w:hAnsi="Times New Roman" w:cs="Times New Roman"/>
          <w:kern w:val="0"/>
          <w:sz w:val="26"/>
          <w:szCs w:val="26"/>
          <w:lang w:eastAsia="ro-RO"/>
          <w14:ligatures w14:val="none"/>
        </w:rPr>
        <w:t xml:space="preserve"> facilităților de agrement și sportive, în conformitate cu Ordonanța de urgență a Guvernului nr. 57/2019 privind Codul administrativ, cu modificările </w:t>
      </w:r>
      <w:proofErr w:type="spellStart"/>
      <w:r w:rsidRPr="001406B9">
        <w:rPr>
          <w:rFonts w:ascii="Times New Roman" w:eastAsia="Times New Roman" w:hAnsi="Times New Roman" w:cs="Times New Roman"/>
          <w:kern w:val="0"/>
          <w:sz w:val="26"/>
          <w:szCs w:val="26"/>
          <w:lang w:eastAsia="ro-RO"/>
          <w14:ligatures w14:val="none"/>
        </w:rPr>
        <w:t>şi</w:t>
      </w:r>
      <w:proofErr w:type="spellEnd"/>
      <w:r w:rsidRPr="001406B9">
        <w:rPr>
          <w:rFonts w:ascii="Times New Roman" w:eastAsia="Times New Roman" w:hAnsi="Times New Roman" w:cs="Times New Roman"/>
          <w:kern w:val="0"/>
          <w:sz w:val="26"/>
          <w:szCs w:val="26"/>
          <w:lang w:eastAsia="ro-RO"/>
          <w14:ligatures w14:val="none"/>
        </w:rPr>
        <w:t xml:space="preserve"> completările ulterioare: art. 129 alin. (1), alin. (2) lit. c), lit. d), alin. (6) lit. a), alin. (7) lit. f), Legea nr. 69/2000 a </w:t>
      </w:r>
      <w:proofErr w:type="spellStart"/>
      <w:r w:rsidRPr="001406B9">
        <w:rPr>
          <w:rFonts w:ascii="Times New Roman" w:eastAsia="Times New Roman" w:hAnsi="Times New Roman" w:cs="Times New Roman"/>
          <w:kern w:val="0"/>
          <w:sz w:val="26"/>
          <w:szCs w:val="26"/>
          <w:lang w:eastAsia="ro-RO"/>
          <w14:ligatures w14:val="none"/>
        </w:rPr>
        <w:t>educaţiei</w:t>
      </w:r>
      <w:proofErr w:type="spellEnd"/>
      <w:r w:rsidRPr="001406B9">
        <w:rPr>
          <w:rFonts w:ascii="Times New Roman" w:eastAsia="Times New Roman" w:hAnsi="Times New Roman" w:cs="Times New Roman"/>
          <w:kern w:val="0"/>
          <w:sz w:val="26"/>
          <w:szCs w:val="26"/>
          <w:lang w:eastAsia="ro-RO"/>
          <w14:ligatures w14:val="none"/>
        </w:rPr>
        <w:t xml:space="preserve"> fizice </w:t>
      </w:r>
      <w:proofErr w:type="spellStart"/>
      <w:r w:rsidRPr="001406B9">
        <w:rPr>
          <w:rFonts w:ascii="Times New Roman" w:eastAsia="Times New Roman" w:hAnsi="Times New Roman" w:cs="Times New Roman"/>
          <w:kern w:val="0"/>
          <w:sz w:val="26"/>
          <w:szCs w:val="26"/>
          <w:lang w:eastAsia="ro-RO"/>
          <w14:ligatures w14:val="none"/>
        </w:rPr>
        <w:t>şi</w:t>
      </w:r>
      <w:proofErr w:type="spellEnd"/>
      <w:r w:rsidRPr="001406B9">
        <w:rPr>
          <w:rFonts w:ascii="Times New Roman" w:eastAsia="Times New Roman" w:hAnsi="Times New Roman" w:cs="Times New Roman"/>
          <w:kern w:val="0"/>
          <w:sz w:val="26"/>
          <w:szCs w:val="26"/>
          <w:lang w:eastAsia="ro-RO"/>
          <w14:ligatures w14:val="none"/>
        </w:rPr>
        <w:t xml:space="preserve"> sportului, cu modificările </w:t>
      </w:r>
      <w:proofErr w:type="spellStart"/>
      <w:r w:rsidRPr="001406B9">
        <w:rPr>
          <w:rFonts w:ascii="Times New Roman" w:eastAsia="Times New Roman" w:hAnsi="Times New Roman" w:cs="Times New Roman"/>
          <w:kern w:val="0"/>
          <w:sz w:val="26"/>
          <w:szCs w:val="26"/>
          <w:lang w:eastAsia="ro-RO"/>
          <w14:ligatures w14:val="none"/>
        </w:rPr>
        <w:t>şi</w:t>
      </w:r>
      <w:proofErr w:type="spellEnd"/>
      <w:r w:rsidRPr="001406B9">
        <w:rPr>
          <w:rFonts w:ascii="Times New Roman" w:eastAsia="Times New Roman" w:hAnsi="Times New Roman" w:cs="Times New Roman"/>
          <w:kern w:val="0"/>
          <w:sz w:val="26"/>
          <w:szCs w:val="26"/>
          <w:lang w:eastAsia="ro-RO"/>
          <w14:ligatures w14:val="none"/>
        </w:rPr>
        <w:t xml:space="preserve"> completările ulterioare</w:t>
      </w:r>
      <w:r w:rsidR="00672A3F" w:rsidRPr="001406B9">
        <w:rPr>
          <w:rFonts w:ascii="Times New Roman" w:eastAsia="Times New Roman" w:hAnsi="Times New Roman" w:cs="Times New Roman"/>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w:t>
      </w:r>
    </w:p>
    <w:p w14:paraId="3D2C378C" w14:textId="77777777"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2 </w:t>
      </w:r>
      <w:r w:rsidRPr="001406B9">
        <w:rPr>
          <w:rFonts w:ascii="Times New Roman" w:eastAsia="Times New Roman" w:hAnsi="Times New Roman" w:cs="Times New Roman"/>
          <w:kern w:val="0"/>
          <w:sz w:val="26"/>
          <w:szCs w:val="26"/>
          <w:lang w:eastAsia="ro-RO"/>
          <w14:ligatures w14:val="none"/>
        </w:rPr>
        <w:t xml:space="preserve">Respectarea regulamentului este obligatorie pentru personalul administrativ, de întreținere, pază </w:t>
      </w:r>
      <w:proofErr w:type="spellStart"/>
      <w:r w:rsidRPr="001406B9">
        <w:rPr>
          <w:rFonts w:ascii="Times New Roman" w:eastAsia="Times New Roman" w:hAnsi="Times New Roman" w:cs="Times New Roman"/>
          <w:kern w:val="0"/>
          <w:sz w:val="26"/>
          <w:szCs w:val="26"/>
          <w:lang w:eastAsia="ro-RO"/>
          <w14:ligatures w14:val="none"/>
        </w:rPr>
        <w:t>şi</w:t>
      </w:r>
      <w:proofErr w:type="spellEnd"/>
      <w:r w:rsidRPr="001406B9">
        <w:rPr>
          <w:rFonts w:ascii="Times New Roman" w:eastAsia="Times New Roman" w:hAnsi="Times New Roman" w:cs="Times New Roman"/>
          <w:kern w:val="0"/>
          <w:sz w:val="26"/>
          <w:szCs w:val="26"/>
          <w:lang w:eastAsia="ro-RO"/>
          <w14:ligatures w14:val="none"/>
        </w:rPr>
        <w:t xml:space="preserve"> </w:t>
      </w:r>
      <w:proofErr w:type="spellStart"/>
      <w:r w:rsidRPr="001406B9">
        <w:rPr>
          <w:rFonts w:ascii="Times New Roman" w:eastAsia="Times New Roman" w:hAnsi="Times New Roman" w:cs="Times New Roman"/>
          <w:kern w:val="0"/>
          <w:sz w:val="26"/>
          <w:szCs w:val="26"/>
          <w:lang w:eastAsia="ro-RO"/>
          <w14:ligatures w14:val="none"/>
        </w:rPr>
        <w:t>curăţenie</w:t>
      </w:r>
      <w:proofErr w:type="spellEnd"/>
      <w:r w:rsidRPr="001406B9">
        <w:rPr>
          <w:rFonts w:ascii="Times New Roman" w:eastAsia="Times New Roman" w:hAnsi="Times New Roman" w:cs="Times New Roman"/>
          <w:kern w:val="0"/>
          <w:sz w:val="26"/>
          <w:szCs w:val="26"/>
          <w:lang w:eastAsia="ro-RO"/>
          <w14:ligatures w14:val="none"/>
        </w:rPr>
        <w:t xml:space="preserve">, precum </w:t>
      </w:r>
      <w:proofErr w:type="spellStart"/>
      <w:r w:rsidRPr="001406B9">
        <w:rPr>
          <w:rFonts w:ascii="Times New Roman" w:eastAsia="Times New Roman" w:hAnsi="Times New Roman" w:cs="Times New Roman"/>
          <w:kern w:val="0"/>
          <w:sz w:val="26"/>
          <w:szCs w:val="26"/>
          <w:lang w:eastAsia="ro-RO"/>
          <w14:ligatures w14:val="none"/>
        </w:rPr>
        <w:t>şi</w:t>
      </w:r>
      <w:proofErr w:type="spellEnd"/>
      <w:r w:rsidRPr="001406B9">
        <w:rPr>
          <w:rFonts w:ascii="Times New Roman" w:eastAsia="Times New Roman" w:hAnsi="Times New Roman" w:cs="Times New Roman"/>
          <w:kern w:val="0"/>
          <w:sz w:val="26"/>
          <w:szCs w:val="26"/>
          <w:lang w:eastAsia="ro-RO"/>
          <w14:ligatures w14:val="none"/>
        </w:rPr>
        <w:t xml:space="preserve"> orice alte persoane fizice </w:t>
      </w:r>
      <w:proofErr w:type="spellStart"/>
      <w:r w:rsidRPr="001406B9">
        <w:rPr>
          <w:rFonts w:ascii="Times New Roman" w:eastAsia="Times New Roman" w:hAnsi="Times New Roman" w:cs="Times New Roman"/>
          <w:kern w:val="0"/>
          <w:sz w:val="26"/>
          <w:szCs w:val="26"/>
          <w:lang w:eastAsia="ro-RO"/>
          <w14:ligatures w14:val="none"/>
        </w:rPr>
        <w:t>şi</w:t>
      </w:r>
      <w:proofErr w:type="spellEnd"/>
      <w:r w:rsidRPr="001406B9">
        <w:rPr>
          <w:rFonts w:ascii="Times New Roman" w:eastAsia="Times New Roman" w:hAnsi="Times New Roman" w:cs="Times New Roman"/>
          <w:kern w:val="0"/>
          <w:sz w:val="26"/>
          <w:szCs w:val="26"/>
          <w:lang w:eastAsia="ro-RO"/>
          <w14:ligatures w14:val="none"/>
        </w:rPr>
        <w:t xml:space="preserve"> juridice prezente în Baza sportivă.</w:t>
      </w:r>
    </w:p>
    <w:p w14:paraId="645BD635" w14:textId="77777777"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3 </w:t>
      </w:r>
      <w:r w:rsidRPr="001406B9">
        <w:rPr>
          <w:rFonts w:ascii="Times New Roman" w:eastAsia="Times New Roman" w:hAnsi="Times New Roman" w:cs="Times New Roman"/>
          <w:kern w:val="0"/>
          <w:sz w:val="26"/>
          <w:szCs w:val="26"/>
          <w:lang w:eastAsia="ro-RO"/>
          <w14:ligatures w14:val="none"/>
        </w:rPr>
        <w:t xml:space="preserve">În cadrul Bazei sportive se vor putea </w:t>
      </w:r>
      <w:proofErr w:type="spellStart"/>
      <w:r w:rsidRPr="001406B9">
        <w:rPr>
          <w:rFonts w:ascii="Times New Roman" w:eastAsia="Times New Roman" w:hAnsi="Times New Roman" w:cs="Times New Roman"/>
          <w:kern w:val="0"/>
          <w:sz w:val="26"/>
          <w:szCs w:val="26"/>
          <w:lang w:eastAsia="ro-RO"/>
          <w14:ligatures w14:val="none"/>
        </w:rPr>
        <w:t>desfăşura</w:t>
      </w:r>
      <w:proofErr w:type="spellEnd"/>
      <w:r w:rsidRPr="001406B9">
        <w:rPr>
          <w:rFonts w:ascii="Times New Roman" w:eastAsia="Times New Roman" w:hAnsi="Times New Roman" w:cs="Times New Roman"/>
          <w:kern w:val="0"/>
          <w:sz w:val="26"/>
          <w:szCs w:val="26"/>
          <w:lang w:eastAsia="ro-RO"/>
          <w14:ligatures w14:val="none"/>
        </w:rPr>
        <w:t xml:space="preserve"> </w:t>
      </w:r>
      <w:proofErr w:type="spellStart"/>
      <w:r w:rsidRPr="001406B9">
        <w:rPr>
          <w:rFonts w:ascii="Times New Roman" w:eastAsia="Times New Roman" w:hAnsi="Times New Roman" w:cs="Times New Roman"/>
          <w:kern w:val="0"/>
          <w:sz w:val="26"/>
          <w:szCs w:val="26"/>
          <w:lang w:eastAsia="ro-RO"/>
          <w14:ligatures w14:val="none"/>
        </w:rPr>
        <w:t>activităţi</w:t>
      </w:r>
      <w:proofErr w:type="spellEnd"/>
      <w:r w:rsidRPr="001406B9">
        <w:rPr>
          <w:rFonts w:ascii="Times New Roman" w:eastAsia="Times New Roman" w:hAnsi="Times New Roman" w:cs="Times New Roman"/>
          <w:kern w:val="0"/>
          <w:sz w:val="26"/>
          <w:szCs w:val="26"/>
          <w:lang w:eastAsia="ro-RO"/>
          <w14:ligatures w14:val="none"/>
        </w:rPr>
        <w:t xml:space="preserve"> sportive, de agrement, precum și alte activități de interes public.</w:t>
      </w:r>
    </w:p>
    <w:p w14:paraId="32359070" w14:textId="2312A5BE" w:rsidR="0025382C" w:rsidRPr="001406B9" w:rsidRDefault="00FF6766" w:rsidP="00FF6766">
      <w:pPr>
        <w:spacing w:after="0" w:line="240" w:lineRule="auto"/>
        <w:ind w:firstLine="360"/>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      </w:t>
      </w:r>
      <w:r w:rsidR="0025382C" w:rsidRPr="001406B9">
        <w:rPr>
          <w:rFonts w:ascii="Times New Roman" w:eastAsia="Times New Roman" w:hAnsi="Times New Roman" w:cs="Times New Roman"/>
          <w:b/>
          <w:bCs/>
          <w:kern w:val="0"/>
          <w:sz w:val="26"/>
          <w:szCs w:val="26"/>
          <w:lang w:eastAsia="ro-RO"/>
          <w14:ligatures w14:val="none"/>
        </w:rPr>
        <w:t xml:space="preserve">Art. 4 </w:t>
      </w:r>
      <w:r w:rsidR="0025382C" w:rsidRPr="001406B9">
        <w:rPr>
          <w:rFonts w:ascii="Times New Roman" w:eastAsia="Times New Roman" w:hAnsi="Times New Roman" w:cs="Times New Roman"/>
          <w:kern w:val="0"/>
          <w:sz w:val="26"/>
          <w:szCs w:val="26"/>
          <w:lang w:eastAsia="ro-RO"/>
          <w14:ligatures w14:val="none"/>
        </w:rPr>
        <w:t>Baza sportivă își propune:</w:t>
      </w:r>
    </w:p>
    <w:p w14:paraId="4BF2E2B7" w14:textId="77777777" w:rsidR="0025382C" w:rsidRPr="001406B9" w:rsidRDefault="0025382C" w:rsidP="00FF6766">
      <w:pPr>
        <w:numPr>
          <w:ilvl w:val="0"/>
          <w:numId w:val="1"/>
        </w:numPr>
        <w:spacing w:after="0" w:line="240" w:lineRule="auto"/>
        <w:ind w:left="360"/>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promovarea sportului de masă prin punerea la dispoziția cetățenilor a unor facilități sportive cu folosință gratuită, în condițiile stabilite de acest regulament;</w:t>
      </w:r>
    </w:p>
    <w:p w14:paraId="3FF07201" w14:textId="77777777" w:rsidR="0025382C" w:rsidRPr="001406B9" w:rsidRDefault="0025382C" w:rsidP="00FF6766">
      <w:pPr>
        <w:numPr>
          <w:ilvl w:val="0"/>
          <w:numId w:val="1"/>
        </w:numPr>
        <w:spacing w:after="0" w:line="240" w:lineRule="auto"/>
        <w:ind w:left="360"/>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asigurarea unei zone de agrement și relaxare pentru cetățeni, cu spații verzi și posibilități de petrecere a timpului liber;</w:t>
      </w:r>
    </w:p>
    <w:p w14:paraId="06525CF2" w14:textId="42520073" w:rsidR="0025382C" w:rsidRPr="001406B9" w:rsidRDefault="0025382C" w:rsidP="00FF6766">
      <w:pPr>
        <w:numPr>
          <w:ilvl w:val="0"/>
          <w:numId w:val="1"/>
        </w:numPr>
        <w:spacing w:after="0" w:line="240" w:lineRule="auto"/>
        <w:ind w:left="360"/>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 xml:space="preserve">deservirea </w:t>
      </w:r>
      <w:proofErr w:type="spellStart"/>
      <w:r w:rsidRPr="001406B9">
        <w:rPr>
          <w:rFonts w:ascii="Times New Roman" w:eastAsia="Times New Roman" w:hAnsi="Times New Roman" w:cs="Times New Roman"/>
          <w:kern w:val="0"/>
          <w:sz w:val="26"/>
          <w:szCs w:val="26"/>
          <w:lang w:eastAsia="ro-RO"/>
          <w14:ligatures w14:val="none"/>
        </w:rPr>
        <w:t>unităţilor</w:t>
      </w:r>
      <w:proofErr w:type="spellEnd"/>
      <w:r w:rsidRPr="001406B9">
        <w:rPr>
          <w:rFonts w:ascii="Times New Roman" w:eastAsia="Times New Roman" w:hAnsi="Times New Roman" w:cs="Times New Roman"/>
          <w:kern w:val="0"/>
          <w:sz w:val="26"/>
          <w:szCs w:val="26"/>
          <w:lang w:eastAsia="ro-RO"/>
          <w14:ligatures w14:val="none"/>
        </w:rPr>
        <w:t xml:space="preserve"> de </w:t>
      </w:r>
      <w:proofErr w:type="spellStart"/>
      <w:r w:rsidRPr="001406B9">
        <w:rPr>
          <w:rFonts w:ascii="Times New Roman" w:eastAsia="Times New Roman" w:hAnsi="Times New Roman" w:cs="Times New Roman"/>
          <w:kern w:val="0"/>
          <w:sz w:val="26"/>
          <w:szCs w:val="26"/>
          <w:lang w:eastAsia="ro-RO"/>
          <w14:ligatures w14:val="none"/>
        </w:rPr>
        <w:t>învăţământ</w:t>
      </w:r>
      <w:proofErr w:type="spellEnd"/>
      <w:r w:rsidRPr="001406B9">
        <w:rPr>
          <w:rFonts w:ascii="Times New Roman" w:eastAsia="Times New Roman" w:hAnsi="Times New Roman" w:cs="Times New Roman"/>
          <w:kern w:val="0"/>
          <w:sz w:val="26"/>
          <w:szCs w:val="26"/>
          <w:lang w:eastAsia="ro-RO"/>
          <w14:ligatures w14:val="none"/>
        </w:rPr>
        <w:t xml:space="preserve"> de pe raza </w:t>
      </w:r>
      <w:r w:rsidR="0004326E" w:rsidRPr="001406B9">
        <w:rPr>
          <w:rFonts w:ascii="Times New Roman" w:eastAsia="Times New Roman" w:hAnsi="Times New Roman" w:cs="Times New Roman"/>
          <w:kern w:val="0"/>
          <w:sz w:val="26"/>
          <w:szCs w:val="26"/>
          <w:lang w:eastAsia="ro-RO"/>
          <w14:ligatures w14:val="none"/>
        </w:rPr>
        <w:t>comunei</w:t>
      </w:r>
      <w:r w:rsidR="00B15F3F" w:rsidRPr="001406B9">
        <w:rPr>
          <w:rFonts w:ascii="Times New Roman" w:eastAsia="Times New Roman" w:hAnsi="Times New Roman" w:cs="Times New Roman"/>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 xml:space="preserve">care manifestă interes pentru realizarea de activități sportive din </w:t>
      </w:r>
      <w:proofErr w:type="spellStart"/>
      <w:r w:rsidRPr="001406B9">
        <w:rPr>
          <w:rFonts w:ascii="Times New Roman" w:eastAsia="Times New Roman" w:hAnsi="Times New Roman" w:cs="Times New Roman"/>
          <w:kern w:val="0"/>
          <w:sz w:val="26"/>
          <w:szCs w:val="26"/>
          <w:lang w:eastAsia="ro-RO"/>
          <w14:ligatures w14:val="none"/>
        </w:rPr>
        <w:t>curricula</w:t>
      </w:r>
      <w:proofErr w:type="spellEnd"/>
      <w:r w:rsidRPr="001406B9">
        <w:rPr>
          <w:rFonts w:ascii="Times New Roman" w:eastAsia="Times New Roman" w:hAnsi="Times New Roman" w:cs="Times New Roman"/>
          <w:kern w:val="0"/>
          <w:sz w:val="26"/>
          <w:szCs w:val="26"/>
          <w:lang w:eastAsia="ro-RO"/>
          <w14:ligatures w14:val="none"/>
        </w:rPr>
        <w:t xml:space="preserve"> de învățământ;</w:t>
      </w:r>
    </w:p>
    <w:p w14:paraId="20C45575" w14:textId="77777777" w:rsidR="0025382C" w:rsidRPr="001406B9" w:rsidRDefault="0025382C" w:rsidP="00FF6766">
      <w:pPr>
        <w:numPr>
          <w:ilvl w:val="0"/>
          <w:numId w:val="1"/>
        </w:numPr>
        <w:spacing w:after="0" w:line="240" w:lineRule="auto"/>
        <w:ind w:left="360"/>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găzduirea unor competiții sportive de interes local, național și internațional;</w:t>
      </w:r>
    </w:p>
    <w:p w14:paraId="270F1D0E" w14:textId="77777777" w:rsidR="0025382C" w:rsidRPr="001406B9" w:rsidRDefault="0025382C" w:rsidP="001406B9">
      <w:pPr>
        <w:numPr>
          <w:ilvl w:val="0"/>
          <w:numId w:val="1"/>
        </w:numPr>
        <w:spacing w:after="0" w:line="240" w:lineRule="auto"/>
        <w:ind w:left="360"/>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 xml:space="preserve">găzduirea altor </w:t>
      </w:r>
      <w:proofErr w:type="spellStart"/>
      <w:r w:rsidRPr="001406B9">
        <w:rPr>
          <w:rFonts w:ascii="Times New Roman" w:eastAsia="Times New Roman" w:hAnsi="Times New Roman" w:cs="Times New Roman"/>
          <w:kern w:val="0"/>
          <w:sz w:val="26"/>
          <w:szCs w:val="26"/>
          <w:lang w:eastAsia="ro-RO"/>
          <w14:ligatures w14:val="none"/>
        </w:rPr>
        <w:t>activităţi</w:t>
      </w:r>
      <w:proofErr w:type="spellEnd"/>
      <w:r w:rsidRPr="001406B9">
        <w:rPr>
          <w:rFonts w:ascii="Times New Roman" w:eastAsia="Times New Roman" w:hAnsi="Times New Roman" w:cs="Times New Roman"/>
          <w:kern w:val="0"/>
          <w:sz w:val="26"/>
          <w:szCs w:val="26"/>
          <w:lang w:eastAsia="ro-RO"/>
          <w14:ligatures w14:val="none"/>
        </w:rPr>
        <w:t xml:space="preserve"> de interes pentru comunitate.</w:t>
      </w:r>
    </w:p>
    <w:p w14:paraId="09DA7ABB" w14:textId="3B1796D6"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5 </w:t>
      </w:r>
      <w:r w:rsidRPr="001406B9">
        <w:rPr>
          <w:rFonts w:ascii="Times New Roman" w:eastAsia="Times New Roman" w:hAnsi="Times New Roman" w:cs="Times New Roman"/>
          <w:kern w:val="0"/>
          <w:sz w:val="26"/>
          <w:szCs w:val="26"/>
          <w:lang w:eastAsia="ro-RO"/>
          <w14:ligatures w14:val="none"/>
        </w:rPr>
        <w:t xml:space="preserve">Administrarea </w:t>
      </w:r>
      <w:proofErr w:type="spellStart"/>
      <w:r w:rsidRPr="001406B9">
        <w:rPr>
          <w:rFonts w:ascii="Times New Roman" w:eastAsia="Times New Roman" w:hAnsi="Times New Roman" w:cs="Times New Roman"/>
          <w:kern w:val="0"/>
          <w:sz w:val="26"/>
          <w:szCs w:val="26"/>
          <w:lang w:eastAsia="ro-RO"/>
          <w14:ligatures w14:val="none"/>
        </w:rPr>
        <w:t>şi</w:t>
      </w:r>
      <w:proofErr w:type="spellEnd"/>
      <w:r w:rsidRPr="001406B9">
        <w:rPr>
          <w:rFonts w:ascii="Times New Roman" w:eastAsia="Times New Roman" w:hAnsi="Times New Roman" w:cs="Times New Roman"/>
          <w:kern w:val="0"/>
          <w:sz w:val="26"/>
          <w:szCs w:val="26"/>
          <w:lang w:eastAsia="ro-RO"/>
          <w14:ligatures w14:val="none"/>
        </w:rPr>
        <w:t xml:space="preserve"> asigurarea cadrului necesar în vederea </w:t>
      </w:r>
      <w:proofErr w:type="spellStart"/>
      <w:r w:rsidRPr="001406B9">
        <w:rPr>
          <w:rFonts w:ascii="Times New Roman" w:eastAsia="Times New Roman" w:hAnsi="Times New Roman" w:cs="Times New Roman"/>
          <w:kern w:val="0"/>
          <w:sz w:val="26"/>
          <w:szCs w:val="26"/>
          <w:lang w:eastAsia="ro-RO"/>
          <w14:ligatures w14:val="none"/>
        </w:rPr>
        <w:t>desfăşurării</w:t>
      </w:r>
      <w:proofErr w:type="spellEnd"/>
      <w:r w:rsidRPr="001406B9">
        <w:rPr>
          <w:rFonts w:ascii="Times New Roman" w:eastAsia="Times New Roman" w:hAnsi="Times New Roman" w:cs="Times New Roman"/>
          <w:kern w:val="0"/>
          <w:sz w:val="26"/>
          <w:szCs w:val="26"/>
          <w:lang w:eastAsia="ro-RO"/>
          <w14:ligatures w14:val="none"/>
        </w:rPr>
        <w:t xml:space="preserve"> în bune </w:t>
      </w:r>
      <w:proofErr w:type="spellStart"/>
      <w:r w:rsidRPr="001406B9">
        <w:rPr>
          <w:rFonts w:ascii="Times New Roman" w:eastAsia="Times New Roman" w:hAnsi="Times New Roman" w:cs="Times New Roman"/>
          <w:kern w:val="0"/>
          <w:sz w:val="26"/>
          <w:szCs w:val="26"/>
          <w:lang w:eastAsia="ro-RO"/>
          <w14:ligatures w14:val="none"/>
        </w:rPr>
        <w:t>condiţii</w:t>
      </w:r>
      <w:proofErr w:type="spellEnd"/>
      <w:r w:rsidRPr="001406B9">
        <w:rPr>
          <w:rFonts w:ascii="Times New Roman" w:eastAsia="Times New Roman" w:hAnsi="Times New Roman" w:cs="Times New Roman"/>
          <w:kern w:val="0"/>
          <w:sz w:val="26"/>
          <w:szCs w:val="26"/>
          <w:lang w:eastAsia="ro-RO"/>
          <w14:ligatures w14:val="none"/>
        </w:rPr>
        <w:t xml:space="preserve"> a </w:t>
      </w:r>
      <w:proofErr w:type="spellStart"/>
      <w:r w:rsidRPr="001406B9">
        <w:rPr>
          <w:rFonts w:ascii="Times New Roman" w:eastAsia="Times New Roman" w:hAnsi="Times New Roman" w:cs="Times New Roman"/>
          <w:kern w:val="0"/>
          <w:sz w:val="26"/>
          <w:szCs w:val="26"/>
          <w:lang w:eastAsia="ro-RO"/>
          <w14:ligatures w14:val="none"/>
        </w:rPr>
        <w:t>activităţilor</w:t>
      </w:r>
      <w:proofErr w:type="spellEnd"/>
      <w:r w:rsidRPr="001406B9">
        <w:rPr>
          <w:rFonts w:ascii="Times New Roman" w:eastAsia="Times New Roman" w:hAnsi="Times New Roman" w:cs="Times New Roman"/>
          <w:kern w:val="0"/>
          <w:sz w:val="26"/>
          <w:szCs w:val="26"/>
          <w:lang w:eastAsia="ro-RO"/>
          <w14:ligatures w14:val="none"/>
        </w:rPr>
        <w:t xml:space="preserve"> specifice Bazei sportive se face de către</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Primări</w:t>
      </w:r>
      <w:r w:rsidR="00BA5712" w:rsidRPr="001406B9">
        <w:rPr>
          <w:rFonts w:ascii="Times New Roman" w:eastAsia="Times New Roman" w:hAnsi="Times New Roman" w:cs="Times New Roman"/>
          <w:kern w:val="0"/>
          <w:sz w:val="26"/>
          <w:szCs w:val="26"/>
          <w:lang w:eastAsia="ro-RO"/>
          <w14:ligatures w14:val="none"/>
        </w:rPr>
        <w:t>a</w:t>
      </w:r>
      <w:r w:rsidRPr="001406B9">
        <w:rPr>
          <w:rFonts w:ascii="Times New Roman" w:eastAsia="Times New Roman" w:hAnsi="Times New Roman" w:cs="Times New Roman"/>
          <w:kern w:val="0"/>
          <w:sz w:val="26"/>
          <w:szCs w:val="26"/>
          <w:lang w:eastAsia="ro-RO"/>
          <w14:ligatures w14:val="none"/>
        </w:rPr>
        <w:t xml:space="preserve"> </w:t>
      </w:r>
      <w:r w:rsidR="008E7C96" w:rsidRPr="001406B9">
        <w:rPr>
          <w:rFonts w:ascii="Times New Roman" w:eastAsia="Times New Roman" w:hAnsi="Times New Roman" w:cs="Times New Roman"/>
          <w:kern w:val="0"/>
          <w:sz w:val="26"/>
          <w:szCs w:val="26"/>
          <w:lang w:eastAsia="ro-RO"/>
          <w14:ligatures w14:val="none"/>
        </w:rPr>
        <w:t>comunei</w:t>
      </w:r>
      <w:r w:rsidRPr="001406B9">
        <w:rPr>
          <w:rFonts w:ascii="Times New Roman" w:eastAsia="Times New Roman" w:hAnsi="Times New Roman" w:cs="Times New Roman"/>
          <w:kern w:val="0"/>
          <w:sz w:val="26"/>
          <w:szCs w:val="26"/>
          <w:lang w:eastAsia="ro-RO"/>
          <w14:ligatures w14:val="none"/>
        </w:rPr>
        <w:t xml:space="preserve"> Golești, denumit în continuare </w:t>
      </w:r>
      <w:r w:rsidRPr="001406B9">
        <w:rPr>
          <w:rFonts w:ascii="Times New Roman" w:eastAsia="Times New Roman" w:hAnsi="Times New Roman" w:cs="Times New Roman"/>
          <w:b/>
          <w:bCs/>
          <w:kern w:val="0"/>
          <w:sz w:val="26"/>
          <w:szCs w:val="26"/>
          <w:lang w:eastAsia="ro-RO"/>
          <w14:ligatures w14:val="none"/>
        </w:rPr>
        <w:t>Administrație</w:t>
      </w:r>
      <w:r w:rsidRPr="001406B9">
        <w:rPr>
          <w:rFonts w:ascii="Times New Roman" w:eastAsia="Times New Roman" w:hAnsi="Times New Roman" w:cs="Times New Roman"/>
          <w:kern w:val="0"/>
          <w:sz w:val="26"/>
          <w:szCs w:val="26"/>
          <w:lang w:eastAsia="ro-RO"/>
          <w14:ligatures w14:val="none"/>
        </w:rPr>
        <w:t>.</w:t>
      </w:r>
    </w:p>
    <w:p w14:paraId="1DA306D7" w14:textId="3E750587"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6 </w:t>
      </w:r>
      <w:r w:rsidRPr="001406B9">
        <w:rPr>
          <w:rFonts w:ascii="Times New Roman" w:eastAsia="Times New Roman" w:hAnsi="Times New Roman" w:cs="Times New Roman"/>
          <w:kern w:val="0"/>
          <w:sz w:val="26"/>
          <w:szCs w:val="26"/>
          <w:lang w:eastAsia="ro-RO"/>
          <w14:ligatures w14:val="none"/>
        </w:rPr>
        <w:t xml:space="preserve">Toate </w:t>
      </w:r>
      <w:proofErr w:type="spellStart"/>
      <w:r w:rsidRPr="001406B9">
        <w:rPr>
          <w:rFonts w:ascii="Times New Roman" w:eastAsia="Times New Roman" w:hAnsi="Times New Roman" w:cs="Times New Roman"/>
          <w:kern w:val="0"/>
          <w:sz w:val="26"/>
          <w:szCs w:val="26"/>
          <w:lang w:eastAsia="ro-RO"/>
          <w14:ligatures w14:val="none"/>
        </w:rPr>
        <w:t>activităţile</w:t>
      </w:r>
      <w:proofErr w:type="spellEnd"/>
      <w:r w:rsidRPr="001406B9">
        <w:rPr>
          <w:rFonts w:ascii="Times New Roman" w:eastAsia="Times New Roman" w:hAnsi="Times New Roman" w:cs="Times New Roman"/>
          <w:kern w:val="0"/>
          <w:sz w:val="26"/>
          <w:szCs w:val="26"/>
          <w:lang w:eastAsia="ro-RO"/>
          <w14:ligatures w14:val="none"/>
        </w:rPr>
        <w:t xml:space="preserve"> </w:t>
      </w:r>
      <w:proofErr w:type="spellStart"/>
      <w:r w:rsidRPr="001406B9">
        <w:rPr>
          <w:rFonts w:ascii="Times New Roman" w:eastAsia="Times New Roman" w:hAnsi="Times New Roman" w:cs="Times New Roman"/>
          <w:kern w:val="0"/>
          <w:sz w:val="26"/>
          <w:szCs w:val="26"/>
          <w:lang w:eastAsia="ro-RO"/>
          <w14:ligatures w14:val="none"/>
        </w:rPr>
        <w:t>desfăşurate</w:t>
      </w:r>
      <w:proofErr w:type="spellEnd"/>
      <w:r w:rsidRPr="001406B9">
        <w:rPr>
          <w:rFonts w:ascii="Times New Roman" w:eastAsia="Times New Roman" w:hAnsi="Times New Roman" w:cs="Times New Roman"/>
          <w:kern w:val="0"/>
          <w:sz w:val="26"/>
          <w:szCs w:val="26"/>
          <w:lang w:eastAsia="ro-RO"/>
          <w14:ligatures w14:val="none"/>
        </w:rPr>
        <w:t xml:space="preserve"> în Baza sportivă vor fi coordonate </w:t>
      </w:r>
      <w:proofErr w:type="spellStart"/>
      <w:r w:rsidRPr="001406B9">
        <w:rPr>
          <w:rFonts w:ascii="Times New Roman" w:eastAsia="Times New Roman" w:hAnsi="Times New Roman" w:cs="Times New Roman"/>
          <w:kern w:val="0"/>
          <w:sz w:val="26"/>
          <w:szCs w:val="26"/>
          <w:lang w:eastAsia="ro-RO"/>
          <w14:ligatures w14:val="none"/>
        </w:rPr>
        <w:t>şi</w:t>
      </w:r>
      <w:proofErr w:type="spellEnd"/>
      <w:r w:rsidRPr="001406B9">
        <w:rPr>
          <w:rFonts w:ascii="Times New Roman" w:eastAsia="Times New Roman" w:hAnsi="Times New Roman" w:cs="Times New Roman"/>
          <w:kern w:val="0"/>
          <w:sz w:val="26"/>
          <w:szCs w:val="26"/>
          <w:lang w:eastAsia="ro-RO"/>
          <w14:ligatures w14:val="none"/>
        </w:rPr>
        <w:t xml:space="preserve"> supravegheate de către angajații Administrației</w:t>
      </w:r>
      <w:r w:rsidR="001406B9" w:rsidRPr="001406B9">
        <w:rPr>
          <w:rFonts w:ascii="Times New Roman" w:eastAsia="Times New Roman" w:hAnsi="Times New Roman" w:cs="Times New Roman"/>
          <w:kern w:val="0"/>
          <w:sz w:val="26"/>
          <w:szCs w:val="26"/>
          <w:lang w:eastAsia="ro-RO"/>
          <w14:ligatures w14:val="none"/>
        </w:rPr>
        <w:t xml:space="preserve"> publice locale </w:t>
      </w:r>
      <w:r w:rsidRPr="001406B9">
        <w:rPr>
          <w:rFonts w:ascii="Times New Roman" w:eastAsia="Times New Roman" w:hAnsi="Times New Roman" w:cs="Times New Roman"/>
          <w:kern w:val="0"/>
          <w:sz w:val="26"/>
          <w:szCs w:val="26"/>
          <w:lang w:eastAsia="ro-RO"/>
          <w14:ligatures w14:val="none"/>
        </w:rPr>
        <w:t xml:space="preserve">în vederea respectării legislației în vigoare și a prezentului </w:t>
      </w:r>
      <w:proofErr w:type="spellStart"/>
      <w:r w:rsidRPr="001406B9">
        <w:rPr>
          <w:rFonts w:ascii="Times New Roman" w:eastAsia="Times New Roman" w:hAnsi="Times New Roman" w:cs="Times New Roman"/>
          <w:kern w:val="0"/>
          <w:sz w:val="26"/>
          <w:szCs w:val="26"/>
          <w:lang w:eastAsia="ro-RO"/>
          <w14:ligatures w14:val="none"/>
        </w:rPr>
        <w:t>regulament</w:t>
      </w:r>
      <w:r w:rsidR="00D9576E" w:rsidRPr="001406B9">
        <w:rPr>
          <w:rFonts w:ascii="Times New Roman" w:eastAsia="Times New Roman" w:hAnsi="Times New Roman" w:cs="Times New Roman"/>
          <w:kern w:val="0"/>
          <w:sz w:val="26"/>
          <w:szCs w:val="26"/>
          <w:lang w:eastAsia="ro-RO"/>
          <w14:ligatures w14:val="none"/>
        </w:rPr>
        <w:t>,</w:t>
      </w:r>
      <w:r w:rsidR="001406B9" w:rsidRPr="001406B9">
        <w:rPr>
          <w:rFonts w:ascii="Times New Roman" w:eastAsia="Times New Roman" w:hAnsi="Times New Roman" w:cs="Times New Roman"/>
          <w:kern w:val="0"/>
          <w:sz w:val="26"/>
          <w:szCs w:val="26"/>
          <w:lang w:eastAsia="ro-RO"/>
          <w14:ligatures w14:val="none"/>
        </w:rPr>
        <w:t>numiți</w:t>
      </w:r>
      <w:proofErr w:type="spellEnd"/>
      <w:r w:rsidR="001406B9" w:rsidRPr="001406B9">
        <w:rPr>
          <w:rFonts w:ascii="Times New Roman" w:eastAsia="Times New Roman" w:hAnsi="Times New Roman" w:cs="Times New Roman"/>
          <w:kern w:val="0"/>
          <w:sz w:val="26"/>
          <w:szCs w:val="26"/>
          <w:lang w:eastAsia="ro-RO"/>
          <w14:ligatures w14:val="none"/>
        </w:rPr>
        <w:t xml:space="preserve"> prin dispoziție a primarului. </w:t>
      </w:r>
    </w:p>
    <w:p w14:paraId="43D4CBFC" w14:textId="4AE67474"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7 </w:t>
      </w:r>
      <w:r w:rsidRPr="001406B9">
        <w:rPr>
          <w:rFonts w:ascii="Times New Roman" w:eastAsia="Times New Roman" w:hAnsi="Times New Roman" w:cs="Times New Roman"/>
          <w:kern w:val="0"/>
          <w:sz w:val="26"/>
          <w:szCs w:val="26"/>
          <w:lang w:eastAsia="ro-RO"/>
          <w14:ligatures w14:val="none"/>
        </w:rPr>
        <w:t xml:space="preserve">Administrația Bazei sportive răspunde de asigurarea </w:t>
      </w:r>
      <w:proofErr w:type="spellStart"/>
      <w:r w:rsidRPr="001406B9">
        <w:rPr>
          <w:rFonts w:ascii="Times New Roman" w:eastAsia="Times New Roman" w:hAnsi="Times New Roman" w:cs="Times New Roman"/>
          <w:kern w:val="0"/>
          <w:sz w:val="26"/>
          <w:szCs w:val="26"/>
          <w:lang w:eastAsia="ro-RO"/>
          <w14:ligatures w14:val="none"/>
        </w:rPr>
        <w:t>funcţionării</w:t>
      </w:r>
      <w:proofErr w:type="spellEnd"/>
      <w:r w:rsidRPr="001406B9">
        <w:rPr>
          <w:rFonts w:ascii="Times New Roman" w:eastAsia="Times New Roman" w:hAnsi="Times New Roman" w:cs="Times New Roman"/>
          <w:kern w:val="0"/>
          <w:sz w:val="26"/>
          <w:szCs w:val="26"/>
          <w:lang w:eastAsia="ro-RO"/>
          <w14:ligatures w14:val="none"/>
        </w:rPr>
        <w:t xml:space="preserve"> Bazei sportive, tuturor clădirilor, a anexelor, materialelor, aparatelor </w:t>
      </w:r>
      <w:proofErr w:type="spellStart"/>
      <w:r w:rsidRPr="001406B9">
        <w:rPr>
          <w:rFonts w:ascii="Times New Roman" w:eastAsia="Times New Roman" w:hAnsi="Times New Roman" w:cs="Times New Roman"/>
          <w:kern w:val="0"/>
          <w:sz w:val="26"/>
          <w:szCs w:val="26"/>
          <w:lang w:eastAsia="ro-RO"/>
          <w14:ligatures w14:val="none"/>
        </w:rPr>
        <w:t>şi</w:t>
      </w:r>
      <w:proofErr w:type="spellEnd"/>
      <w:r w:rsidRPr="001406B9">
        <w:rPr>
          <w:rFonts w:ascii="Times New Roman" w:eastAsia="Times New Roman" w:hAnsi="Times New Roman" w:cs="Times New Roman"/>
          <w:kern w:val="0"/>
          <w:sz w:val="26"/>
          <w:szCs w:val="26"/>
          <w:lang w:eastAsia="ro-RO"/>
          <w14:ligatures w14:val="none"/>
        </w:rPr>
        <w:t xml:space="preserve"> a mijloacelor din dotare și folosirea eficientă a</w:t>
      </w:r>
      <w:r w:rsidR="008E7C96" w:rsidRPr="001406B9">
        <w:rPr>
          <w:rFonts w:ascii="Times New Roman" w:eastAsia="Times New Roman" w:hAnsi="Times New Roman" w:cs="Times New Roman"/>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acestora, în conformitate cu destinația lor.</w:t>
      </w:r>
    </w:p>
    <w:p w14:paraId="55A26048" w14:textId="77777777"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8 </w:t>
      </w:r>
      <w:r w:rsidRPr="001406B9">
        <w:rPr>
          <w:rFonts w:ascii="Times New Roman" w:eastAsia="Times New Roman" w:hAnsi="Times New Roman" w:cs="Times New Roman"/>
          <w:kern w:val="0"/>
          <w:sz w:val="26"/>
          <w:szCs w:val="26"/>
          <w:lang w:eastAsia="ro-RO"/>
          <w14:ligatures w14:val="none"/>
        </w:rPr>
        <w:t>Baza sportivă cuprinde mai multe tipuri de spații, după cum urmează:</w:t>
      </w:r>
    </w:p>
    <w:p w14:paraId="51548CE9" w14:textId="77777777" w:rsidR="0025382C" w:rsidRPr="001406B9" w:rsidRDefault="0025382C"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Spații cu acces pe bază de rezervare prealabilă:</w:t>
      </w:r>
    </w:p>
    <w:p w14:paraId="4F9FAC14" w14:textId="77777777" w:rsidR="0025382C" w:rsidRPr="001406B9" w:rsidRDefault="0025382C"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 terenuri de fotbal;</w:t>
      </w:r>
    </w:p>
    <w:p w14:paraId="3B994FB6" w14:textId="01530D1E" w:rsidR="0025382C" w:rsidRPr="001406B9" w:rsidRDefault="0025382C"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 terenuri de baschet</w:t>
      </w:r>
      <w:r w:rsidR="00D9576E" w:rsidRPr="001406B9">
        <w:rPr>
          <w:rFonts w:ascii="Times New Roman" w:eastAsia="Times New Roman" w:hAnsi="Times New Roman" w:cs="Times New Roman"/>
          <w:kern w:val="0"/>
          <w:sz w:val="26"/>
          <w:szCs w:val="26"/>
          <w:lang w:eastAsia="ro-RO"/>
          <w14:ligatures w14:val="none"/>
        </w:rPr>
        <w:t>, handbal</w:t>
      </w:r>
      <w:r w:rsidRPr="001406B9">
        <w:rPr>
          <w:rFonts w:ascii="Times New Roman" w:eastAsia="Times New Roman" w:hAnsi="Times New Roman" w:cs="Times New Roman"/>
          <w:kern w:val="0"/>
          <w:sz w:val="26"/>
          <w:szCs w:val="26"/>
          <w:lang w:eastAsia="ro-RO"/>
          <w14:ligatures w14:val="none"/>
        </w:rPr>
        <w:t>;</w:t>
      </w:r>
    </w:p>
    <w:p w14:paraId="0393C7CC" w14:textId="77777777" w:rsidR="0025382C" w:rsidRPr="001406B9" w:rsidRDefault="0025382C"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 terenuri de tenis;</w:t>
      </w:r>
    </w:p>
    <w:p w14:paraId="46736E87" w14:textId="6A2AE740" w:rsidR="0025382C" w:rsidRPr="001406B9" w:rsidRDefault="0025382C"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 terenuri de volei</w:t>
      </w:r>
      <w:r w:rsidR="00D9576E" w:rsidRPr="001406B9">
        <w:rPr>
          <w:rFonts w:ascii="Times New Roman" w:eastAsia="Times New Roman" w:hAnsi="Times New Roman" w:cs="Times New Roman"/>
          <w:kern w:val="0"/>
          <w:sz w:val="26"/>
          <w:szCs w:val="26"/>
          <w:lang w:eastAsia="ro-RO"/>
          <w14:ligatures w14:val="none"/>
        </w:rPr>
        <w:t>;</w:t>
      </w:r>
    </w:p>
    <w:p w14:paraId="5564142C" w14:textId="77777777" w:rsidR="0025382C" w:rsidRPr="001406B9" w:rsidRDefault="0025382C"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Spații cu acces liber, fără rezervare:</w:t>
      </w:r>
    </w:p>
    <w:p w14:paraId="33E45528" w14:textId="77777777" w:rsidR="0025382C" w:rsidRPr="001406B9" w:rsidRDefault="0025382C"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Parcări.</w:t>
      </w:r>
    </w:p>
    <w:p w14:paraId="6D3A15F5" w14:textId="77777777" w:rsidR="00D9576E" w:rsidRPr="001406B9" w:rsidRDefault="00D9576E"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Clădire corp administrativ și vestiare;</w:t>
      </w:r>
    </w:p>
    <w:p w14:paraId="3172679F" w14:textId="77777777" w:rsidR="00D9576E" w:rsidRPr="001406B9" w:rsidRDefault="00D9576E"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Cabină de intrare poartă ;</w:t>
      </w:r>
    </w:p>
    <w:p w14:paraId="56215E90" w14:textId="77777777" w:rsidR="00714F91" w:rsidRPr="001406B9" w:rsidRDefault="00714F91"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Alei pietonale;</w:t>
      </w:r>
    </w:p>
    <w:p w14:paraId="30072DED" w14:textId="77777777" w:rsidR="00714F91" w:rsidRPr="001406B9" w:rsidRDefault="00714F91"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Spații verzi;</w:t>
      </w:r>
    </w:p>
    <w:p w14:paraId="3BE09770" w14:textId="6739D0AB" w:rsidR="008E7C96" w:rsidRPr="001406B9" w:rsidRDefault="0025382C"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 </w:t>
      </w:r>
    </w:p>
    <w:p w14:paraId="7581CBEB" w14:textId="5EA35AD5" w:rsidR="0025382C" w:rsidRPr="001406B9" w:rsidRDefault="0025382C" w:rsidP="00FF6766">
      <w:pPr>
        <w:spacing w:after="0" w:line="240" w:lineRule="auto"/>
        <w:jc w:val="center"/>
        <w:rPr>
          <w:rFonts w:ascii="Times New Roman" w:eastAsia="Times New Roman" w:hAnsi="Times New Roman" w:cs="Times New Roman"/>
          <w:b/>
          <w:bCs/>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CAPITOLUL II – ORARUL DE FUNCŢIONARE</w:t>
      </w:r>
    </w:p>
    <w:p w14:paraId="73C52F61" w14:textId="77777777" w:rsidR="00FF6766" w:rsidRPr="001406B9" w:rsidRDefault="00FF6766" w:rsidP="00FF6766">
      <w:pPr>
        <w:spacing w:after="0" w:line="240" w:lineRule="auto"/>
        <w:jc w:val="center"/>
        <w:rPr>
          <w:rFonts w:ascii="Times New Roman" w:eastAsia="Times New Roman" w:hAnsi="Times New Roman" w:cs="Times New Roman"/>
          <w:kern w:val="0"/>
          <w:sz w:val="26"/>
          <w:szCs w:val="26"/>
          <w:lang w:eastAsia="ro-RO"/>
          <w14:ligatures w14:val="none"/>
        </w:rPr>
      </w:pPr>
    </w:p>
    <w:p w14:paraId="0F78EFE8" w14:textId="771CF4AB" w:rsidR="0025382C" w:rsidRPr="001406B9" w:rsidRDefault="0025382C" w:rsidP="001406B9">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lastRenderedPageBreak/>
        <w:t xml:space="preserve">Art. 9 </w:t>
      </w:r>
      <w:r w:rsidRPr="001406B9">
        <w:rPr>
          <w:rFonts w:ascii="Times New Roman" w:eastAsia="Times New Roman" w:hAnsi="Times New Roman" w:cs="Times New Roman"/>
          <w:kern w:val="0"/>
          <w:sz w:val="26"/>
          <w:szCs w:val="26"/>
          <w:lang w:eastAsia="ro-RO"/>
          <w14:ligatures w14:val="none"/>
        </w:rPr>
        <w:t>Programul de activități pe terenurile sportive (cu sau fără rezervare), va fi:</w:t>
      </w:r>
    </w:p>
    <w:p w14:paraId="2D9862BC" w14:textId="77777777" w:rsidR="0025382C" w:rsidRPr="001406B9" w:rsidRDefault="0025382C" w:rsidP="00FF6766">
      <w:pPr>
        <w:numPr>
          <w:ilvl w:val="0"/>
          <w:numId w:val="2"/>
        </w:numPr>
        <w:spacing w:after="0" w:line="240" w:lineRule="auto"/>
        <w:ind w:left="360"/>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 xml:space="preserve">În sezonul rece (1 decembrie – 31 martie) de duminică până joi între orele </w:t>
      </w:r>
      <w:r w:rsidRPr="001406B9">
        <w:rPr>
          <w:rFonts w:ascii="Times New Roman" w:eastAsia="Times New Roman" w:hAnsi="Times New Roman" w:cs="Times New Roman"/>
          <w:b/>
          <w:bCs/>
          <w:kern w:val="0"/>
          <w:sz w:val="26"/>
          <w:szCs w:val="26"/>
          <w:lang w:eastAsia="ro-RO"/>
          <w14:ligatures w14:val="none"/>
        </w:rPr>
        <w:t xml:space="preserve">10:00 – 20:00, </w:t>
      </w:r>
      <w:r w:rsidRPr="001406B9">
        <w:rPr>
          <w:rFonts w:ascii="Times New Roman" w:eastAsia="Times New Roman" w:hAnsi="Times New Roman" w:cs="Times New Roman"/>
          <w:kern w:val="0"/>
          <w:sz w:val="26"/>
          <w:szCs w:val="26"/>
          <w:lang w:eastAsia="ro-RO"/>
          <w14:ligatures w14:val="none"/>
        </w:rPr>
        <w:t xml:space="preserve">iar vineri și sâmbătă între orele </w:t>
      </w:r>
      <w:r w:rsidRPr="001406B9">
        <w:rPr>
          <w:rFonts w:ascii="Times New Roman" w:eastAsia="Times New Roman" w:hAnsi="Times New Roman" w:cs="Times New Roman"/>
          <w:b/>
          <w:bCs/>
          <w:kern w:val="0"/>
          <w:sz w:val="26"/>
          <w:szCs w:val="26"/>
          <w:lang w:eastAsia="ro-RO"/>
          <w14:ligatures w14:val="none"/>
        </w:rPr>
        <w:t>10:00 – 21:00</w:t>
      </w:r>
      <w:r w:rsidRPr="001406B9">
        <w:rPr>
          <w:rFonts w:ascii="Times New Roman" w:eastAsia="Times New Roman" w:hAnsi="Times New Roman" w:cs="Times New Roman"/>
          <w:kern w:val="0"/>
          <w:sz w:val="26"/>
          <w:szCs w:val="26"/>
          <w:lang w:eastAsia="ro-RO"/>
          <w14:ligatures w14:val="none"/>
        </w:rPr>
        <w:t>;</w:t>
      </w:r>
    </w:p>
    <w:p w14:paraId="4A109CC4" w14:textId="77777777" w:rsidR="0025382C" w:rsidRPr="001406B9" w:rsidRDefault="0025382C" w:rsidP="00FF6766">
      <w:pPr>
        <w:numPr>
          <w:ilvl w:val="0"/>
          <w:numId w:val="2"/>
        </w:numPr>
        <w:spacing w:after="0" w:line="240" w:lineRule="auto"/>
        <w:ind w:left="360"/>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 xml:space="preserve">În sezonul cald (1 aprilie – 30 noiembrie) de luni până vineri între orele </w:t>
      </w:r>
      <w:r w:rsidRPr="001406B9">
        <w:rPr>
          <w:rFonts w:ascii="Times New Roman" w:eastAsia="Times New Roman" w:hAnsi="Times New Roman" w:cs="Times New Roman"/>
          <w:b/>
          <w:bCs/>
          <w:kern w:val="0"/>
          <w:sz w:val="26"/>
          <w:szCs w:val="26"/>
          <w:lang w:eastAsia="ro-RO"/>
          <w14:ligatures w14:val="none"/>
        </w:rPr>
        <w:t>09:00 – 22:00</w:t>
      </w:r>
      <w:r w:rsidRPr="001406B9">
        <w:rPr>
          <w:rFonts w:ascii="Times New Roman" w:eastAsia="Times New Roman" w:hAnsi="Times New Roman" w:cs="Times New Roman"/>
          <w:kern w:val="0"/>
          <w:sz w:val="26"/>
          <w:szCs w:val="26"/>
          <w:lang w:eastAsia="ro-RO"/>
          <w14:ligatures w14:val="none"/>
        </w:rPr>
        <w:t xml:space="preserve">, iar sâmbătă și duminică între orele </w:t>
      </w:r>
      <w:r w:rsidRPr="001406B9">
        <w:rPr>
          <w:rFonts w:ascii="Times New Roman" w:eastAsia="Times New Roman" w:hAnsi="Times New Roman" w:cs="Times New Roman"/>
          <w:b/>
          <w:bCs/>
          <w:kern w:val="0"/>
          <w:sz w:val="26"/>
          <w:szCs w:val="26"/>
          <w:lang w:eastAsia="ro-RO"/>
          <w14:ligatures w14:val="none"/>
        </w:rPr>
        <w:t>10:00 – 22:00.</w:t>
      </w:r>
    </w:p>
    <w:p w14:paraId="09D88247" w14:textId="103C4EDA"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10 </w:t>
      </w:r>
      <w:r w:rsidRPr="001406B9">
        <w:rPr>
          <w:rFonts w:ascii="Times New Roman" w:eastAsia="Times New Roman" w:hAnsi="Times New Roman" w:cs="Times New Roman"/>
          <w:kern w:val="0"/>
          <w:sz w:val="26"/>
          <w:szCs w:val="26"/>
          <w:lang w:eastAsia="ro-RO"/>
          <w14:ligatures w14:val="none"/>
        </w:rPr>
        <w:t xml:space="preserve">Orice modificare temporară a orarului, prilejuită de evenimente sportive găzduite, sărbători legale sau alte evenimente neprevăzute va fi afișată pe site-ul oficial al </w:t>
      </w:r>
      <w:r w:rsidR="00714F91" w:rsidRPr="001406B9">
        <w:rPr>
          <w:rFonts w:ascii="Times New Roman" w:eastAsia="Times New Roman" w:hAnsi="Times New Roman" w:cs="Times New Roman"/>
          <w:kern w:val="0"/>
          <w:sz w:val="26"/>
          <w:szCs w:val="26"/>
          <w:lang w:eastAsia="ro-RO"/>
          <w14:ligatures w14:val="none"/>
        </w:rPr>
        <w:t>Administrației</w:t>
      </w:r>
      <w:r w:rsidRPr="001406B9">
        <w:rPr>
          <w:rFonts w:ascii="Times New Roman" w:eastAsia="Times New Roman" w:hAnsi="Times New Roman" w:cs="Times New Roman"/>
          <w:kern w:val="0"/>
          <w:sz w:val="26"/>
          <w:szCs w:val="26"/>
          <w:lang w:eastAsia="ro-RO"/>
          <w14:ligatures w14:val="none"/>
        </w:rPr>
        <w:t xml:space="preserve"> și la</w:t>
      </w:r>
      <w:r w:rsidR="008E7C96" w:rsidRPr="001406B9">
        <w:rPr>
          <w:rFonts w:ascii="Times New Roman" w:eastAsia="Times New Roman" w:hAnsi="Times New Roman" w:cs="Times New Roman"/>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sediul Administrației.</w:t>
      </w:r>
    </w:p>
    <w:p w14:paraId="520A9B29" w14:textId="023DCAEA"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11 </w:t>
      </w:r>
      <w:r w:rsidRPr="001406B9">
        <w:rPr>
          <w:rFonts w:ascii="Times New Roman" w:eastAsia="Times New Roman" w:hAnsi="Times New Roman" w:cs="Times New Roman"/>
          <w:kern w:val="0"/>
          <w:sz w:val="26"/>
          <w:szCs w:val="26"/>
          <w:lang w:eastAsia="ro-RO"/>
          <w14:ligatures w14:val="none"/>
        </w:rPr>
        <w:t xml:space="preserve">Rezervarea terenurilor sportive cu acces controlat se va face prin </w:t>
      </w:r>
      <w:r w:rsidR="00714F91" w:rsidRPr="001406B9">
        <w:rPr>
          <w:rFonts w:ascii="Times New Roman" w:eastAsia="Times New Roman" w:hAnsi="Times New Roman" w:cs="Times New Roman"/>
          <w:kern w:val="0"/>
          <w:sz w:val="26"/>
          <w:szCs w:val="26"/>
          <w:lang w:eastAsia="ro-RO"/>
          <w14:ligatures w14:val="none"/>
        </w:rPr>
        <w:t xml:space="preserve">solicitare scrisă la sediul primăriei comunei Golești </w:t>
      </w:r>
      <w:r w:rsidRPr="001406B9">
        <w:rPr>
          <w:rFonts w:ascii="Times New Roman" w:eastAsia="Times New Roman" w:hAnsi="Times New Roman" w:cs="Times New Roman"/>
          <w:kern w:val="0"/>
          <w:sz w:val="26"/>
          <w:szCs w:val="26"/>
          <w:lang w:eastAsia="ro-RO"/>
          <w14:ligatures w14:val="none"/>
        </w:rPr>
        <w:t>. Procedura pentru rezervări este descrisă la Capitolul IV.</w:t>
      </w:r>
    </w:p>
    <w:p w14:paraId="24829978" w14:textId="77777777" w:rsidR="00FF6766" w:rsidRPr="001406B9" w:rsidRDefault="00FF6766" w:rsidP="00FF6766">
      <w:pPr>
        <w:spacing w:after="0" w:line="240" w:lineRule="auto"/>
        <w:rPr>
          <w:rFonts w:ascii="Times New Roman" w:eastAsia="Times New Roman" w:hAnsi="Times New Roman" w:cs="Times New Roman"/>
          <w:kern w:val="0"/>
          <w:sz w:val="26"/>
          <w:szCs w:val="26"/>
          <w:lang w:eastAsia="ro-RO"/>
          <w14:ligatures w14:val="none"/>
        </w:rPr>
      </w:pPr>
    </w:p>
    <w:p w14:paraId="252A269E" w14:textId="77777777" w:rsidR="0025382C" w:rsidRPr="001406B9" w:rsidRDefault="0025382C" w:rsidP="00FF6766">
      <w:pPr>
        <w:spacing w:after="0" w:line="240" w:lineRule="auto"/>
        <w:jc w:val="center"/>
        <w:rPr>
          <w:rFonts w:ascii="Times New Roman" w:eastAsia="Times New Roman" w:hAnsi="Times New Roman" w:cs="Times New Roman"/>
          <w:b/>
          <w:bCs/>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CAPITOLUL III – ACCESUL ÎN BAZA SPORTIVĂ</w:t>
      </w:r>
    </w:p>
    <w:p w14:paraId="416BC42A" w14:textId="77777777" w:rsidR="00FF6766" w:rsidRPr="001406B9" w:rsidRDefault="00FF6766" w:rsidP="00FF6766">
      <w:pPr>
        <w:spacing w:after="0" w:line="240" w:lineRule="auto"/>
        <w:jc w:val="center"/>
        <w:rPr>
          <w:rFonts w:ascii="Times New Roman" w:eastAsia="Times New Roman" w:hAnsi="Times New Roman" w:cs="Times New Roman"/>
          <w:kern w:val="0"/>
          <w:sz w:val="26"/>
          <w:szCs w:val="26"/>
          <w:lang w:eastAsia="ro-RO"/>
          <w14:ligatures w14:val="none"/>
        </w:rPr>
      </w:pPr>
    </w:p>
    <w:p w14:paraId="0979979D" w14:textId="7F8BD59D"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12 </w:t>
      </w:r>
      <w:r w:rsidRPr="001406B9">
        <w:rPr>
          <w:rFonts w:ascii="Times New Roman" w:eastAsia="Times New Roman" w:hAnsi="Times New Roman" w:cs="Times New Roman"/>
          <w:kern w:val="0"/>
          <w:sz w:val="26"/>
          <w:szCs w:val="26"/>
          <w:lang w:eastAsia="ro-RO"/>
          <w14:ligatures w14:val="none"/>
        </w:rPr>
        <w:t xml:space="preserve">Baza sportivă poate fi utilizată de către toți cetățenii, în virtutea principiului nediscriminării, conform orarului de </w:t>
      </w:r>
      <w:proofErr w:type="spellStart"/>
      <w:r w:rsidRPr="001406B9">
        <w:rPr>
          <w:rFonts w:ascii="Times New Roman" w:eastAsia="Times New Roman" w:hAnsi="Times New Roman" w:cs="Times New Roman"/>
          <w:kern w:val="0"/>
          <w:sz w:val="26"/>
          <w:szCs w:val="26"/>
          <w:lang w:eastAsia="ro-RO"/>
          <w14:ligatures w14:val="none"/>
        </w:rPr>
        <w:t>funcţionare</w:t>
      </w:r>
      <w:proofErr w:type="spellEnd"/>
      <w:r w:rsidRPr="001406B9">
        <w:rPr>
          <w:rFonts w:ascii="Times New Roman" w:eastAsia="Times New Roman" w:hAnsi="Times New Roman" w:cs="Times New Roman"/>
          <w:kern w:val="0"/>
          <w:sz w:val="26"/>
          <w:szCs w:val="26"/>
          <w:lang w:eastAsia="ro-RO"/>
          <w14:ligatures w14:val="none"/>
        </w:rPr>
        <w:t xml:space="preserve"> și programului de rezervări, în condițiile legii și ale</w:t>
      </w:r>
      <w:r w:rsidR="008E7C96" w:rsidRPr="001406B9">
        <w:rPr>
          <w:rFonts w:ascii="Times New Roman" w:eastAsia="Times New Roman" w:hAnsi="Times New Roman" w:cs="Times New Roman"/>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prezentului regulament.</w:t>
      </w:r>
    </w:p>
    <w:p w14:paraId="18BA076D" w14:textId="77777777"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13 </w:t>
      </w:r>
      <w:r w:rsidRPr="001406B9">
        <w:rPr>
          <w:rFonts w:ascii="Times New Roman" w:eastAsia="Times New Roman" w:hAnsi="Times New Roman" w:cs="Times New Roman"/>
          <w:kern w:val="0"/>
          <w:sz w:val="26"/>
          <w:szCs w:val="26"/>
          <w:lang w:eastAsia="ro-RO"/>
          <w14:ligatures w14:val="none"/>
        </w:rPr>
        <w:t>Accesul în perimetrul Bazei sportive va fi liber și gratuit pentru toți cetățenii. Accesul în spațiile și terenurile cu acces controlat se va face conform procedurilor descrise în Capitolul IV.</w:t>
      </w:r>
    </w:p>
    <w:p w14:paraId="41D86449" w14:textId="7A859AC3"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14 </w:t>
      </w:r>
      <w:r w:rsidRPr="001406B9">
        <w:rPr>
          <w:rFonts w:ascii="Times New Roman" w:eastAsia="Times New Roman" w:hAnsi="Times New Roman" w:cs="Times New Roman"/>
          <w:kern w:val="0"/>
          <w:sz w:val="26"/>
          <w:szCs w:val="26"/>
          <w:lang w:eastAsia="ro-RO"/>
          <w14:ligatures w14:val="none"/>
        </w:rPr>
        <w:t xml:space="preserve">Organizatorii de evenimente culturale, educative, sportive, și alte activități de interes pentru comunitate care nu generează venituri vor putea folosi spații disponibile în Baza </w:t>
      </w:r>
      <w:proofErr w:type="spellStart"/>
      <w:r w:rsidRPr="001406B9">
        <w:rPr>
          <w:rFonts w:ascii="Times New Roman" w:eastAsia="Times New Roman" w:hAnsi="Times New Roman" w:cs="Times New Roman"/>
          <w:kern w:val="0"/>
          <w:sz w:val="26"/>
          <w:szCs w:val="26"/>
          <w:lang w:eastAsia="ro-RO"/>
          <w14:ligatures w14:val="none"/>
        </w:rPr>
        <w:t>sportivă,în</w:t>
      </w:r>
      <w:proofErr w:type="spellEnd"/>
      <w:r w:rsidRPr="001406B9">
        <w:rPr>
          <w:rFonts w:ascii="Times New Roman" w:eastAsia="Times New Roman" w:hAnsi="Times New Roman" w:cs="Times New Roman"/>
          <w:kern w:val="0"/>
          <w:sz w:val="26"/>
          <w:szCs w:val="26"/>
          <w:lang w:eastAsia="ro-RO"/>
          <w14:ligatures w14:val="none"/>
        </w:rPr>
        <w:t xml:space="preserve"> condițiile prezentului regulament, numai în urma depunerii unei cereri la Registratura Primăriei </w:t>
      </w:r>
      <w:r w:rsidR="008E7C96" w:rsidRPr="001406B9">
        <w:rPr>
          <w:rFonts w:ascii="Times New Roman" w:eastAsia="Times New Roman" w:hAnsi="Times New Roman" w:cs="Times New Roman"/>
          <w:kern w:val="0"/>
          <w:sz w:val="26"/>
          <w:szCs w:val="26"/>
          <w:lang w:eastAsia="ro-RO"/>
          <w14:ligatures w14:val="none"/>
        </w:rPr>
        <w:t>comunei</w:t>
      </w:r>
      <w:r w:rsidRPr="001406B9">
        <w:rPr>
          <w:rFonts w:ascii="Times New Roman" w:eastAsia="Times New Roman" w:hAnsi="Times New Roman" w:cs="Times New Roman"/>
          <w:kern w:val="0"/>
          <w:sz w:val="26"/>
          <w:szCs w:val="26"/>
          <w:lang w:eastAsia="ro-RO"/>
          <w14:ligatures w14:val="none"/>
        </w:rPr>
        <w:t xml:space="preserve"> Golești</w:t>
      </w:r>
      <w:r w:rsidR="008E7C96" w:rsidRPr="001406B9">
        <w:rPr>
          <w:rFonts w:ascii="Times New Roman" w:eastAsia="Times New Roman" w:hAnsi="Times New Roman" w:cs="Times New Roman"/>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și primirea unui răspuns favorabil.</w:t>
      </w:r>
    </w:p>
    <w:p w14:paraId="258C190A" w14:textId="0C71D9AF"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15 </w:t>
      </w:r>
      <w:r w:rsidRPr="001406B9">
        <w:rPr>
          <w:rFonts w:ascii="Times New Roman" w:eastAsia="Times New Roman" w:hAnsi="Times New Roman" w:cs="Times New Roman"/>
          <w:kern w:val="0"/>
          <w:sz w:val="26"/>
          <w:szCs w:val="26"/>
          <w:lang w:eastAsia="ro-RO"/>
          <w14:ligatures w14:val="none"/>
        </w:rPr>
        <w:t>Rezervările pentru terenurile sportive cu acces controlat vor fi gestionate</w:t>
      </w:r>
      <w:r w:rsidR="00714F91" w:rsidRPr="001406B9">
        <w:rPr>
          <w:rFonts w:ascii="Times New Roman" w:eastAsia="Times New Roman" w:hAnsi="Times New Roman" w:cs="Times New Roman"/>
          <w:kern w:val="0"/>
          <w:sz w:val="26"/>
          <w:szCs w:val="26"/>
          <w:lang w:eastAsia="ro-RO"/>
          <w14:ligatures w14:val="none"/>
        </w:rPr>
        <w:t xml:space="preserve"> de către persoanele menționate</w:t>
      </w:r>
      <w:r w:rsidRPr="001406B9">
        <w:rPr>
          <w:rFonts w:ascii="Times New Roman" w:eastAsia="Times New Roman" w:hAnsi="Times New Roman" w:cs="Times New Roman"/>
          <w:kern w:val="0"/>
          <w:sz w:val="26"/>
          <w:szCs w:val="26"/>
          <w:lang w:eastAsia="ro-RO"/>
          <w14:ligatures w14:val="none"/>
        </w:rPr>
        <w:t>.</w:t>
      </w:r>
    </w:p>
    <w:p w14:paraId="54C2748C" w14:textId="77777777" w:rsidR="00FF6766" w:rsidRPr="001406B9" w:rsidRDefault="00FF6766" w:rsidP="00FF6766">
      <w:pPr>
        <w:spacing w:after="0" w:line="240" w:lineRule="auto"/>
        <w:rPr>
          <w:rFonts w:ascii="Times New Roman" w:eastAsia="Times New Roman" w:hAnsi="Times New Roman" w:cs="Times New Roman"/>
          <w:kern w:val="0"/>
          <w:sz w:val="26"/>
          <w:szCs w:val="26"/>
          <w:lang w:eastAsia="ro-RO"/>
          <w14:ligatures w14:val="none"/>
        </w:rPr>
      </w:pPr>
    </w:p>
    <w:p w14:paraId="205EF0E0" w14:textId="06B8B8B0" w:rsidR="0025382C" w:rsidRPr="001406B9" w:rsidRDefault="0025382C" w:rsidP="00FF6766">
      <w:pPr>
        <w:spacing w:after="0" w:line="240" w:lineRule="auto"/>
        <w:jc w:val="center"/>
        <w:rPr>
          <w:rFonts w:ascii="Times New Roman" w:eastAsia="Times New Roman" w:hAnsi="Times New Roman" w:cs="Times New Roman"/>
          <w:b/>
          <w:bCs/>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CAPITOLUL IV – REZERVAREA TERENURILOR SPORTIVE</w:t>
      </w:r>
    </w:p>
    <w:p w14:paraId="317C876F" w14:textId="77777777" w:rsidR="00FF6766" w:rsidRPr="001406B9" w:rsidRDefault="00FF6766" w:rsidP="00FF6766">
      <w:pPr>
        <w:spacing w:after="0" w:line="240" w:lineRule="auto"/>
        <w:jc w:val="center"/>
        <w:rPr>
          <w:rFonts w:ascii="Times New Roman" w:eastAsia="Times New Roman" w:hAnsi="Times New Roman" w:cs="Times New Roman"/>
          <w:kern w:val="0"/>
          <w:sz w:val="26"/>
          <w:szCs w:val="26"/>
          <w:lang w:eastAsia="ro-RO"/>
          <w14:ligatures w14:val="none"/>
        </w:rPr>
      </w:pPr>
    </w:p>
    <w:p w14:paraId="708B11D1" w14:textId="4F4E4F37"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16 </w:t>
      </w:r>
      <w:r w:rsidRPr="001406B9">
        <w:rPr>
          <w:rFonts w:ascii="Times New Roman" w:eastAsia="Times New Roman" w:hAnsi="Times New Roman" w:cs="Times New Roman"/>
          <w:kern w:val="0"/>
          <w:sz w:val="26"/>
          <w:szCs w:val="26"/>
          <w:lang w:eastAsia="ro-RO"/>
          <w14:ligatures w14:val="none"/>
        </w:rPr>
        <w:t xml:space="preserve">Pentru a putea utiliza terenurile sportive cu acces controlat din cadrul Bazei sportive este necesară </w:t>
      </w:r>
      <w:r w:rsidR="00714F91" w:rsidRPr="001406B9">
        <w:rPr>
          <w:rFonts w:ascii="Times New Roman" w:eastAsia="Times New Roman" w:hAnsi="Times New Roman" w:cs="Times New Roman"/>
          <w:kern w:val="0"/>
          <w:sz w:val="26"/>
          <w:szCs w:val="26"/>
          <w:lang w:eastAsia="ro-RO"/>
          <w14:ligatures w14:val="none"/>
        </w:rPr>
        <w:t>depunerea unei solicitări p</w:t>
      </w:r>
      <w:r w:rsidRPr="001406B9">
        <w:rPr>
          <w:rFonts w:ascii="Times New Roman" w:eastAsia="Times New Roman" w:hAnsi="Times New Roman" w:cs="Times New Roman"/>
          <w:kern w:val="0"/>
          <w:sz w:val="26"/>
          <w:szCs w:val="26"/>
          <w:lang w:eastAsia="ro-RO"/>
          <w14:ligatures w14:val="none"/>
        </w:rPr>
        <w:t xml:space="preserve">ersonal, la </w:t>
      </w:r>
      <w:r w:rsidR="00714F91" w:rsidRPr="001406B9">
        <w:rPr>
          <w:rFonts w:ascii="Times New Roman" w:eastAsia="Times New Roman" w:hAnsi="Times New Roman" w:cs="Times New Roman"/>
          <w:kern w:val="0"/>
          <w:sz w:val="26"/>
          <w:szCs w:val="26"/>
          <w:lang w:eastAsia="ro-RO"/>
          <w14:ligatures w14:val="none"/>
        </w:rPr>
        <w:t>sediul primăriei comunei Golești sau telefonic</w:t>
      </w:r>
      <w:r w:rsidRPr="001406B9">
        <w:rPr>
          <w:rFonts w:ascii="Times New Roman" w:eastAsia="Times New Roman" w:hAnsi="Times New Roman" w:cs="Times New Roman"/>
          <w:kern w:val="0"/>
          <w:sz w:val="26"/>
          <w:szCs w:val="26"/>
          <w:lang w:eastAsia="ro-RO"/>
          <w14:ligatures w14:val="none"/>
        </w:rPr>
        <w:t>.</w:t>
      </w:r>
    </w:p>
    <w:p w14:paraId="0E7CFA4B" w14:textId="73FB64D8"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714F91" w:rsidRPr="001406B9">
        <w:rPr>
          <w:rFonts w:ascii="Times New Roman" w:eastAsia="Times New Roman" w:hAnsi="Times New Roman" w:cs="Times New Roman"/>
          <w:b/>
          <w:bCs/>
          <w:kern w:val="0"/>
          <w:sz w:val="26"/>
          <w:szCs w:val="26"/>
          <w:lang w:eastAsia="ro-RO"/>
          <w14:ligatures w14:val="none"/>
        </w:rPr>
        <w:t>17</w:t>
      </w:r>
      <w:r w:rsidRPr="001406B9">
        <w:rPr>
          <w:rFonts w:ascii="Times New Roman" w:eastAsia="Times New Roman" w:hAnsi="Times New Roman" w:cs="Times New Roman"/>
          <w:b/>
          <w:bCs/>
          <w:kern w:val="0"/>
          <w:sz w:val="26"/>
          <w:szCs w:val="26"/>
          <w:lang w:eastAsia="ro-RO"/>
          <w14:ligatures w14:val="none"/>
        </w:rPr>
        <w:t xml:space="preserve"> </w:t>
      </w:r>
      <w:r w:rsidR="00714F91"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Rezervările se fac pentru 1 oră, cu începere la ore fixe și încheiere la ore fixe. Orice întârziere a clienților se scade din timpul efectiv de joc.</w:t>
      </w:r>
    </w:p>
    <w:p w14:paraId="6B9AC0FF" w14:textId="0F65B4CF"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714F91" w:rsidRPr="001406B9">
        <w:rPr>
          <w:rFonts w:ascii="Times New Roman" w:eastAsia="Times New Roman" w:hAnsi="Times New Roman" w:cs="Times New Roman"/>
          <w:b/>
          <w:bCs/>
          <w:kern w:val="0"/>
          <w:sz w:val="26"/>
          <w:szCs w:val="26"/>
          <w:lang w:eastAsia="ro-RO"/>
          <w14:ligatures w14:val="none"/>
        </w:rPr>
        <w:t>18</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 xml:space="preserve">Rezervările se fac cu maximum </w:t>
      </w:r>
      <w:r w:rsidR="00714F91" w:rsidRPr="001406B9">
        <w:rPr>
          <w:rFonts w:ascii="Times New Roman" w:eastAsia="Times New Roman" w:hAnsi="Times New Roman" w:cs="Times New Roman"/>
          <w:kern w:val="0"/>
          <w:sz w:val="26"/>
          <w:szCs w:val="26"/>
          <w:lang w:eastAsia="ro-RO"/>
          <w14:ligatures w14:val="none"/>
        </w:rPr>
        <w:t>5</w:t>
      </w:r>
      <w:r w:rsidRPr="001406B9">
        <w:rPr>
          <w:rFonts w:ascii="Times New Roman" w:eastAsia="Times New Roman" w:hAnsi="Times New Roman" w:cs="Times New Roman"/>
          <w:kern w:val="0"/>
          <w:sz w:val="26"/>
          <w:szCs w:val="26"/>
          <w:lang w:eastAsia="ro-RO"/>
          <w14:ligatures w14:val="none"/>
        </w:rPr>
        <w:t xml:space="preserve"> zile în avans.</w:t>
      </w:r>
    </w:p>
    <w:p w14:paraId="2AEAE7DB" w14:textId="12C212CD"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714F91" w:rsidRPr="001406B9">
        <w:rPr>
          <w:rFonts w:ascii="Times New Roman" w:eastAsia="Times New Roman" w:hAnsi="Times New Roman" w:cs="Times New Roman"/>
          <w:b/>
          <w:bCs/>
          <w:kern w:val="0"/>
          <w:sz w:val="26"/>
          <w:szCs w:val="26"/>
          <w:lang w:eastAsia="ro-RO"/>
          <w14:ligatures w14:val="none"/>
        </w:rPr>
        <w:t>19</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 xml:space="preserve">În cazul rezervărilor de grup, </w:t>
      </w:r>
      <w:r w:rsidR="00714F91" w:rsidRPr="001406B9">
        <w:rPr>
          <w:rFonts w:ascii="Times New Roman" w:eastAsia="Times New Roman" w:hAnsi="Times New Roman" w:cs="Times New Roman"/>
          <w:kern w:val="0"/>
          <w:sz w:val="26"/>
          <w:szCs w:val="26"/>
          <w:lang w:eastAsia="ro-RO"/>
          <w14:ligatures w14:val="none"/>
        </w:rPr>
        <w:t>cererea va fi depusă doar de una dintre persoanele interesate, iar pe cerere vor fi menționate toate persoanele ce fac parte din grup .</w:t>
      </w:r>
    </w:p>
    <w:p w14:paraId="36F63C6C" w14:textId="5C0D36BD"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2</w:t>
      </w:r>
      <w:r w:rsidR="00714F91" w:rsidRPr="001406B9">
        <w:rPr>
          <w:rFonts w:ascii="Times New Roman" w:eastAsia="Times New Roman" w:hAnsi="Times New Roman" w:cs="Times New Roman"/>
          <w:b/>
          <w:bCs/>
          <w:kern w:val="0"/>
          <w:sz w:val="26"/>
          <w:szCs w:val="26"/>
          <w:lang w:eastAsia="ro-RO"/>
          <w14:ligatures w14:val="none"/>
        </w:rPr>
        <w:t>0</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În situația în care pentru ora următoare nu există rezervări pentru terenul respectiv, persoana/ grupul mai poate folosi terenul pentru încă o oră, numai dacă astfel nu se depășește orarul de funcționare al terenului.</w:t>
      </w:r>
    </w:p>
    <w:p w14:paraId="1F78C724" w14:textId="6833FF63"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2</w:t>
      </w:r>
      <w:r w:rsidR="00714F91" w:rsidRPr="001406B9">
        <w:rPr>
          <w:rFonts w:ascii="Times New Roman" w:eastAsia="Times New Roman" w:hAnsi="Times New Roman" w:cs="Times New Roman"/>
          <w:b/>
          <w:bCs/>
          <w:kern w:val="0"/>
          <w:sz w:val="26"/>
          <w:szCs w:val="26"/>
          <w:lang w:eastAsia="ro-RO"/>
          <w14:ligatures w14:val="none"/>
        </w:rPr>
        <w:t>1</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Pentru confirmarea rezervării, utilizatorii vor primi o notificare prin SMS.</w:t>
      </w:r>
    </w:p>
    <w:p w14:paraId="777C63A0" w14:textId="302C783B"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2</w:t>
      </w:r>
      <w:r w:rsidR="003E5BDA" w:rsidRPr="001406B9">
        <w:rPr>
          <w:rFonts w:ascii="Times New Roman" w:eastAsia="Times New Roman" w:hAnsi="Times New Roman" w:cs="Times New Roman"/>
          <w:b/>
          <w:bCs/>
          <w:kern w:val="0"/>
          <w:sz w:val="26"/>
          <w:szCs w:val="26"/>
          <w:lang w:eastAsia="ro-RO"/>
          <w14:ligatures w14:val="none"/>
        </w:rPr>
        <w:t>2</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Dacă se dorește anularea programării, aceasta va fi posibilă cu cel puțin 3 ore înainte de ora la care este rezervat terenul. Anularea se va putea face telefonic și personal, la sediul Administrației.</w:t>
      </w:r>
    </w:p>
    <w:p w14:paraId="7A06F020" w14:textId="63745471"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2</w:t>
      </w:r>
      <w:r w:rsidR="003E5BDA" w:rsidRPr="001406B9">
        <w:rPr>
          <w:rFonts w:ascii="Times New Roman" w:eastAsia="Times New Roman" w:hAnsi="Times New Roman" w:cs="Times New Roman"/>
          <w:b/>
          <w:bCs/>
          <w:kern w:val="0"/>
          <w:sz w:val="26"/>
          <w:szCs w:val="26"/>
          <w:lang w:eastAsia="ro-RO"/>
          <w14:ligatures w14:val="none"/>
        </w:rPr>
        <w:t>3</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Neprezentarea la ora stabilită sau întârzierea cu mai mult de 15 minute fără notificare prealabilă constituie neonorarea rezervării și atrage după sine restricționarea accesului utilizatorului/ utilizatorilor respectivi la rezervări timp de 1 săptămână (prima abatere), 1 lună (a doua abatere), 6 luni (a treia abatere). În cazul unui comportament similar și după aplicarea acestor sancțiuni, accesul la platforma de rezervări se va putea restricționa definitiv.</w:t>
      </w:r>
    </w:p>
    <w:p w14:paraId="12BB4D86" w14:textId="358D95F2"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lastRenderedPageBreak/>
        <w:t>Art. 2</w:t>
      </w:r>
      <w:r w:rsidR="00DA52F0" w:rsidRPr="001406B9">
        <w:rPr>
          <w:rFonts w:ascii="Times New Roman" w:eastAsia="Times New Roman" w:hAnsi="Times New Roman" w:cs="Times New Roman"/>
          <w:b/>
          <w:bCs/>
          <w:kern w:val="0"/>
          <w:sz w:val="26"/>
          <w:szCs w:val="26"/>
          <w:lang w:eastAsia="ro-RO"/>
          <w14:ligatures w14:val="none"/>
        </w:rPr>
        <w:t>4</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La data și ora unei rezervări, persoana/persoanele care urmează să folosească terenurile va/vor trebui să-și confirme prezența . Este recomandat utilizatorilor să ajungă cu minim 10 minute înainte pentru a reuși să efectueze echiparea sau încălzirea înainte de joc.</w:t>
      </w:r>
    </w:p>
    <w:p w14:paraId="47204456" w14:textId="3A5C66A5"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25</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Confirmarea prezenței și recepția terenului la data și ora rezervării certifică de asemenea faptul că utilizatorul a luat la cunoștință prezentul regulament și că este de acord cu termenii și condițiile de utilizare a Bazei sportive.</w:t>
      </w:r>
    </w:p>
    <w:p w14:paraId="3BEA72BB" w14:textId="27DB0759"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26</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Pentru a încuraja accesul cât mai multor persoane la terenurile Bazei sportive, limita de utilizare a unui teren aferent unui sport va fi de o rezervare pe săptămână pentru fiecare utilizator (un utilizator nu va putea să joace de două ori același sport într-o săptămână, fie că este inițiator al rezervării, fie că a participat la o rezervare alături de un grup).</w:t>
      </w:r>
    </w:p>
    <w:p w14:paraId="2C404175" w14:textId="5A404024"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27</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Utilizatorii terenurilor sportive ale Bazei sportive vor folosi propriile mingi, palete, rachete și alte echipamente necesare jocului.</w:t>
      </w:r>
    </w:p>
    <w:p w14:paraId="2F0443D6" w14:textId="77777777" w:rsidR="00FF6766" w:rsidRPr="001406B9" w:rsidRDefault="00FF6766" w:rsidP="00FF6766">
      <w:pPr>
        <w:spacing w:after="0" w:line="240" w:lineRule="auto"/>
        <w:rPr>
          <w:rFonts w:ascii="Times New Roman" w:eastAsia="Times New Roman" w:hAnsi="Times New Roman" w:cs="Times New Roman"/>
          <w:kern w:val="0"/>
          <w:sz w:val="26"/>
          <w:szCs w:val="26"/>
          <w:lang w:eastAsia="ro-RO"/>
          <w14:ligatures w14:val="none"/>
        </w:rPr>
      </w:pPr>
    </w:p>
    <w:p w14:paraId="22F7BD79" w14:textId="5EE81E62" w:rsidR="0025382C" w:rsidRPr="001406B9" w:rsidRDefault="0025382C" w:rsidP="00FF6766">
      <w:pPr>
        <w:spacing w:after="0" w:line="240" w:lineRule="auto"/>
        <w:jc w:val="center"/>
        <w:rPr>
          <w:rFonts w:ascii="Times New Roman" w:eastAsia="Times New Roman" w:hAnsi="Times New Roman" w:cs="Times New Roman"/>
          <w:b/>
          <w:bCs/>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CAPITOLUL V – CONDIȚII DE UTILIZARE</w:t>
      </w:r>
    </w:p>
    <w:p w14:paraId="755F5DAD" w14:textId="77777777" w:rsidR="00FF6766" w:rsidRPr="001406B9" w:rsidRDefault="00FF6766" w:rsidP="00FF6766">
      <w:pPr>
        <w:spacing w:after="0" w:line="240" w:lineRule="auto"/>
        <w:jc w:val="center"/>
        <w:rPr>
          <w:rFonts w:ascii="Times New Roman" w:eastAsia="Times New Roman" w:hAnsi="Times New Roman" w:cs="Times New Roman"/>
          <w:kern w:val="0"/>
          <w:sz w:val="26"/>
          <w:szCs w:val="26"/>
          <w:lang w:eastAsia="ro-RO"/>
          <w14:ligatures w14:val="none"/>
        </w:rPr>
      </w:pPr>
    </w:p>
    <w:p w14:paraId="152C95F7" w14:textId="3F4C9949"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28</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Utilizatorii sunt obligați să-și însușească și să respecte prezentul regulament precum și regulamentele specifice de folosire a facilităților Bazei sportive înainte de a le folosi.</w:t>
      </w:r>
    </w:p>
    <w:p w14:paraId="6A81D163" w14:textId="796F101B"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29</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Utilizatorii sunt obligați să respecte instrucțiunile scrise, dar și cele verbale primite de la personalul Administrației, chiar dacă acestea nu sunt stipulate în mod expres în prezentul regulament. Nerespectarea acestora duce la eliminarea din perimetrul Bazei sportive și restricționarea timp de 1 lună a accesului la platforma de rezervări.</w:t>
      </w:r>
    </w:p>
    <w:p w14:paraId="114AA6B3" w14:textId="3F382EC5"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3</w:t>
      </w:r>
      <w:r w:rsidR="00DA52F0" w:rsidRPr="001406B9">
        <w:rPr>
          <w:rFonts w:ascii="Times New Roman" w:eastAsia="Times New Roman" w:hAnsi="Times New Roman" w:cs="Times New Roman"/>
          <w:b/>
          <w:bCs/>
          <w:kern w:val="0"/>
          <w:sz w:val="26"/>
          <w:szCs w:val="26"/>
          <w:lang w:eastAsia="ro-RO"/>
          <w14:ligatures w14:val="none"/>
        </w:rPr>
        <w:t>0</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Comportamentul agresiv, limbajul injurios la adresa personalului sau altor persoane prezente în Baza sportivă, precum și alte acțiuni menite să perturbe liniștea și ordinea publică, vor fi semnalate agenților de pază care vor evacua persoanele în cauză. În cazul în care întâmpină dificultăți în a îndeplini această sarcină, personalul de pază va alerta organele de ordine ale statului, competente în a soluționa astfel de situații.</w:t>
      </w:r>
    </w:p>
    <w:p w14:paraId="77E9CB6F" w14:textId="2F854CCC"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3</w:t>
      </w:r>
      <w:r w:rsidR="00DA52F0" w:rsidRPr="001406B9">
        <w:rPr>
          <w:rFonts w:ascii="Times New Roman" w:eastAsia="Times New Roman" w:hAnsi="Times New Roman" w:cs="Times New Roman"/>
          <w:b/>
          <w:bCs/>
          <w:kern w:val="0"/>
          <w:sz w:val="26"/>
          <w:szCs w:val="26"/>
          <w:lang w:eastAsia="ro-RO"/>
          <w14:ligatures w14:val="none"/>
        </w:rPr>
        <w:t>1</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Utilizarea necorespunzătoare a instalațiilor și obiectelor prezente în Baza sportivă constituie o amenințare la integritatea fizică a respectivului utilizator, dar și a persoanelor din jur. Utilizatorii vor citi instrucțiunile de utilizare afișate și vor folosi instalațiile și obiectele întocmai cu destinația și scopul lor.</w:t>
      </w:r>
    </w:p>
    <w:p w14:paraId="5F2E5A2F" w14:textId="53DDDDA7"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3</w:t>
      </w:r>
      <w:r w:rsidR="00DA52F0" w:rsidRPr="001406B9">
        <w:rPr>
          <w:rFonts w:ascii="Times New Roman" w:eastAsia="Times New Roman" w:hAnsi="Times New Roman" w:cs="Times New Roman"/>
          <w:b/>
          <w:bCs/>
          <w:kern w:val="0"/>
          <w:sz w:val="26"/>
          <w:szCs w:val="26"/>
          <w:lang w:eastAsia="ro-RO"/>
          <w14:ligatures w14:val="none"/>
        </w:rPr>
        <w:t>2</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Este interzisă intervenția persoanelor neautorizate la instalațiile electrice, apă, încălzire, iluminat nocturn și alte instalații și anexe ale Bazei sportive. Persoanele care totuși desfășoară astfel de acțiuni vor fi sancționate cu anularea rezervării, evacuarea din Baza sportivă și restricționarea accesului la platforma de rezervări pentru 1 lună. Dacă acțiunile întreprinse au provocat daune, persoana este obligată să acopere integral acele daune, aducând instalațiile la starea inițială.</w:t>
      </w:r>
    </w:p>
    <w:p w14:paraId="10469678" w14:textId="21F3B594"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3</w:t>
      </w:r>
      <w:r w:rsidR="00DA52F0" w:rsidRPr="001406B9">
        <w:rPr>
          <w:rFonts w:ascii="Times New Roman" w:eastAsia="Times New Roman" w:hAnsi="Times New Roman" w:cs="Times New Roman"/>
          <w:b/>
          <w:bCs/>
          <w:kern w:val="0"/>
          <w:sz w:val="26"/>
          <w:szCs w:val="26"/>
          <w:lang w:eastAsia="ro-RO"/>
          <w14:ligatures w14:val="none"/>
        </w:rPr>
        <w:t>3</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Persoanele responsabile de distrugerea parțială sau totală a unor facilități ale Bazei sportive, survenită fie accidental, fie prin utilizare defectuoasă, neconformă cu instrucțiunile, vor fi nevoite să readucă respectivele bunuri la starea lor inițială sau să achite contravaloarea lor.</w:t>
      </w:r>
    </w:p>
    <w:p w14:paraId="7F072174" w14:textId="46CB430C"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3</w:t>
      </w:r>
      <w:r w:rsidR="00DA52F0" w:rsidRPr="001406B9">
        <w:rPr>
          <w:rFonts w:ascii="Times New Roman" w:eastAsia="Times New Roman" w:hAnsi="Times New Roman" w:cs="Times New Roman"/>
          <w:b/>
          <w:bCs/>
          <w:kern w:val="0"/>
          <w:sz w:val="26"/>
          <w:szCs w:val="26"/>
          <w:lang w:eastAsia="ro-RO"/>
          <w14:ligatures w14:val="none"/>
        </w:rPr>
        <w:t>4</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Distrugerea deliberată a obiectelor din cadrul Bazei sportive, vandalismul și alte acte de violență care produc daune vor fi semnalate de către personalul de pază sau angajații Administrației organelor de ordine competente pentru soluționare. Prejudiciile materiale ale unor astfel de fapte vor fi suportate de către persoanele care se fac vinovate.</w:t>
      </w:r>
    </w:p>
    <w:p w14:paraId="4F9B5141" w14:textId="16104F2B"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35</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 xml:space="preserve">Dacă o înțelegere amiabilă cu persoanele vinovate nu este posibilă, Primăria </w:t>
      </w:r>
      <w:r w:rsidR="00A657D7" w:rsidRPr="001406B9">
        <w:rPr>
          <w:rFonts w:ascii="Times New Roman" w:eastAsia="Times New Roman" w:hAnsi="Times New Roman" w:cs="Times New Roman"/>
          <w:kern w:val="0"/>
          <w:sz w:val="26"/>
          <w:szCs w:val="26"/>
          <w:lang w:eastAsia="ro-RO"/>
          <w14:ligatures w14:val="none"/>
        </w:rPr>
        <w:t xml:space="preserve">comunei </w:t>
      </w:r>
      <w:r w:rsidRPr="001406B9">
        <w:rPr>
          <w:rFonts w:ascii="Times New Roman" w:eastAsia="Times New Roman" w:hAnsi="Times New Roman" w:cs="Times New Roman"/>
          <w:kern w:val="0"/>
          <w:sz w:val="26"/>
          <w:szCs w:val="26"/>
          <w:lang w:eastAsia="ro-RO"/>
          <w14:ligatures w14:val="none"/>
        </w:rPr>
        <w:t>Golești</w:t>
      </w:r>
      <w:r w:rsidR="00A657D7" w:rsidRPr="001406B9">
        <w:rPr>
          <w:rFonts w:ascii="Times New Roman" w:eastAsia="Times New Roman" w:hAnsi="Times New Roman" w:cs="Times New Roman"/>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își rezervă dreptul de a recupera prin toate mijloacele legale costurile integrale de reparație, readucere în stare de funcționare sau înlocuire a bunurilor distruse.</w:t>
      </w:r>
    </w:p>
    <w:p w14:paraId="14891D08" w14:textId="69439952"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36</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 xml:space="preserve">Accesul autovehiculelor va fi interzis în Baza sportivă, cu excepția zonelor de parcări și de aprovizionare. De asemenea, autospecialele de intervenție constituie o excepție, </w:t>
      </w:r>
      <w:r w:rsidRPr="001406B9">
        <w:rPr>
          <w:rFonts w:ascii="Times New Roman" w:eastAsia="Times New Roman" w:hAnsi="Times New Roman" w:cs="Times New Roman"/>
          <w:kern w:val="0"/>
          <w:sz w:val="26"/>
          <w:szCs w:val="26"/>
          <w:lang w:eastAsia="ro-RO"/>
          <w14:ligatures w14:val="none"/>
        </w:rPr>
        <w:lastRenderedPageBreak/>
        <w:t>având acces în orice spațiu este nevoie de prezența lor. Programul parcării va fi, zilnic, între orele 08:00 – 22:00.</w:t>
      </w:r>
    </w:p>
    <w:p w14:paraId="6B2B7D64" w14:textId="2EDC9D3C"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37</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Utilizatorii terenurilor sportive sunt obligați să poarte echipament sportiv decent și curat, specific activităților sportive desfășurate. Hainele de stradă nu sunt permise, iar purtarea tricoului este obligatorie în zonele publice. Accesul pe terenuri se face doar daca utilizatorul este echipat corespunzător.</w:t>
      </w:r>
    </w:p>
    <w:p w14:paraId="7E765C16" w14:textId="7EA2C7DA"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38</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Pentru accesul în clădirea multifuncțională este obligatoriu ca utilizatorii să aibă echipament sportiv și încălțăminte de sport curată, de schimb. Încălțămintea de stradă nu este permisă.</w:t>
      </w:r>
    </w:p>
    <w:p w14:paraId="1DB7B473" w14:textId="1FA2969F"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39</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Echiparea/dezechiparea se va face în vestiarele prezente în Baza sportivă.</w:t>
      </w:r>
    </w:p>
    <w:p w14:paraId="2B926E61" w14:textId="2D631FFB"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4</w:t>
      </w:r>
      <w:r w:rsidR="00DA52F0" w:rsidRPr="001406B9">
        <w:rPr>
          <w:rFonts w:ascii="Times New Roman" w:eastAsia="Times New Roman" w:hAnsi="Times New Roman" w:cs="Times New Roman"/>
          <w:b/>
          <w:bCs/>
          <w:kern w:val="0"/>
          <w:sz w:val="26"/>
          <w:szCs w:val="26"/>
          <w:lang w:eastAsia="ro-RO"/>
          <w14:ligatures w14:val="none"/>
        </w:rPr>
        <w:t>0</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Fumatul pe terenurile sportive din incinta Bazei sportive este interzis</w:t>
      </w:r>
    </w:p>
    <w:p w14:paraId="2BA14779" w14:textId="77777777" w:rsidR="0025382C" w:rsidRPr="001406B9" w:rsidRDefault="0025382C"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Consumul de alimente, băuturi și gumă de mestecat este interzis pe terenurile sportive.</w:t>
      </w:r>
    </w:p>
    <w:p w14:paraId="653FA454" w14:textId="67B59889"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4</w:t>
      </w:r>
      <w:r w:rsidR="00DA52F0" w:rsidRPr="001406B9">
        <w:rPr>
          <w:rFonts w:ascii="Times New Roman" w:eastAsia="Times New Roman" w:hAnsi="Times New Roman" w:cs="Times New Roman"/>
          <w:b/>
          <w:bCs/>
          <w:kern w:val="0"/>
          <w:sz w:val="26"/>
          <w:szCs w:val="26"/>
          <w:lang w:eastAsia="ro-RO"/>
          <w14:ligatures w14:val="none"/>
        </w:rPr>
        <w:t>1</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Consumul de semințe este strict interzis în cadrul Bazei sportive.</w:t>
      </w:r>
    </w:p>
    <w:p w14:paraId="55900D45" w14:textId="55E07485"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4</w:t>
      </w:r>
      <w:r w:rsidR="00DA52F0" w:rsidRPr="001406B9">
        <w:rPr>
          <w:rFonts w:ascii="Times New Roman" w:eastAsia="Times New Roman" w:hAnsi="Times New Roman" w:cs="Times New Roman"/>
          <w:b/>
          <w:bCs/>
          <w:kern w:val="0"/>
          <w:sz w:val="26"/>
          <w:szCs w:val="26"/>
          <w:lang w:eastAsia="ro-RO"/>
          <w14:ligatures w14:val="none"/>
        </w:rPr>
        <w:t>2</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Este interzis accesul în Baza sportivă în stare de ebrietate.</w:t>
      </w:r>
    </w:p>
    <w:p w14:paraId="1259F958" w14:textId="013A3B57"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4</w:t>
      </w:r>
      <w:r w:rsidR="00DA52F0" w:rsidRPr="001406B9">
        <w:rPr>
          <w:rFonts w:ascii="Times New Roman" w:eastAsia="Times New Roman" w:hAnsi="Times New Roman" w:cs="Times New Roman"/>
          <w:b/>
          <w:bCs/>
          <w:kern w:val="0"/>
          <w:sz w:val="26"/>
          <w:szCs w:val="26"/>
          <w:lang w:eastAsia="ro-RO"/>
          <w14:ligatures w14:val="none"/>
        </w:rPr>
        <w:t>3</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Utilizatorii au obligația ca înainte de a părăsi Baza sportivă să restituie eventuale bunuri primite spre utilizare: chei vestiar, chei dușuri, etc. Însușirea oricăror bunuri constituie furt și</w:t>
      </w:r>
    </w:p>
    <w:p w14:paraId="20BF6050" w14:textId="77777777" w:rsidR="0025382C" w:rsidRPr="001406B9" w:rsidRDefault="0025382C" w:rsidP="00FF6766">
      <w:pPr>
        <w:spacing w:after="0" w:line="240" w:lineRule="auto"/>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va fi declarat organelor competente pentru cercetare.</w:t>
      </w:r>
    </w:p>
    <w:p w14:paraId="68DEB181" w14:textId="3C3270A9"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4</w:t>
      </w:r>
      <w:r w:rsidR="00DA52F0" w:rsidRPr="001406B9">
        <w:rPr>
          <w:rFonts w:ascii="Times New Roman" w:eastAsia="Times New Roman" w:hAnsi="Times New Roman" w:cs="Times New Roman"/>
          <w:b/>
          <w:bCs/>
          <w:kern w:val="0"/>
          <w:sz w:val="26"/>
          <w:szCs w:val="26"/>
          <w:lang w:eastAsia="ro-RO"/>
          <w14:ligatures w14:val="none"/>
        </w:rPr>
        <w:t>4</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Perimetrul Bazei sportive este supravegheat video.</w:t>
      </w:r>
    </w:p>
    <w:p w14:paraId="424C96E7" w14:textId="1A62BEDE"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45</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Utilizatorii iau la cunoștință faptul că folosirea necorespunzătoare a terenurilor și facilităților din cadrul Bazei sportive poate duce la accidentări.</w:t>
      </w:r>
    </w:p>
    <w:p w14:paraId="0F45EB1F" w14:textId="5C8C7309"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46</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Utilizatorii garantează că se află în condiție medicală bună și sunt apți pentru desfășurarea de exerciții fizice active sau pasive și că aceste exerciții nu vor fi nocive pentru sănătatea, siguranța, confortul sau condiția lor fizică. Administrația nu este responsabilă pentru accidentări cauzate de condiția fizică a utilizatorilor.</w:t>
      </w:r>
    </w:p>
    <w:p w14:paraId="0859B784" w14:textId="16EF99BA"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47</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Administrația Bazei sportive nu este răspunzătoare pentru obiectele lăsate, uitate sau pierdute în incinta sa.</w:t>
      </w:r>
    </w:p>
    <w:p w14:paraId="74E1FFB8" w14:textId="0E903EC0"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48</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Accesul minorilor pe terenurile cu acces controlat este permis doar în prezența unui adult care își va asuma responsabilitatea pentru integritatea fizică și comportamentul respectivilor minori.</w:t>
      </w:r>
    </w:p>
    <w:p w14:paraId="1D1C1B99" w14:textId="148333C1"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 xml:space="preserve">Art. </w:t>
      </w:r>
      <w:r w:rsidR="00DA52F0" w:rsidRPr="001406B9">
        <w:rPr>
          <w:rFonts w:ascii="Times New Roman" w:eastAsia="Times New Roman" w:hAnsi="Times New Roman" w:cs="Times New Roman"/>
          <w:b/>
          <w:bCs/>
          <w:kern w:val="0"/>
          <w:sz w:val="26"/>
          <w:szCs w:val="26"/>
          <w:lang w:eastAsia="ro-RO"/>
          <w14:ligatures w14:val="none"/>
        </w:rPr>
        <w:t>49</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Utilizatorii sunt responsabili de integritatea fizică a lor și a minorilor care îi însoțesc și se vor asigura de purtarea echipamentelor de protecție (căști, cotiere, genunchere, etc) specifice activităților desfășurate în cadrul Bazei sportive.</w:t>
      </w:r>
    </w:p>
    <w:p w14:paraId="7DCD12CD" w14:textId="77777777" w:rsidR="00FF6766" w:rsidRPr="001406B9" w:rsidRDefault="00FF6766" w:rsidP="00FF6766">
      <w:pPr>
        <w:autoSpaceDE w:val="0"/>
        <w:autoSpaceDN w:val="0"/>
        <w:adjustRightInd w:val="0"/>
        <w:spacing w:after="0" w:line="240" w:lineRule="auto"/>
        <w:rPr>
          <w:rFonts w:ascii="Times New Roman" w:hAnsi="Times New Roman" w:cs="Times New Roman"/>
          <w:b/>
          <w:bCs/>
          <w:color w:val="000000"/>
          <w:kern w:val="0"/>
          <w:sz w:val="26"/>
          <w:szCs w:val="26"/>
        </w:rPr>
      </w:pPr>
      <w:r w:rsidRPr="001406B9">
        <w:rPr>
          <w:rFonts w:ascii="Times New Roman" w:eastAsia="Times New Roman" w:hAnsi="Times New Roman" w:cs="Times New Roman"/>
          <w:kern w:val="0"/>
          <w:sz w:val="26"/>
          <w:szCs w:val="26"/>
          <w:lang w:eastAsia="ro-RO"/>
          <w14:ligatures w14:val="none"/>
        </w:rPr>
        <w:t xml:space="preserve">Art.50 </w:t>
      </w:r>
      <w:r w:rsidRPr="001406B9">
        <w:rPr>
          <w:rFonts w:ascii="Times New Roman" w:hAnsi="Times New Roman" w:cs="Times New Roman"/>
          <w:color w:val="000000"/>
          <w:kern w:val="0"/>
          <w:sz w:val="26"/>
          <w:szCs w:val="26"/>
        </w:rPr>
        <w:t>Taxele de utilizare sunt :</w:t>
      </w:r>
    </w:p>
    <w:p w14:paraId="3F573A5C" w14:textId="450DB617" w:rsidR="00FF6766" w:rsidRPr="001406B9" w:rsidRDefault="00FF6766" w:rsidP="001406B9">
      <w:pPr>
        <w:pStyle w:val="Listparagraf"/>
        <w:numPr>
          <w:ilvl w:val="0"/>
          <w:numId w:val="5"/>
        </w:numPr>
        <w:autoSpaceDE w:val="0"/>
        <w:autoSpaceDN w:val="0"/>
        <w:adjustRightInd w:val="0"/>
        <w:spacing w:after="0" w:line="240" w:lineRule="auto"/>
        <w:ind w:left="284" w:firstLine="567"/>
        <w:rPr>
          <w:rFonts w:ascii="Times New Roman" w:hAnsi="Times New Roman" w:cs="Times New Roman"/>
          <w:color w:val="000000"/>
          <w:kern w:val="0"/>
          <w:sz w:val="26"/>
          <w:szCs w:val="26"/>
        </w:rPr>
      </w:pPr>
      <w:r w:rsidRPr="001406B9">
        <w:rPr>
          <w:rFonts w:ascii="Times New Roman" w:hAnsi="Times New Roman" w:cs="Times New Roman"/>
          <w:b/>
          <w:bCs/>
          <w:kern w:val="0"/>
          <w:sz w:val="26"/>
          <w:szCs w:val="26"/>
        </w:rPr>
        <w:t>2</w:t>
      </w:r>
      <w:r w:rsidRPr="001406B9">
        <w:rPr>
          <w:rFonts w:ascii="Times New Roman" w:hAnsi="Times New Roman" w:cs="Times New Roman"/>
          <w:b/>
          <w:bCs/>
          <w:kern w:val="0"/>
          <w:sz w:val="26"/>
          <w:szCs w:val="26"/>
        </w:rPr>
        <w:t>50 lei / ora</w:t>
      </w:r>
      <w:r w:rsidRPr="001406B9">
        <w:rPr>
          <w:rFonts w:ascii="Times New Roman" w:hAnsi="Times New Roman" w:cs="Times New Roman"/>
          <w:color w:val="FF0000"/>
          <w:kern w:val="0"/>
          <w:sz w:val="26"/>
          <w:szCs w:val="26"/>
        </w:rPr>
        <w:t xml:space="preserve"> </w:t>
      </w:r>
      <w:r w:rsidRPr="001406B9">
        <w:rPr>
          <w:rFonts w:ascii="Times New Roman" w:hAnsi="Times New Roman" w:cs="Times New Roman"/>
          <w:color w:val="000000"/>
          <w:kern w:val="0"/>
          <w:sz w:val="26"/>
          <w:szCs w:val="26"/>
        </w:rPr>
        <w:t xml:space="preserve">in cazul </w:t>
      </w:r>
      <w:proofErr w:type="spellStart"/>
      <w:r w:rsidRPr="001406B9">
        <w:rPr>
          <w:rFonts w:ascii="Times New Roman" w:hAnsi="Times New Roman" w:cs="Times New Roman"/>
          <w:color w:val="000000"/>
          <w:kern w:val="0"/>
          <w:sz w:val="26"/>
          <w:szCs w:val="26"/>
        </w:rPr>
        <w:t>activitatilor</w:t>
      </w:r>
      <w:proofErr w:type="spellEnd"/>
      <w:r w:rsidRPr="001406B9">
        <w:rPr>
          <w:rFonts w:ascii="Times New Roman" w:hAnsi="Times New Roman" w:cs="Times New Roman"/>
          <w:color w:val="000000"/>
          <w:kern w:val="0"/>
          <w:sz w:val="26"/>
          <w:szCs w:val="26"/>
        </w:rPr>
        <w:t xml:space="preserve"> sportive  pe echipe , </w:t>
      </w:r>
      <w:proofErr w:type="spellStart"/>
      <w:r w:rsidRPr="001406B9">
        <w:rPr>
          <w:rFonts w:ascii="Times New Roman" w:hAnsi="Times New Roman" w:cs="Times New Roman"/>
          <w:color w:val="000000"/>
          <w:kern w:val="0"/>
          <w:sz w:val="26"/>
          <w:szCs w:val="26"/>
        </w:rPr>
        <w:t>desfasurate</w:t>
      </w:r>
      <w:proofErr w:type="spellEnd"/>
      <w:r w:rsidRPr="001406B9">
        <w:rPr>
          <w:rFonts w:ascii="Times New Roman" w:hAnsi="Times New Roman" w:cs="Times New Roman"/>
          <w:color w:val="000000"/>
          <w:kern w:val="0"/>
          <w:sz w:val="26"/>
          <w:szCs w:val="26"/>
        </w:rPr>
        <w:t xml:space="preserve"> </w:t>
      </w:r>
      <w:proofErr w:type="spellStart"/>
      <w:r w:rsidRPr="001406B9">
        <w:rPr>
          <w:rFonts w:ascii="Times New Roman" w:hAnsi="Times New Roman" w:cs="Times New Roman"/>
          <w:color w:val="000000"/>
          <w:kern w:val="0"/>
          <w:sz w:val="26"/>
          <w:szCs w:val="26"/>
        </w:rPr>
        <w:t>fara</w:t>
      </w:r>
      <w:proofErr w:type="spellEnd"/>
      <w:r w:rsidRPr="001406B9">
        <w:rPr>
          <w:rFonts w:ascii="Times New Roman" w:hAnsi="Times New Roman" w:cs="Times New Roman"/>
          <w:color w:val="000000"/>
          <w:kern w:val="0"/>
          <w:sz w:val="26"/>
          <w:szCs w:val="26"/>
        </w:rPr>
        <w:t xml:space="preserve"> a fi necesare folosirea sistemului de iluminat ;</w:t>
      </w:r>
    </w:p>
    <w:p w14:paraId="1066A6E1" w14:textId="0A8D50B3" w:rsidR="00FF6766" w:rsidRPr="001406B9" w:rsidRDefault="00FF6766" w:rsidP="001406B9">
      <w:pPr>
        <w:pStyle w:val="Listparagraf"/>
        <w:numPr>
          <w:ilvl w:val="0"/>
          <w:numId w:val="5"/>
        </w:numPr>
        <w:autoSpaceDE w:val="0"/>
        <w:autoSpaceDN w:val="0"/>
        <w:adjustRightInd w:val="0"/>
        <w:spacing w:after="0" w:line="240" w:lineRule="auto"/>
        <w:ind w:left="284" w:firstLine="567"/>
        <w:rPr>
          <w:rFonts w:ascii="Times New Roman" w:hAnsi="Times New Roman" w:cs="Times New Roman"/>
          <w:color w:val="000000"/>
          <w:kern w:val="0"/>
          <w:sz w:val="26"/>
          <w:szCs w:val="26"/>
        </w:rPr>
      </w:pPr>
      <w:r w:rsidRPr="001406B9">
        <w:rPr>
          <w:rFonts w:ascii="Times New Roman" w:hAnsi="Times New Roman" w:cs="Times New Roman"/>
          <w:b/>
          <w:bCs/>
          <w:kern w:val="0"/>
          <w:sz w:val="26"/>
          <w:szCs w:val="26"/>
        </w:rPr>
        <w:t>300</w:t>
      </w:r>
      <w:r w:rsidRPr="001406B9">
        <w:rPr>
          <w:rFonts w:ascii="Times New Roman" w:hAnsi="Times New Roman" w:cs="Times New Roman"/>
          <w:b/>
          <w:bCs/>
          <w:kern w:val="0"/>
          <w:sz w:val="26"/>
          <w:szCs w:val="26"/>
        </w:rPr>
        <w:t xml:space="preserve"> lei/ora</w:t>
      </w:r>
      <w:r w:rsidRPr="001406B9">
        <w:rPr>
          <w:rFonts w:ascii="Times New Roman" w:hAnsi="Times New Roman" w:cs="Times New Roman"/>
          <w:kern w:val="0"/>
          <w:sz w:val="26"/>
          <w:szCs w:val="26"/>
        </w:rPr>
        <w:t xml:space="preserve"> </w:t>
      </w:r>
      <w:r w:rsidRPr="001406B9">
        <w:rPr>
          <w:rFonts w:ascii="Times New Roman" w:hAnsi="Times New Roman" w:cs="Times New Roman"/>
          <w:color w:val="000000"/>
          <w:kern w:val="0"/>
          <w:sz w:val="26"/>
          <w:szCs w:val="26"/>
        </w:rPr>
        <w:t xml:space="preserve">in cazul </w:t>
      </w:r>
      <w:proofErr w:type="spellStart"/>
      <w:r w:rsidRPr="001406B9">
        <w:rPr>
          <w:rFonts w:ascii="Times New Roman" w:hAnsi="Times New Roman" w:cs="Times New Roman"/>
          <w:color w:val="000000"/>
          <w:kern w:val="0"/>
          <w:sz w:val="26"/>
          <w:szCs w:val="26"/>
        </w:rPr>
        <w:t>activitatilor</w:t>
      </w:r>
      <w:proofErr w:type="spellEnd"/>
      <w:r w:rsidRPr="001406B9">
        <w:rPr>
          <w:rFonts w:ascii="Times New Roman" w:hAnsi="Times New Roman" w:cs="Times New Roman"/>
          <w:color w:val="000000"/>
          <w:kern w:val="0"/>
          <w:sz w:val="26"/>
          <w:szCs w:val="26"/>
        </w:rPr>
        <w:t xml:space="preserve"> sportive  pe echipe , </w:t>
      </w:r>
      <w:proofErr w:type="spellStart"/>
      <w:r w:rsidRPr="001406B9">
        <w:rPr>
          <w:rFonts w:ascii="Times New Roman" w:hAnsi="Times New Roman" w:cs="Times New Roman"/>
          <w:color w:val="000000"/>
          <w:kern w:val="0"/>
          <w:sz w:val="26"/>
          <w:szCs w:val="26"/>
        </w:rPr>
        <w:t>desfasurate</w:t>
      </w:r>
      <w:proofErr w:type="spellEnd"/>
      <w:r w:rsidRPr="001406B9">
        <w:rPr>
          <w:rFonts w:ascii="Times New Roman" w:hAnsi="Times New Roman" w:cs="Times New Roman"/>
          <w:color w:val="000000"/>
          <w:kern w:val="0"/>
          <w:sz w:val="26"/>
          <w:szCs w:val="26"/>
        </w:rPr>
        <w:t xml:space="preserve"> </w:t>
      </w:r>
      <w:proofErr w:type="spellStart"/>
      <w:r w:rsidRPr="001406B9">
        <w:rPr>
          <w:rFonts w:ascii="Times New Roman" w:hAnsi="Times New Roman" w:cs="Times New Roman"/>
          <w:color w:val="000000"/>
          <w:kern w:val="0"/>
          <w:sz w:val="26"/>
          <w:szCs w:val="26"/>
        </w:rPr>
        <w:t>cand</w:t>
      </w:r>
      <w:proofErr w:type="spellEnd"/>
      <w:r w:rsidRPr="001406B9">
        <w:rPr>
          <w:rFonts w:ascii="Times New Roman" w:hAnsi="Times New Roman" w:cs="Times New Roman"/>
          <w:color w:val="000000"/>
          <w:kern w:val="0"/>
          <w:sz w:val="26"/>
          <w:szCs w:val="26"/>
        </w:rPr>
        <w:t xml:space="preserve"> este necesare folosirea sistemului de iluminat</w:t>
      </w:r>
      <w:r w:rsidRPr="001406B9">
        <w:rPr>
          <w:rFonts w:ascii="Times New Roman" w:hAnsi="Times New Roman" w:cs="Times New Roman"/>
          <w:color w:val="000000"/>
          <w:kern w:val="0"/>
          <w:sz w:val="26"/>
          <w:szCs w:val="26"/>
        </w:rPr>
        <w:t xml:space="preserve"> </w:t>
      </w:r>
      <w:r w:rsidRPr="001406B9">
        <w:rPr>
          <w:rFonts w:ascii="Times New Roman" w:hAnsi="Times New Roman" w:cs="Times New Roman"/>
          <w:color w:val="000000"/>
          <w:kern w:val="0"/>
          <w:sz w:val="26"/>
          <w:szCs w:val="26"/>
        </w:rPr>
        <w:t>;</w:t>
      </w:r>
    </w:p>
    <w:p w14:paraId="4D60350B" w14:textId="77777777" w:rsidR="00FF6766" w:rsidRPr="001406B9" w:rsidRDefault="00FF6766" w:rsidP="00FF6766">
      <w:pPr>
        <w:pStyle w:val="Listparagraf"/>
        <w:autoSpaceDE w:val="0"/>
        <w:autoSpaceDN w:val="0"/>
        <w:adjustRightInd w:val="0"/>
        <w:spacing w:after="0" w:line="240" w:lineRule="auto"/>
        <w:ind w:left="0"/>
        <w:rPr>
          <w:rFonts w:ascii="Times New Roman" w:hAnsi="Times New Roman" w:cs="Times New Roman"/>
          <w:color w:val="000000"/>
          <w:kern w:val="0"/>
          <w:sz w:val="26"/>
          <w:szCs w:val="26"/>
        </w:rPr>
      </w:pPr>
    </w:p>
    <w:p w14:paraId="04C394A3" w14:textId="26D82050" w:rsidR="0025382C" w:rsidRPr="001406B9" w:rsidRDefault="0025382C" w:rsidP="00FF6766">
      <w:pPr>
        <w:spacing w:after="0" w:line="240" w:lineRule="auto"/>
        <w:rPr>
          <w:rFonts w:ascii="Times New Roman" w:eastAsia="Times New Roman" w:hAnsi="Times New Roman" w:cs="Times New Roman"/>
          <w:b/>
          <w:bCs/>
          <w:kern w:val="0"/>
          <w:sz w:val="26"/>
          <w:szCs w:val="26"/>
          <w:lang w:eastAsia="ro-RO"/>
          <w14:ligatures w14:val="none"/>
        </w:rPr>
      </w:pPr>
      <w:r w:rsidRPr="001406B9">
        <w:rPr>
          <w:rFonts w:ascii="Times New Roman" w:eastAsia="Times New Roman" w:hAnsi="Times New Roman" w:cs="Times New Roman"/>
          <w:kern w:val="0"/>
          <w:sz w:val="26"/>
          <w:szCs w:val="26"/>
          <w:lang w:eastAsia="ro-RO"/>
          <w14:ligatures w14:val="none"/>
        </w:rPr>
        <w:t> </w:t>
      </w:r>
      <w:r w:rsidR="00FF6766" w:rsidRPr="001406B9">
        <w:rPr>
          <w:rFonts w:ascii="Times New Roman" w:eastAsia="Times New Roman" w:hAnsi="Times New Roman" w:cs="Times New Roman"/>
          <w:kern w:val="0"/>
          <w:sz w:val="26"/>
          <w:szCs w:val="26"/>
          <w:lang w:eastAsia="ro-RO"/>
          <w14:ligatures w14:val="none"/>
        </w:rPr>
        <w:tab/>
      </w:r>
      <w:r w:rsidR="00FF6766" w:rsidRPr="001406B9">
        <w:rPr>
          <w:rFonts w:ascii="Times New Roman" w:eastAsia="Times New Roman" w:hAnsi="Times New Roman" w:cs="Times New Roman"/>
          <w:kern w:val="0"/>
          <w:sz w:val="26"/>
          <w:szCs w:val="26"/>
          <w:lang w:eastAsia="ro-RO"/>
          <w14:ligatures w14:val="none"/>
        </w:rPr>
        <w:tab/>
      </w:r>
      <w:r w:rsidR="00FF6766" w:rsidRPr="001406B9">
        <w:rPr>
          <w:rFonts w:ascii="Times New Roman" w:eastAsia="Times New Roman" w:hAnsi="Times New Roman" w:cs="Times New Roman"/>
          <w:kern w:val="0"/>
          <w:sz w:val="26"/>
          <w:szCs w:val="26"/>
          <w:lang w:eastAsia="ro-RO"/>
          <w14:ligatures w14:val="none"/>
        </w:rPr>
        <w:tab/>
      </w:r>
      <w:r w:rsidRPr="001406B9">
        <w:rPr>
          <w:rFonts w:ascii="Times New Roman" w:eastAsia="Times New Roman" w:hAnsi="Times New Roman" w:cs="Times New Roman"/>
          <w:b/>
          <w:bCs/>
          <w:kern w:val="0"/>
          <w:sz w:val="26"/>
          <w:szCs w:val="26"/>
          <w:lang w:eastAsia="ro-RO"/>
          <w14:ligatures w14:val="none"/>
        </w:rPr>
        <w:t>CAPITOLUL VI – DISPOZIȚII FINALE</w:t>
      </w:r>
    </w:p>
    <w:p w14:paraId="67F8AECB" w14:textId="77777777" w:rsidR="00FF6766" w:rsidRPr="001406B9" w:rsidRDefault="00FF6766" w:rsidP="00FF6766">
      <w:pPr>
        <w:spacing w:after="0" w:line="240" w:lineRule="auto"/>
        <w:rPr>
          <w:rFonts w:ascii="Times New Roman" w:eastAsia="Times New Roman" w:hAnsi="Times New Roman" w:cs="Times New Roman"/>
          <w:kern w:val="0"/>
          <w:sz w:val="26"/>
          <w:szCs w:val="26"/>
          <w:lang w:eastAsia="ro-RO"/>
          <w14:ligatures w14:val="none"/>
        </w:rPr>
      </w:pPr>
    </w:p>
    <w:p w14:paraId="5E29E60A" w14:textId="2DCDC647"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5</w:t>
      </w:r>
      <w:r w:rsidR="00DA52F0" w:rsidRPr="001406B9">
        <w:rPr>
          <w:rFonts w:ascii="Times New Roman" w:eastAsia="Times New Roman" w:hAnsi="Times New Roman" w:cs="Times New Roman"/>
          <w:b/>
          <w:bCs/>
          <w:kern w:val="0"/>
          <w:sz w:val="26"/>
          <w:szCs w:val="26"/>
          <w:lang w:eastAsia="ro-RO"/>
          <w14:ligatures w14:val="none"/>
        </w:rPr>
        <w:t>0</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Prevederile prezentului regulament se completează cu actele normative incidente în materie și vor fi actualizate în funcție de modificările acestora.</w:t>
      </w:r>
    </w:p>
    <w:p w14:paraId="086AE9A6" w14:textId="06458DB7"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5</w:t>
      </w:r>
      <w:r w:rsidR="00DA52F0" w:rsidRPr="001406B9">
        <w:rPr>
          <w:rFonts w:ascii="Times New Roman" w:eastAsia="Times New Roman" w:hAnsi="Times New Roman" w:cs="Times New Roman"/>
          <w:b/>
          <w:bCs/>
          <w:kern w:val="0"/>
          <w:sz w:val="26"/>
          <w:szCs w:val="26"/>
          <w:lang w:eastAsia="ro-RO"/>
          <w14:ligatures w14:val="none"/>
        </w:rPr>
        <w:t>1</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Prezentul regulament poate fi modificat/actualizat de către Administrație, cu notificarea utilizatorilor. Prezentul regulament este disponibil pe site-ul oficial al Bazei sportive și este afișat la sediul Administrației, fiind obligatoriu pentru toți utilizatorii.</w:t>
      </w:r>
    </w:p>
    <w:p w14:paraId="6CE99EB4" w14:textId="6610A0CE" w:rsidR="0025382C" w:rsidRPr="001406B9" w:rsidRDefault="0025382C" w:rsidP="00FF6766">
      <w:pPr>
        <w:spacing w:after="0" w:line="240" w:lineRule="auto"/>
        <w:ind w:firstLine="708"/>
        <w:rPr>
          <w:rFonts w:ascii="Times New Roman" w:eastAsia="Times New Roman" w:hAnsi="Times New Roman" w:cs="Times New Roman"/>
          <w:kern w:val="0"/>
          <w:sz w:val="26"/>
          <w:szCs w:val="26"/>
          <w:lang w:eastAsia="ro-RO"/>
          <w14:ligatures w14:val="none"/>
        </w:rPr>
      </w:pPr>
      <w:r w:rsidRPr="001406B9">
        <w:rPr>
          <w:rFonts w:ascii="Times New Roman" w:eastAsia="Times New Roman" w:hAnsi="Times New Roman" w:cs="Times New Roman"/>
          <w:b/>
          <w:bCs/>
          <w:kern w:val="0"/>
          <w:sz w:val="26"/>
          <w:szCs w:val="26"/>
          <w:lang w:eastAsia="ro-RO"/>
          <w14:ligatures w14:val="none"/>
        </w:rPr>
        <w:t>Art. 5</w:t>
      </w:r>
      <w:r w:rsidR="00DA52F0" w:rsidRPr="001406B9">
        <w:rPr>
          <w:rFonts w:ascii="Times New Roman" w:eastAsia="Times New Roman" w:hAnsi="Times New Roman" w:cs="Times New Roman"/>
          <w:b/>
          <w:bCs/>
          <w:kern w:val="0"/>
          <w:sz w:val="26"/>
          <w:szCs w:val="26"/>
          <w:lang w:eastAsia="ro-RO"/>
          <w14:ligatures w14:val="none"/>
        </w:rPr>
        <w:t>2</w:t>
      </w:r>
      <w:r w:rsidRPr="001406B9">
        <w:rPr>
          <w:rFonts w:ascii="Times New Roman" w:eastAsia="Times New Roman" w:hAnsi="Times New Roman" w:cs="Times New Roman"/>
          <w:b/>
          <w:bCs/>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Prin derogare de la dispozițiile generale stabilite prin regulament, în funcție de sezon, condiții meteo și din rațiuni de siguranța cetățenilor sau în alte situații excepționale când legea</w:t>
      </w:r>
      <w:r w:rsidR="00A657D7" w:rsidRPr="001406B9">
        <w:rPr>
          <w:rFonts w:ascii="Times New Roman" w:eastAsia="Times New Roman" w:hAnsi="Times New Roman" w:cs="Times New Roman"/>
          <w:kern w:val="0"/>
          <w:sz w:val="26"/>
          <w:szCs w:val="26"/>
          <w:lang w:eastAsia="ro-RO"/>
          <w14:ligatures w14:val="none"/>
        </w:rPr>
        <w:t xml:space="preserve"> </w:t>
      </w:r>
      <w:r w:rsidRPr="001406B9">
        <w:rPr>
          <w:rFonts w:ascii="Times New Roman" w:eastAsia="Times New Roman" w:hAnsi="Times New Roman" w:cs="Times New Roman"/>
          <w:kern w:val="0"/>
          <w:sz w:val="26"/>
          <w:szCs w:val="26"/>
          <w:lang w:eastAsia="ro-RO"/>
          <w14:ligatures w14:val="none"/>
        </w:rPr>
        <w:t xml:space="preserve">impune acest lucru, administrația bazei sportive va lua măsurile de natură organizatorică </w:t>
      </w:r>
      <w:r w:rsidRPr="001406B9">
        <w:rPr>
          <w:rFonts w:ascii="Times New Roman" w:eastAsia="Times New Roman" w:hAnsi="Times New Roman" w:cs="Times New Roman"/>
          <w:kern w:val="0"/>
          <w:sz w:val="26"/>
          <w:szCs w:val="26"/>
          <w:lang w:eastAsia="ro-RO"/>
          <w14:ligatures w14:val="none"/>
        </w:rPr>
        <w:lastRenderedPageBreak/>
        <w:t>care se impun, inclusiv interzicerea sau limitarea accesului utilizatorilor în baza sportivă, atunci când este cazul, semnalizând corespunzător respectivele reguli și indicații.</w:t>
      </w:r>
    </w:p>
    <w:p w14:paraId="3EA871BE" w14:textId="6AA30F2A" w:rsidR="00B15F3F" w:rsidRPr="001406B9" w:rsidRDefault="00B15F3F" w:rsidP="00FF6766">
      <w:pPr>
        <w:autoSpaceDE w:val="0"/>
        <w:autoSpaceDN w:val="0"/>
        <w:adjustRightInd w:val="0"/>
        <w:spacing w:after="0" w:line="240" w:lineRule="auto"/>
        <w:ind w:firstLine="708"/>
        <w:rPr>
          <w:rFonts w:ascii="Times New Roman" w:hAnsi="Times New Roman" w:cs="Times New Roman"/>
          <w:color w:val="000000"/>
          <w:kern w:val="0"/>
          <w:sz w:val="26"/>
          <w:szCs w:val="26"/>
        </w:rPr>
      </w:pPr>
      <w:r w:rsidRPr="001406B9">
        <w:rPr>
          <w:rFonts w:ascii="Times New Roman" w:hAnsi="Times New Roman" w:cs="Times New Roman"/>
          <w:b/>
          <w:bCs/>
          <w:color w:val="000000"/>
          <w:kern w:val="0"/>
          <w:sz w:val="26"/>
          <w:szCs w:val="26"/>
        </w:rPr>
        <w:t>Art. 53</w:t>
      </w:r>
      <w:r w:rsidRPr="001406B9">
        <w:rPr>
          <w:rFonts w:ascii="Times New Roman" w:hAnsi="Times New Roman" w:cs="Times New Roman"/>
          <w:color w:val="000000"/>
          <w:kern w:val="0"/>
          <w:sz w:val="26"/>
          <w:szCs w:val="26"/>
        </w:rPr>
        <w:t xml:space="preserve">. Refuzul de a suporta pagubele produse prin utilizarea defectuoasă, producerea de pagube prin distrugerea dotărilor, echipamentelor, </w:t>
      </w:r>
      <w:proofErr w:type="spellStart"/>
      <w:r w:rsidRPr="001406B9">
        <w:rPr>
          <w:rFonts w:ascii="Times New Roman" w:hAnsi="Times New Roman" w:cs="Times New Roman"/>
          <w:color w:val="000000"/>
          <w:kern w:val="0"/>
          <w:sz w:val="26"/>
          <w:szCs w:val="26"/>
        </w:rPr>
        <w:t>spaţiilor</w:t>
      </w:r>
      <w:proofErr w:type="spellEnd"/>
      <w:r w:rsidRPr="001406B9">
        <w:rPr>
          <w:rFonts w:ascii="Times New Roman" w:hAnsi="Times New Roman" w:cs="Times New Roman"/>
          <w:color w:val="000000"/>
          <w:kern w:val="0"/>
          <w:sz w:val="26"/>
          <w:szCs w:val="26"/>
        </w:rPr>
        <w:t xml:space="preserve"> sau oricăror alte bunuri puse la </w:t>
      </w:r>
      <w:proofErr w:type="spellStart"/>
      <w:r w:rsidRPr="001406B9">
        <w:rPr>
          <w:rFonts w:ascii="Times New Roman" w:hAnsi="Times New Roman" w:cs="Times New Roman"/>
          <w:color w:val="000000"/>
          <w:kern w:val="0"/>
          <w:sz w:val="26"/>
          <w:szCs w:val="26"/>
        </w:rPr>
        <w:t>dispoziţie</w:t>
      </w:r>
      <w:proofErr w:type="spellEnd"/>
      <w:r w:rsidRPr="001406B9">
        <w:rPr>
          <w:rFonts w:ascii="Times New Roman" w:hAnsi="Times New Roman" w:cs="Times New Roman"/>
          <w:color w:val="000000"/>
          <w:kern w:val="0"/>
          <w:sz w:val="26"/>
          <w:szCs w:val="26"/>
        </w:rPr>
        <w:t xml:space="preserve"> de către administrator, atrage după sine răspunderea materială sau penală, prevăzută de reglementările </w:t>
      </w:r>
      <w:proofErr w:type="spellStart"/>
      <w:r w:rsidRPr="001406B9">
        <w:rPr>
          <w:rFonts w:ascii="Times New Roman" w:hAnsi="Times New Roman" w:cs="Times New Roman"/>
          <w:color w:val="000000"/>
          <w:kern w:val="0"/>
          <w:sz w:val="26"/>
          <w:szCs w:val="26"/>
        </w:rPr>
        <w:t>şi</w:t>
      </w:r>
      <w:proofErr w:type="spellEnd"/>
      <w:r w:rsidRPr="001406B9">
        <w:rPr>
          <w:rFonts w:ascii="Times New Roman" w:hAnsi="Times New Roman" w:cs="Times New Roman"/>
          <w:color w:val="000000"/>
          <w:kern w:val="0"/>
          <w:sz w:val="26"/>
          <w:szCs w:val="26"/>
        </w:rPr>
        <w:t xml:space="preserve"> </w:t>
      </w:r>
      <w:proofErr w:type="spellStart"/>
      <w:r w:rsidRPr="001406B9">
        <w:rPr>
          <w:rFonts w:ascii="Times New Roman" w:hAnsi="Times New Roman" w:cs="Times New Roman"/>
          <w:color w:val="000000"/>
          <w:kern w:val="0"/>
          <w:sz w:val="26"/>
          <w:szCs w:val="26"/>
        </w:rPr>
        <w:t>legislaţia</w:t>
      </w:r>
      <w:proofErr w:type="spellEnd"/>
      <w:r w:rsidRPr="001406B9">
        <w:rPr>
          <w:rFonts w:ascii="Times New Roman" w:hAnsi="Times New Roman" w:cs="Times New Roman"/>
          <w:color w:val="000000"/>
          <w:kern w:val="0"/>
          <w:sz w:val="26"/>
          <w:szCs w:val="26"/>
        </w:rPr>
        <w:t xml:space="preserve"> în vigoare.</w:t>
      </w:r>
    </w:p>
    <w:p w14:paraId="65B37CC3" w14:textId="1BCF815E" w:rsidR="00B15F3F" w:rsidRPr="001406B9" w:rsidRDefault="00B15F3F" w:rsidP="00FF6766">
      <w:pPr>
        <w:autoSpaceDE w:val="0"/>
        <w:autoSpaceDN w:val="0"/>
        <w:adjustRightInd w:val="0"/>
        <w:spacing w:after="0" w:line="240" w:lineRule="auto"/>
        <w:ind w:firstLine="708"/>
        <w:rPr>
          <w:rFonts w:ascii="Times New Roman" w:hAnsi="Times New Roman" w:cs="Times New Roman"/>
          <w:color w:val="000000"/>
          <w:kern w:val="0"/>
          <w:sz w:val="26"/>
          <w:szCs w:val="26"/>
        </w:rPr>
      </w:pPr>
      <w:r w:rsidRPr="001406B9">
        <w:rPr>
          <w:rFonts w:ascii="Times New Roman" w:hAnsi="Times New Roman" w:cs="Times New Roman"/>
          <w:b/>
          <w:bCs/>
          <w:color w:val="000000"/>
          <w:kern w:val="0"/>
          <w:sz w:val="26"/>
          <w:szCs w:val="26"/>
        </w:rPr>
        <w:t>Art. 54</w:t>
      </w:r>
      <w:r w:rsidRPr="001406B9">
        <w:rPr>
          <w:rFonts w:ascii="Times New Roman" w:hAnsi="Times New Roman" w:cs="Times New Roman"/>
          <w:color w:val="000000"/>
          <w:kern w:val="0"/>
          <w:sz w:val="26"/>
          <w:szCs w:val="26"/>
        </w:rPr>
        <w:t xml:space="preserve">. Încălcarea </w:t>
      </w:r>
      <w:proofErr w:type="spellStart"/>
      <w:r w:rsidRPr="001406B9">
        <w:rPr>
          <w:rFonts w:ascii="Times New Roman" w:hAnsi="Times New Roman" w:cs="Times New Roman"/>
          <w:color w:val="000000"/>
          <w:kern w:val="0"/>
          <w:sz w:val="26"/>
          <w:szCs w:val="26"/>
        </w:rPr>
        <w:t>oricaror</w:t>
      </w:r>
      <w:proofErr w:type="spellEnd"/>
      <w:r w:rsidRPr="001406B9">
        <w:rPr>
          <w:rFonts w:ascii="Times New Roman" w:hAnsi="Times New Roman" w:cs="Times New Roman"/>
          <w:color w:val="000000"/>
          <w:kern w:val="0"/>
          <w:sz w:val="26"/>
          <w:szCs w:val="26"/>
        </w:rPr>
        <w:t xml:space="preserve"> alte reglementari, norme si prevederi legale in vigoare atrage </w:t>
      </w:r>
      <w:proofErr w:type="spellStart"/>
      <w:r w:rsidRPr="001406B9">
        <w:rPr>
          <w:rFonts w:ascii="Times New Roman" w:hAnsi="Times New Roman" w:cs="Times New Roman"/>
          <w:color w:val="000000"/>
          <w:kern w:val="0"/>
          <w:sz w:val="26"/>
          <w:szCs w:val="26"/>
        </w:rPr>
        <w:t>dupa</w:t>
      </w:r>
      <w:proofErr w:type="spellEnd"/>
      <w:r w:rsidRPr="001406B9">
        <w:rPr>
          <w:rFonts w:ascii="Times New Roman" w:hAnsi="Times New Roman" w:cs="Times New Roman"/>
          <w:color w:val="000000"/>
          <w:kern w:val="0"/>
          <w:sz w:val="26"/>
          <w:szCs w:val="26"/>
        </w:rPr>
        <w:t xml:space="preserve"> sine suportarea </w:t>
      </w:r>
      <w:proofErr w:type="spellStart"/>
      <w:r w:rsidRPr="001406B9">
        <w:rPr>
          <w:rFonts w:ascii="Times New Roman" w:hAnsi="Times New Roman" w:cs="Times New Roman"/>
          <w:color w:val="000000"/>
          <w:kern w:val="0"/>
          <w:sz w:val="26"/>
          <w:szCs w:val="26"/>
        </w:rPr>
        <w:t>consecintelor</w:t>
      </w:r>
      <w:proofErr w:type="spellEnd"/>
      <w:r w:rsidRPr="001406B9">
        <w:rPr>
          <w:rFonts w:ascii="Times New Roman" w:hAnsi="Times New Roman" w:cs="Times New Roman"/>
          <w:color w:val="000000"/>
          <w:kern w:val="0"/>
          <w:sz w:val="26"/>
          <w:szCs w:val="26"/>
        </w:rPr>
        <w:t xml:space="preserve"> de </w:t>
      </w:r>
      <w:proofErr w:type="spellStart"/>
      <w:r w:rsidRPr="001406B9">
        <w:rPr>
          <w:rFonts w:ascii="Times New Roman" w:hAnsi="Times New Roman" w:cs="Times New Roman"/>
          <w:color w:val="000000"/>
          <w:kern w:val="0"/>
          <w:sz w:val="26"/>
          <w:szCs w:val="26"/>
        </w:rPr>
        <w:t>catre</w:t>
      </w:r>
      <w:proofErr w:type="spellEnd"/>
      <w:r w:rsidRPr="001406B9">
        <w:rPr>
          <w:rFonts w:ascii="Times New Roman" w:hAnsi="Times New Roman" w:cs="Times New Roman"/>
          <w:color w:val="000000"/>
          <w:kern w:val="0"/>
          <w:sz w:val="26"/>
          <w:szCs w:val="26"/>
        </w:rPr>
        <w:t xml:space="preserve"> </w:t>
      </w:r>
      <w:proofErr w:type="spellStart"/>
      <w:r w:rsidRPr="001406B9">
        <w:rPr>
          <w:rFonts w:ascii="Times New Roman" w:hAnsi="Times New Roman" w:cs="Times New Roman"/>
          <w:color w:val="000000"/>
          <w:kern w:val="0"/>
          <w:sz w:val="26"/>
          <w:szCs w:val="26"/>
        </w:rPr>
        <w:t>faptuitori</w:t>
      </w:r>
      <w:proofErr w:type="spellEnd"/>
      <w:r w:rsidRPr="001406B9">
        <w:rPr>
          <w:rFonts w:ascii="Times New Roman" w:hAnsi="Times New Roman" w:cs="Times New Roman"/>
          <w:color w:val="000000"/>
          <w:kern w:val="0"/>
          <w:sz w:val="26"/>
          <w:szCs w:val="26"/>
        </w:rPr>
        <w:t>.</w:t>
      </w:r>
    </w:p>
    <w:p w14:paraId="6B5F2B14" w14:textId="5AEE7B82" w:rsidR="00B15F3F" w:rsidRPr="001406B9" w:rsidRDefault="00B15F3F" w:rsidP="00FF6766">
      <w:pPr>
        <w:autoSpaceDE w:val="0"/>
        <w:autoSpaceDN w:val="0"/>
        <w:adjustRightInd w:val="0"/>
        <w:spacing w:after="0" w:line="240" w:lineRule="auto"/>
        <w:ind w:firstLine="708"/>
        <w:rPr>
          <w:rFonts w:ascii="Times New Roman" w:hAnsi="Times New Roman" w:cs="Times New Roman"/>
          <w:color w:val="000000"/>
          <w:kern w:val="0"/>
          <w:sz w:val="26"/>
          <w:szCs w:val="26"/>
        </w:rPr>
      </w:pPr>
      <w:r w:rsidRPr="001406B9">
        <w:rPr>
          <w:rFonts w:ascii="Times New Roman" w:hAnsi="Times New Roman" w:cs="Times New Roman"/>
          <w:b/>
          <w:bCs/>
          <w:color w:val="000000"/>
          <w:kern w:val="0"/>
          <w:sz w:val="26"/>
          <w:szCs w:val="26"/>
        </w:rPr>
        <w:t>Art. 55</w:t>
      </w:r>
      <w:r w:rsidRPr="001406B9">
        <w:rPr>
          <w:rFonts w:ascii="Times New Roman" w:hAnsi="Times New Roman" w:cs="Times New Roman"/>
          <w:color w:val="000000"/>
          <w:kern w:val="0"/>
          <w:sz w:val="26"/>
          <w:szCs w:val="26"/>
        </w:rPr>
        <w:t xml:space="preserve">.  </w:t>
      </w:r>
      <w:proofErr w:type="spellStart"/>
      <w:r w:rsidRPr="001406B9">
        <w:rPr>
          <w:rFonts w:ascii="Times New Roman" w:hAnsi="Times New Roman" w:cs="Times New Roman"/>
          <w:color w:val="000000"/>
          <w:kern w:val="0"/>
          <w:sz w:val="26"/>
          <w:szCs w:val="26"/>
        </w:rPr>
        <w:t>Toti</w:t>
      </w:r>
      <w:proofErr w:type="spellEnd"/>
      <w:r w:rsidRPr="001406B9">
        <w:rPr>
          <w:rFonts w:ascii="Times New Roman" w:hAnsi="Times New Roman" w:cs="Times New Roman"/>
          <w:color w:val="000000"/>
          <w:kern w:val="0"/>
          <w:sz w:val="26"/>
          <w:szCs w:val="26"/>
        </w:rPr>
        <w:t xml:space="preserve"> utilizatorii au </w:t>
      </w:r>
      <w:proofErr w:type="spellStart"/>
      <w:r w:rsidRPr="001406B9">
        <w:rPr>
          <w:rFonts w:ascii="Times New Roman" w:hAnsi="Times New Roman" w:cs="Times New Roman"/>
          <w:color w:val="000000"/>
          <w:kern w:val="0"/>
          <w:sz w:val="26"/>
          <w:szCs w:val="26"/>
        </w:rPr>
        <w:t>obligatia</w:t>
      </w:r>
      <w:proofErr w:type="spellEnd"/>
      <w:r w:rsidRPr="001406B9">
        <w:rPr>
          <w:rFonts w:ascii="Times New Roman" w:hAnsi="Times New Roman" w:cs="Times New Roman"/>
          <w:color w:val="000000"/>
          <w:kern w:val="0"/>
          <w:sz w:val="26"/>
          <w:szCs w:val="26"/>
        </w:rPr>
        <w:t xml:space="preserve"> de a respecta prezentul Regulament, iar nerespectarea oricăror alte reglementări, norme </w:t>
      </w:r>
      <w:proofErr w:type="spellStart"/>
      <w:r w:rsidRPr="001406B9">
        <w:rPr>
          <w:rFonts w:ascii="Times New Roman" w:hAnsi="Times New Roman" w:cs="Times New Roman"/>
          <w:color w:val="000000"/>
          <w:kern w:val="0"/>
          <w:sz w:val="26"/>
          <w:szCs w:val="26"/>
        </w:rPr>
        <w:t>şi</w:t>
      </w:r>
      <w:proofErr w:type="spellEnd"/>
      <w:r w:rsidRPr="001406B9">
        <w:rPr>
          <w:rFonts w:ascii="Times New Roman" w:hAnsi="Times New Roman" w:cs="Times New Roman"/>
          <w:color w:val="000000"/>
          <w:kern w:val="0"/>
          <w:sz w:val="26"/>
          <w:szCs w:val="26"/>
        </w:rPr>
        <w:t xml:space="preserve"> prevederi legale în vigoare, atrag după sine suportarea </w:t>
      </w:r>
      <w:proofErr w:type="spellStart"/>
      <w:r w:rsidRPr="001406B9">
        <w:rPr>
          <w:rFonts w:ascii="Times New Roman" w:hAnsi="Times New Roman" w:cs="Times New Roman"/>
          <w:color w:val="000000"/>
          <w:kern w:val="0"/>
          <w:sz w:val="26"/>
          <w:szCs w:val="26"/>
        </w:rPr>
        <w:t>consecinţelor</w:t>
      </w:r>
      <w:proofErr w:type="spellEnd"/>
      <w:r w:rsidRPr="001406B9">
        <w:rPr>
          <w:rFonts w:ascii="Times New Roman" w:hAnsi="Times New Roman" w:cs="Times New Roman"/>
          <w:color w:val="000000"/>
          <w:kern w:val="0"/>
          <w:sz w:val="26"/>
          <w:szCs w:val="26"/>
        </w:rPr>
        <w:t xml:space="preserve"> de către persoanele vinovate.</w:t>
      </w:r>
    </w:p>
    <w:p w14:paraId="05F0CBBF" w14:textId="7CEA184F" w:rsidR="00B15F3F" w:rsidRPr="001406B9" w:rsidRDefault="00B15F3F" w:rsidP="00FF6766">
      <w:pPr>
        <w:autoSpaceDE w:val="0"/>
        <w:autoSpaceDN w:val="0"/>
        <w:adjustRightInd w:val="0"/>
        <w:spacing w:after="0" w:line="240" w:lineRule="auto"/>
        <w:ind w:firstLine="708"/>
        <w:rPr>
          <w:rFonts w:ascii="Times New Roman" w:hAnsi="Times New Roman" w:cs="Times New Roman"/>
          <w:color w:val="000000"/>
          <w:kern w:val="0"/>
          <w:sz w:val="26"/>
          <w:szCs w:val="26"/>
        </w:rPr>
      </w:pPr>
      <w:r w:rsidRPr="001406B9">
        <w:rPr>
          <w:rFonts w:ascii="Times New Roman" w:hAnsi="Times New Roman" w:cs="Times New Roman"/>
          <w:b/>
          <w:bCs/>
          <w:color w:val="000000"/>
          <w:kern w:val="0"/>
          <w:sz w:val="26"/>
          <w:szCs w:val="26"/>
        </w:rPr>
        <w:t xml:space="preserve">Art. 56. </w:t>
      </w:r>
      <w:r w:rsidRPr="001406B9">
        <w:rPr>
          <w:rFonts w:ascii="Times New Roman" w:hAnsi="Times New Roman" w:cs="Times New Roman"/>
          <w:color w:val="000000"/>
          <w:kern w:val="0"/>
          <w:sz w:val="26"/>
          <w:szCs w:val="26"/>
        </w:rPr>
        <w:t xml:space="preserve"> Modificarea prezentului regulament se poate face ori de cate ori se considera necesar, in conformitate cu actele normative in vigoare.</w:t>
      </w:r>
    </w:p>
    <w:p w14:paraId="00341DFF" w14:textId="31D88D76" w:rsidR="00B15F3F" w:rsidRPr="001406B9" w:rsidRDefault="00B15F3F" w:rsidP="00FF6766">
      <w:pPr>
        <w:autoSpaceDE w:val="0"/>
        <w:autoSpaceDN w:val="0"/>
        <w:adjustRightInd w:val="0"/>
        <w:spacing w:after="0" w:line="240" w:lineRule="auto"/>
        <w:ind w:firstLine="708"/>
        <w:rPr>
          <w:rFonts w:ascii="Times New Roman" w:hAnsi="Times New Roman" w:cs="Times New Roman"/>
          <w:color w:val="000000"/>
          <w:kern w:val="0"/>
          <w:sz w:val="26"/>
          <w:szCs w:val="26"/>
        </w:rPr>
      </w:pPr>
      <w:r w:rsidRPr="001406B9">
        <w:rPr>
          <w:rFonts w:ascii="Times New Roman" w:hAnsi="Times New Roman" w:cs="Times New Roman"/>
          <w:b/>
          <w:bCs/>
          <w:color w:val="000000"/>
          <w:kern w:val="0"/>
          <w:sz w:val="26"/>
          <w:szCs w:val="26"/>
        </w:rPr>
        <w:t xml:space="preserve">Art. 57. </w:t>
      </w:r>
      <w:r w:rsidRPr="001406B9">
        <w:rPr>
          <w:rFonts w:ascii="Times New Roman" w:hAnsi="Times New Roman" w:cs="Times New Roman"/>
          <w:color w:val="000000"/>
          <w:kern w:val="0"/>
          <w:sz w:val="26"/>
          <w:szCs w:val="26"/>
        </w:rPr>
        <w:t xml:space="preserve"> Taxele de utilizare pot fi revizuite si modificate numai prin </w:t>
      </w:r>
      <w:proofErr w:type="spellStart"/>
      <w:r w:rsidRPr="001406B9">
        <w:rPr>
          <w:rFonts w:ascii="Times New Roman" w:hAnsi="Times New Roman" w:cs="Times New Roman"/>
          <w:color w:val="000000"/>
          <w:kern w:val="0"/>
          <w:sz w:val="26"/>
          <w:szCs w:val="26"/>
        </w:rPr>
        <w:t>hotararea</w:t>
      </w:r>
      <w:proofErr w:type="spellEnd"/>
      <w:r w:rsidRPr="001406B9">
        <w:rPr>
          <w:rFonts w:ascii="Times New Roman" w:hAnsi="Times New Roman" w:cs="Times New Roman"/>
          <w:color w:val="000000"/>
          <w:kern w:val="0"/>
          <w:sz w:val="26"/>
          <w:szCs w:val="26"/>
        </w:rPr>
        <w:t xml:space="preserve"> Consiliului Local .</w:t>
      </w:r>
    </w:p>
    <w:p w14:paraId="0CF355D9" w14:textId="3438A6CC" w:rsidR="00B15F3F" w:rsidRPr="001406B9" w:rsidRDefault="00B15F3F" w:rsidP="00FF6766">
      <w:pPr>
        <w:autoSpaceDE w:val="0"/>
        <w:autoSpaceDN w:val="0"/>
        <w:adjustRightInd w:val="0"/>
        <w:spacing w:after="0" w:line="240" w:lineRule="auto"/>
        <w:ind w:firstLine="708"/>
        <w:jc w:val="both"/>
        <w:rPr>
          <w:rFonts w:ascii="Times New Roman" w:hAnsi="Times New Roman" w:cs="Times New Roman"/>
          <w:b/>
          <w:bCs/>
          <w:color w:val="000000"/>
          <w:kern w:val="0"/>
          <w:sz w:val="26"/>
          <w:szCs w:val="26"/>
        </w:rPr>
      </w:pPr>
      <w:r w:rsidRPr="001406B9">
        <w:rPr>
          <w:rFonts w:ascii="Times New Roman" w:hAnsi="Times New Roman" w:cs="Times New Roman"/>
          <w:b/>
          <w:bCs/>
          <w:color w:val="000000"/>
          <w:kern w:val="0"/>
          <w:sz w:val="26"/>
          <w:szCs w:val="26"/>
        </w:rPr>
        <w:t xml:space="preserve">Art. 58. </w:t>
      </w:r>
      <w:r w:rsidRPr="001406B9">
        <w:rPr>
          <w:rFonts w:ascii="Times New Roman" w:hAnsi="Times New Roman" w:cs="Times New Roman"/>
          <w:color w:val="000000"/>
          <w:kern w:val="0"/>
          <w:sz w:val="26"/>
          <w:szCs w:val="26"/>
        </w:rPr>
        <w:t xml:space="preserve"> Prevederile O.G nr. 2/2001 cu </w:t>
      </w:r>
      <w:proofErr w:type="spellStart"/>
      <w:r w:rsidRPr="001406B9">
        <w:rPr>
          <w:rFonts w:ascii="Times New Roman" w:hAnsi="Times New Roman" w:cs="Times New Roman"/>
          <w:color w:val="000000"/>
          <w:kern w:val="0"/>
          <w:sz w:val="26"/>
          <w:szCs w:val="26"/>
        </w:rPr>
        <w:t>modificarile</w:t>
      </w:r>
      <w:proofErr w:type="spellEnd"/>
      <w:r w:rsidRPr="001406B9">
        <w:rPr>
          <w:rFonts w:ascii="Times New Roman" w:hAnsi="Times New Roman" w:cs="Times New Roman"/>
          <w:color w:val="000000"/>
          <w:kern w:val="0"/>
          <w:sz w:val="26"/>
          <w:szCs w:val="26"/>
        </w:rPr>
        <w:t xml:space="preserve"> si </w:t>
      </w:r>
      <w:proofErr w:type="spellStart"/>
      <w:r w:rsidRPr="001406B9">
        <w:rPr>
          <w:rFonts w:ascii="Times New Roman" w:hAnsi="Times New Roman" w:cs="Times New Roman"/>
          <w:color w:val="000000"/>
          <w:kern w:val="0"/>
          <w:sz w:val="26"/>
          <w:szCs w:val="26"/>
        </w:rPr>
        <w:t>completarile</w:t>
      </w:r>
      <w:proofErr w:type="spellEnd"/>
      <w:r w:rsidRPr="001406B9">
        <w:rPr>
          <w:rFonts w:ascii="Times New Roman" w:hAnsi="Times New Roman" w:cs="Times New Roman"/>
          <w:color w:val="000000"/>
          <w:kern w:val="0"/>
          <w:sz w:val="26"/>
          <w:szCs w:val="26"/>
        </w:rPr>
        <w:t xml:space="preserve"> ulterioare,</w:t>
      </w:r>
      <w:r w:rsidRPr="001406B9">
        <w:rPr>
          <w:rFonts w:ascii="Times New Roman" w:hAnsi="Times New Roman" w:cs="Times New Roman"/>
          <w:b/>
          <w:bCs/>
          <w:color w:val="000000"/>
          <w:kern w:val="0"/>
          <w:sz w:val="26"/>
          <w:szCs w:val="26"/>
        </w:rPr>
        <w:t xml:space="preserve"> </w:t>
      </w:r>
      <w:r w:rsidRPr="001406B9">
        <w:rPr>
          <w:rFonts w:ascii="Times New Roman" w:hAnsi="Times New Roman" w:cs="Times New Roman"/>
          <w:color w:val="000000"/>
          <w:kern w:val="0"/>
          <w:sz w:val="26"/>
          <w:szCs w:val="26"/>
        </w:rPr>
        <w:t xml:space="preserve">se aplica in mod </w:t>
      </w:r>
      <w:proofErr w:type="spellStart"/>
      <w:r w:rsidRPr="001406B9">
        <w:rPr>
          <w:rFonts w:ascii="Times New Roman" w:hAnsi="Times New Roman" w:cs="Times New Roman"/>
          <w:color w:val="000000"/>
          <w:kern w:val="0"/>
          <w:sz w:val="26"/>
          <w:szCs w:val="26"/>
        </w:rPr>
        <w:t>corespunzator</w:t>
      </w:r>
      <w:proofErr w:type="spellEnd"/>
      <w:r w:rsidRPr="001406B9">
        <w:rPr>
          <w:rFonts w:ascii="Times New Roman" w:hAnsi="Times New Roman" w:cs="Times New Roman"/>
          <w:color w:val="000000"/>
          <w:kern w:val="0"/>
          <w:sz w:val="26"/>
          <w:szCs w:val="26"/>
        </w:rPr>
        <w:t>.</w:t>
      </w:r>
    </w:p>
    <w:p w14:paraId="593252B0" w14:textId="16DEE81A" w:rsidR="00B15F3F" w:rsidRPr="001406B9" w:rsidRDefault="00B15F3F" w:rsidP="00FF6766">
      <w:pPr>
        <w:autoSpaceDE w:val="0"/>
        <w:autoSpaceDN w:val="0"/>
        <w:adjustRightInd w:val="0"/>
        <w:spacing w:after="0" w:line="240" w:lineRule="auto"/>
        <w:ind w:firstLine="708"/>
        <w:rPr>
          <w:rFonts w:ascii="Times New Roman" w:hAnsi="Times New Roman" w:cs="Times New Roman"/>
          <w:color w:val="000000"/>
          <w:kern w:val="0"/>
          <w:sz w:val="26"/>
          <w:szCs w:val="26"/>
        </w:rPr>
      </w:pPr>
      <w:r w:rsidRPr="001406B9">
        <w:rPr>
          <w:rFonts w:ascii="Times New Roman" w:hAnsi="Times New Roman" w:cs="Times New Roman"/>
          <w:b/>
          <w:bCs/>
          <w:color w:val="000000"/>
          <w:kern w:val="0"/>
          <w:sz w:val="26"/>
          <w:szCs w:val="26"/>
        </w:rPr>
        <w:t>Art. 59.</w:t>
      </w:r>
      <w:r w:rsidRPr="001406B9">
        <w:rPr>
          <w:rFonts w:ascii="Times New Roman" w:hAnsi="Times New Roman" w:cs="Times New Roman"/>
          <w:color w:val="000000"/>
          <w:kern w:val="0"/>
          <w:sz w:val="26"/>
          <w:szCs w:val="26"/>
        </w:rPr>
        <w:t xml:space="preserve"> Orice litigiu sau </w:t>
      </w:r>
      <w:proofErr w:type="spellStart"/>
      <w:r w:rsidRPr="001406B9">
        <w:rPr>
          <w:rFonts w:ascii="Times New Roman" w:hAnsi="Times New Roman" w:cs="Times New Roman"/>
          <w:color w:val="000000"/>
          <w:kern w:val="0"/>
          <w:sz w:val="26"/>
          <w:szCs w:val="26"/>
        </w:rPr>
        <w:t>neînţelegere</w:t>
      </w:r>
      <w:proofErr w:type="spellEnd"/>
      <w:r w:rsidRPr="001406B9">
        <w:rPr>
          <w:rFonts w:ascii="Times New Roman" w:hAnsi="Times New Roman" w:cs="Times New Roman"/>
          <w:color w:val="000000"/>
          <w:kern w:val="0"/>
          <w:sz w:val="26"/>
          <w:szCs w:val="26"/>
        </w:rPr>
        <w:t xml:space="preserve"> vor fi rezolvate pe cale amiabilă între </w:t>
      </w:r>
      <w:proofErr w:type="spellStart"/>
      <w:r w:rsidRPr="001406B9">
        <w:rPr>
          <w:rFonts w:ascii="Times New Roman" w:hAnsi="Times New Roman" w:cs="Times New Roman"/>
          <w:color w:val="000000"/>
          <w:kern w:val="0"/>
          <w:sz w:val="26"/>
          <w:szCs w:val="26"/>
        </w:rPr>
        <w:t>părţi</w:t>
      </w:r>
      <w:proofErr w:type="spellEnd"/>
      <w:r w:rsidRPr="001406B9">
        <w:rPr>
          <w:rFonts w:ascii="Times New Roman" w:hAnsi="Times New Roman" w:cs="Times New Roman"/>
          <w:color w:val="000000"/>
          <w:kern w:val="0"/>
          <w:sz w:val="26"/>
          <w:szCs w:val="26"/>
        </w:rPr>
        <w:t xml:space="preserve">, iar în cazul nerezolvării acestora, litigiile vor fi </w:t>
      </w:r>
      <w:proofErr w:type="spellStart"/>
      <w:r w:rsidRPr="001406B9">
        <w:rPr>
          <w:rFonts w:ascii="Times New Roman" w:hAnsi="Times New Roman" w:cs="Times New Roman"/>
          <w:color w:val="000000"/>
          <w:kern w:val="0"/>
          <w:sz w:val="26"/>
          <w:szCs w:val="26"/>
        </w:rPr>
        <w:t>soluţionate</w:t>
      </w:r>
      <w:proofErr w:type="spellEnd"/>
      <w:r w:rsidRPr="001406B9">
        <w:rPr>
          <w:rFonts w:ascii="Times New Roman" w:hAnsi="Times New Roman" w:cs="Times New Roman"/>
          <w:color w:val="000000"/>
          <w:kern w:val="0"/>
          <w:sz w:val="26"/>
          <w:szCs w:val="26"/>
        </w:rPr>
        <w:t xml:space="preserve"> în </w:t>
      </w:r>
      <w:proofErr w:type="spellStart"/>
      <w:r w:rsidRPr="001406B9">
        <w:rPr>
          <w:rFonts w:ascii="Times New Roman" w:hAnsi="Times New Roman" w:cs="Times New Roman"/>
          <w:color w:val="000000"/>
          <w:kern w:val="0"/>
          <w:sz w:val="26"/>
          <w:szCs w:val="26"/>
        </w:rPr>
        <w:t>instanţă</w:t>
      </w:r>
      <w:proofErr w:type="spellEnd"/>
      <w:r w:rsidRPr="001406B9">
        <w:rPr>
          <w:rFonts w:ascii="Times New Roman" w:hAnsi="Times New Roman" w:cs="Times New Roman"/>
          <w:color w:val="000000"/>
          <w:kern w:val="0"/>
          <w:sz w:val="26"/>
          <w:szCs w:val="26"/>
        </w:rPr>
        <w:t>.</w:t>
      </w:r>
    </w:p>
    <w:p w14:paraId="3CD9C8FC" w14:textId="77777777" w:rsidR="00B15F3F" w:rsidRPr="001406B9" w:rsidRDefault="00B15F3F" w:rsidP="00FF6766">
      <w:pPr>
        <w:spacing w:after="0" w:line="240" w:lineRule="auto"/>
        <w:rPr>
          <w:rFonts w:ascii="Times New Roman" w:eastAsia="Times New Roman" w:hAnsi="Times New Roman" w:cs="Times New Roman"/>
          <w:kern w:val="0"/>
          <w:sz w:val="26"/>
          <w:szCs w:val="26"/>
          <w:lang w:eastAsia="ro-RO"/>
          <w14:ligatures w14:val="none"/>
        </w:rPr>
      </w:pPr>
    </w:p>
    <w:p w14:paraId="19D1281E" w14:textId="77777777" w:rsidR="006D1C91" w:rsidRPr="001406B9" w:rsidRDefault="006D1C91" w:rsidP="00FF6766">
      <w:pPr>
        <w:spacing w:after="0"/>
        <w:rPr>
          <w:rFonts w:ascii="Times New Roman" w:hAnsi="Times New Roman" w:cs="Times New Roman"/>
          <w:sz w:val="26"/>
          <w:szCs w:val="26"/>
        </w:rPr>
      </w:pPr>
    </w:p>
    <w:p w14:paraId="320B0669" w14:textId="77777777" w:rsidR="001406B9" w:rsidRPr="001406B9" w:rsidRDefault="001406B9">
      <w:pPr>
        <w:spacing w:after="0"/>
        <w:rPr>
          <w:rFonts w:ascii="Times New Roman" w:hAnsi="Times New Roman" w:cs="Times New Roman"/>
          <w:sz w:val="26"/>
          <w:szCs w:val="26"/>
        </w:rPr>
      </w:pPr>
    </w:p>
    <w:sectPr w:rsidR="001406B9" w:rsidRPr="001406B9" w:rsidSect="0025382C">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EB6F29"/>
    <w:multiLevelType w:val="multilevel"/>
    <w:tmpl w:val="7A4EA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5407C"/>
    <w:multiLevelType w:val="multilevel"/>
    <w:tmpl w:val="2D382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D5142"/>
    <w:multiLevelType w:val="multilevel"/>
    <w:tmpl w:val="35902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5E7AFC"/>
    <w:multiLevelType w:val="multilevel"/>
    <w:tmpl w:val="E8581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3936F7"/>
    <w:multiLevelType w:val="hybridMultilevel"/>
    <w:tmpl w:val="E06E663A"/>
    <w:lvl w:ilvl="0" w:tplc="068CA87A">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184131878">
    <w:abstractNumId w:val="0"/>
  </w:num>
  <w:num w:numId="2" w16cid:durableId="1741826486">
    <w:abstractNumId w:val="2"/>
  </w:num>
  <w:num w:numId="3" w16cid:durableId="1439565894">
    <w:abstractNumId w:val="1"/>
  </w:num>
  <w:num w:numId="4" w16cid:durableId="675116687">
    <w:abstractNumId w:val="3"/>
  </w:num>
  <w:num w:numId="5" w16cid:durableId="1094979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49"/>
    <w:rsid w:val="0004326E"/>
    <w:rsid w:val="001406B9"/>
    <w:rsid w:val="0025382C"/>
    <w:rsid w:val="003E5BDA"/>
    <w:rsid w:val="00672A3F"/>
    <w:rsid w:val="006D1C91"/>
    <w:rsid w:val="00714F91"/>
    <w:rsid w:val="00840EAD"/>
    <w:rsid w:val="008E7C96"/>
    <w:rsid w:val="00A657D7"/>
    <w:rsid w:val="00B15F3F"/>
    <w:rsid w:val="00BA5712"/>
    <w:rsid w:val="00CB17D6"/>
    <w:rsid w:val="00D9576E"/>
    <w:rsid w:val="00DA52F0"/>
    <w:rsid w:val="00F1784A"/>
    <w:rsid w:val="00F67DBE"/>
    <w:rsid w:val="00FC0849"/>
    <w:rsid w:val="00FF67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42CEB"/>
  <w15:chartTrackingRefBased/>
  <w15:docId w15:val="{C81255E9-EAC9-411C-98B9-42CFBB491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25382C"/>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styleId="Robust">
    <w:name w:val="Strong"/>
    <w:basedOn w:val="Fontdeparagrafimplicit"/>
    <w:uiPriority w:val="22"/>
    <w:qFormat/>
    <w:rsid w:val="0025382C"/>
    <w:rPr>
      <w:b/>
      <w:bCs/>
    </w:rPr>
  </w:style>
  <w:style w:type="character" w:styleId="Accentuat">
    <w:name w:val="Emphasis"/>
    <w:basedOn w:val="Fontdeparagrafimplicit"/>
    <w:uiPriority w:val="20"/>
    <w:qFormat/>
    <w:rsid w:val="0025382C"/>
    <w:rPr>
      <w:i/>
      <w:iCs/>
    </w:rPr>
  </w:style>
  <w:style w:type="character" w:styleId="Hyperlink">
    <w:name w:val="Hyperlink"/>
    <w:basedOn w:val="Fontdeparagrafimplicit"/>
    <w:uiPriority w:val="99"/>
    <w:semiHidden/>
    <w:unhideWhenUsed/>
    <w:rsid w:val="0025382C"/>
    <w:rPr>
      <w:color w:val="0000FF"/>
      <w:u w:val="single"/>
    </w:rPr>
  </w:style>
  <w:style w:type="paragraph" w:styleId="Listparagraf">
    <w:name w:val="List Paragraph"/>
    <w:basedOn w:val="Normal"/>
    <w:uiPriority w:val="34"/>
    <w:qFormat/>
    <w:rsid w:val="00FF67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94210">
      <w:bodyDiv w:val="1"/>
      <w:marLeft w:val="0"/>
      <w:marRight w:val="0"/>
      <w:marTop w:val="0"/>
      <w:marBottom w:val="0"/>
      <w:divBdr>
        <w:top w:val="none" w:sz="0" w:space="0" w:color="auto"/>
        <w:left w:val="none" w:sz="0" w:space="0" w:color="auto"/>
        <w:bottom w:val="none" w:sz="0" w:space="0" w:color="auto"/>
        <w:right w:val="none" w:sz="0" w:space="0" w:color="auto"/>
      </w:divBdr>
      <w:divsChild>
        <w:div w:id="812675276">
          <w:marLeft w:val="0"/>
          <w:marRight w:val="0"/>
          <w:marTop w:val="0"/>
          <w:marBottom w:val="0"/>
          <w:divBdr>
            <w:top w:val="none" w:sz="0" w:space="0" w:color="auto"/>
            <w:left w:val="none" w:sz="0" w:space="0" w:color="auto"/>
            <w:bottom w:val="none" w:sz="0" w:space="0" w:color="auto"/>
            <w:right w:val="none" w:sz="0" w:space="0" w:color="auto"/>
          </w:divBdr>
          <w:divsChild>
            <w:div w:id="2001032246">
              <w:marLeft w:val="0"/>
              <w:marRight w:val="0"/>
              <w:marTop w:val="0"/>
              <w:marBottom w:val="0"/>
              <w:divBdr>
                <w:top w:val="none" w:sz="0" w:space="0" w:color="auto"/>
                <w:left w:val="none" w:sz="0" w:space="0" w:color="auto"/>
                <w:bottom w:val="none" w:sz="0" w:space="0" w:color="auto"/>
                <w:right w:val="none" w:sz="0" w:space="0" w:color="auto"/>
              </w:divBdr>
              <w:divsChild>
                <w:div w:id="940065142">
                  <w:marLeft w:val="0"/>
                  <w:marRight w:val="0"/>
                  <w:marTop w:val="0"/>
                  <w:marBottom w:val="0"/>
                  <w:divBdr>
                    <w:top w:val="none" w:sz="0" w:space="0" w:color="auto"/>
                    <w:left w:val="none" w:sz="0" w:space="0" w:color="auto"/>
                    <w:bottom w:val="none" w:sz="0" w:space="0" w:color="auto"/>
                    <w:right w:val="none" w:sz="0" w:space="0" w:color="auto"/>
                  </w:divBdr>
                  <w:divsChild>
                    <w:div w:id="1083255492">
                      <w:marLeft w:val="0"/>
                      <w:marRight w:val="0"/>
                      <w:marTop w:val="0"/>
                      <w:marBottom w:val="0"/>
                      <w:divBdr>
                        <w:top w:val="none" w:sz="0" w:space="0" w:color="auto"/>
                        <w:left w:val="none" w:sz="0" w:space="0" w:color="auto"/>
                        <w:bottom w:val="none" w:sz="0" w:space="0" w:color="auto"/>
                        <w:right w:val="none" w:sz="0" w:space="0" w:color="auto"/>
                      </w:divBdr>
                      <w:divsChild>
                        <w:div w:id="744760714">
                          <w:marLeft w:val="0"/>
                          <w:marRight w:val="0"/>
                          <w:marTop w:val="0"/>
                          <w:marBottom w:val="0"/>
                          <w:divBdr>
                            <w:top w:val="none" w:sz="0" w:space="0" w:color="auto"/>
                            <w:left w:val="none" w:sz="0" w:space="0" w:color="auto"/>
                            <w:bottom w:val="none" w:sz="0" w:space="0" w:color="auto"/>
                            <w:right w:val="none" w:sz="0" w:space="0" w:color="auto"/>
                          </w:divBdr>
                          <w:divsChild>
                            <w:div w:id="1610430993">
                              <w:marLeft w:val="0"/>
                              <w:marRight w:val="0"/>
                              <w:marTop w:val="0"/>
                              <w:marBottom w:val="0"/>
                              <w:divBdr>
                                <w:top w:val="none" w:sz="0" w:space="0" w:color="auto"/>
                                <w:left w:val="none" w:sz="0" w:space="0" w:color="auto"/>
                                <w:bottom w:val="none" w:sz="0" w:space="0" w:color="auto"/>
                                <w:right w:val="none" w:sz="0" w:space="0" w:color="auto"/>
                              </w:divBdr>
                              <w:divsChild>
                                <w:div w:id="1232816616">
                                  <w:marLeft w:val="0"/>
                                  <w:marRight w:val="0"/>
                                  <w:marTop w:val="0"/>
                                  <w:marBottom w:val="0"/>
                                  <w:divBdr>
                                    <w:top w:val="none" w:sz="0" w:space="0" w:color="auto"/>
                                    <w:left w:val="none" w:sz="0" w:space="0" w:color="auto"/>
                                    <w:bottom w:val="none" w:sz="0" w:space="0" w:color="auto"/>
                                    <w:right w:val="none" w:sz="0" w:space="0" w:color="auto"/>
                                  </w:divBdr>
                                  <w:divsChild>
                                    <w:div w:id="1035036781">
                                      <w:marLeft w:val="0"/>
                                      <w:marRight w:val="0"/>
                                      <w:marTop w:val="0"/>
                                      <w:marBottom w:val="0"/>
                                      <w:divBdr>
                                        <w:top w:val="none" w:sz="0" w:space="0" w:color="auto"/>
                                        <w:left w:val="none" w:sz="0" w:space="0" w:color="auto"/>
                                        <w:bottom w:val="none" w:sz="0" w:space="0" w:color="auto"/>
                                        <w:right w:val="none" w:sz="0" w:space="0" w:color="auto"/>
                                      </w:divBdr>
                                      <w:divsChild>
                                        <w:div w:id="157936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1643851">
          <w:marLeft w:val="0"/>
          <w:marRight w:val="0"/>
          <w:marTop w:val="0"/>
          <w:marBottom w:val="0"/>
          <w:divBdr>
            <w:top w:val="none" w:sz="0" w:space="0" w:color="auto"/>
            <w:left w:val="none" w:sz="0" w:space="0" w:color="auto"/>
            <w:bottom w:val="none" w:sz="0" w:space="0" w:color="auto"/>
            <w:right w:val="none" w:sz="0" w:space="0" w:color="auto"/>
          </w:divBdr>
          <w:divsChild>
            <w:div w:id="618529792">
              <w:marLeft w:val="0"/>
              <w:marRight w:val="0"/>
              <w:marTop w:val="0"/>
              <w:marBottom w:val="0"/>
              <w:divBdr>
                <w:top w:val="none" w:sz="0" w:space="0" w:color="auto"/>
                <w:left w:val="none" w:sz="0" w:space="0" w:color="auto"/>
                <w:bottom w:val="none" w:sz="0" w:space="0" w:color="auto"/>
                <w:right w:val="none" w:sz="0" w:space="0" w:color="auto"/>
              </w:divBdr>
              <w:divsChild>
                <w:div w:id="1716394233">
                  <w:marLeft w:val="0"/>
                  <w:marRight w:val="0"/>
                  <w:marTop w:val="0"/>
                  <w:marBottom w:val="0"/>
                  <w:divBdr>
                    <w:top w:val="none" w:sz="0" w:space="0" w:color="auto"/>
                    <w:left w:val="none" w:sz="0" w:space="0" w:color="auto"/>
                    <w:bottom w:val="none" w:sz="0" w:space="0" w:color="auto"/>
                    <w:right w:val="none" w:sz="0" w:space="0" w:color="auto"/>
                  </w:divBdr>
                  <w:divsChild>
                    <w:div w:id="135345312">
                      <w:marLeft w:val="0"/>
                      <w:marRight w:val="0"/>
                      <w:marTop w:val="0"/>
                      <w:marBottom w:val="0"/>
                      <w:divBdr>
                        <w:top w:val="none" w:sz="0" w:space="0" w:color="auto"/>
                        <w:left w:val="none" w:sz="0" w:space="0" w:color="auto"/>
                        <w:bottom w:val="none" w:sz="0" w:space="0" w:color="auto"/>
                        <w:right w:val="none" w:sz="0" w:space="0" w:color="auto"/>
                      </w:divBdr>
                      <w:divsChild>
                        <w:div w:id="20571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5</Pages>
  <Words>2189</Words>
  <Characters>12700</Characters>
  <Application>Microsoft Office Word</Application>
  <DocSecurity>0</DocSecurity>
  <Lines>105</Lines>
  <Paragraphs>29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14860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 Windows</dc:creator>
  <cp:keywords/>
  <dc:description/>
  <cp:lastModifiedBy>Utilizator Windows</cp:lastModifiedBy>
  <cp:revision>7</cp:revision>
  <dcterms:created xsi:type="dcterms:W3CDTF">2023-09-25T05:47:00Z</dcterms:created>
  <dcterms:modified xsi:type="dcterms:W3CDTF">2023-11-16T10:14:00Z</dcterms:modified>
</cp:coreProperties>
</file>