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62008468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8C1649">
        <w:rPr>
          <w:rFonts w:ascii="Times New Roman" w:hAnsi="Times New Roman" w:cs="Times New Roman"/>
          <w:b/>
          <w:sz w:val="28"/>
          <w:szCs w:val="28"/>
        </w:rPr>
        <w:t>2</w:t>
      </w:r>
      <w:r w:rsidR="00A94F89">
        <w:rPr>
          <w:rFonts w:ascii="Times New Roman" w:hAnsi="Times New Roman" w:cs="Times New Roman"/>
          <w:b/>
          <w:sz w:val="28"/>
          <w:szCs w:val="28"/>
        </w:rPr>
        <w:t>30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/11013/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>1</w:t>
      </w:r>
      <w:r w:rsidR="00A94F89">
        <w:rPr>
          <w:rFonts w:ascii="Times New Roman" w:hAnsi="Times New Roman" w:cs="Times New Roman"/>
          <w:b/>
          <w:sz w:val="28"/>
          <w:szCs w:val="28"/>
        </w:rPr>
        <w:t>7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</w:t>
      </w:r>
      <w:r w:rsidR="00955647" w:rsidRPr="00ED2790">
        <w:rPr>
          <w:rFonts w:ascii="Times New Roman" w:hAnsi="Times New Roman" w:cs="Times New Roman"/>
          <w:b/>
          <w:sz w:val="28"/>
          <w:szCs w:val="28"/>
        </w:rPr>
        <w:t>11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.2023</w:t>
      </w:r>
    </w:p>
    <w:p w14:paraId="65EE807F" w14:textId="77777777" w:rsidR="008849C6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771DA" w14:textId="77777777" w:rsidR="00967FF4" w:rsidRPr="00ED2790" w:rsidRDefault="00967FF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A94F89" w:rsidRDefault="008849C6" w:rsidP="00A94F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4F89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1CD011A" w14:textId="77777777" w:rsidR="00A94F89" w:rsidRPr="00A94F89" w:rsidRDefault="00A94F89" w:rsidP="00A94F89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bookmarkStart w:id="0" w:name="_Hlk151131571"/>
      <w:r w:rsidRPr="00A94F89">
        <w:rPr>
          <w:bCs w:val="0"/>
          <w:sz w:val="28"/>
          <w:szCs w:val="28"/>
        </w:rPr>
        <w:t xml:space="preserve">privind aprobarea documentației </w:t>
      </w:r>
      <w:proofErr w:type="spellStart"/>
      <w:r w:rsidRPr="00A94F89">
        <w:rPr>
          <w:bCs w:val="0"/>
          <w:sz w:val="28"/>
          <w:szCs w:val="28"/>
        </w:rPr>
        <w:t>tehnico</w:t>
      </w:r>
      <w:proofErr w:type="spellEnd"/>
      <w:r w:rsidRPr="00A94F89">
        <w:rPr>
          <w:bCs w:val="0"/>
          <w:sz w:val="28"/>
          <w:szCs w:val="28"/>
        </w:rPr>
        <w:t>-economice actualizată și a devizului general actualizat pentru proiectul "</w:t>
      </w:r>
      <w:r w:rsidRPr="00A94F89">
        <w:rPr>
          <w:bCs w:val="0"/>
          <w:i/>
          <w:iCs/>
          <w:sz w:val="28"/>
          <w:szCs w:val="28"/>
        </w:rPr>
        <w:t>DEZVOLTAREA REȚELELOR INTELIGENTE DE DISTRIBUȚIE A GAZELOR NATURALE IN</w:t>
      </w:r>
    </w:p>
    <w:p w14:paraId="667CA3F8" w14:textId="453588C7" w:rsidR="00A94F89" w:rsidRPr="00A94F89" w:rsidRDefault="00A94F89" w:rsidP="00A94F89">
      <w:pPr>
        <w:pStyle w:val="Titlu2"/>
        <w:shd w:val="clear" w:color="auto" w:fill="FFFFFF"/>
        <w:spacing w:before="0" w:beforeAutospacing="0" w:after="0" w:afterAutospacing="0"/>
        <w:jc w:val="center"/>
        <w:rPr>
          <w:rFonts w:ascii="Roboto" w:hAnsi="Roboto"/>
          <w:b w:val="0"/>
          <w:bCs w:val="0"/>
          <w:i/>
          <w:iCs/>
          <w:color w:val="484848"/>
          <w:sz w:val="24"/>
          <w:szCs w:val="24"/>
        </w:rPr>
      </w:pPr>
      <w:r w:rsidRPr="00A94F89">
        <w:rPr>
          <w:bCs w:val="0"/>
          <w:i/>
          <w:iCs/>
          <w:sz w:val="28"/>
          <w:szCs w:val="28"/>
        </w:rPr>
        <w:t xml:space="preserve"> MUNICIPIUL BRAD, JUDEȚUL HUNEDOARA</w:t>
      </w:r>
      <w:r w:rsidRPr="00A94F89">
        <w:rPr>
          <w:rFonts w:ascii="Roboto" w:hAnsi="Roboto"/>
          <w:b w:val="0"/>
          <w:bCs w:val="0"/>
          <w:i/>
          <w:iCs/>
          <w:color w:val="484848"/>
          <w:sz w:val="24"/>
          <w:szCs w:val="24"/>
        </w:rPr>
        <w:t>"</w:t>
      </w:r>
    </w:p>
    <w:bookmarkEnd w:id="0"/>
    <w:p w14:paraId="64B79536" w14:textId="77777777" w:rsidR="009F1F39" w:rsidRPr="0036373C" w:rsidRDefault="009F1F39" w:rsidP="00507CF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B27AEE" w14:textId="77777777" w:rsidR="00967FF4" w:rsidRDefault="00967FF4" w:rsidP="00A94F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898250" w14:textId="28A563BB" w:rsidR="008321E0" w:rsidRDefault="008321E0" w:rsidP="008321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1045359"/>
      <w:r w:rsidRPr="008321E0">
        <w:rPr>
          <w:rFonts w:ascii="Times New Roman" w:hAnsi="Times New Roman" w:cs="Times New Roman"/>
          <w:sz w:val="28"/>
          <w:szCs w:val="28"/>
        </w:rPr>
        <w:t xml:space="preserve">Conform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321E0">
        <w:rPr>
          <w:rFonts w:ascii="Times New Roman" w:hAnsi="Times New Roman" w:cs="Times New Roman"/>
          <w:sz w:val="28"/>
          <w:szCs w:val="28"/>
        </w:rPr>
        <w:t>rt. 10 alin. (4) lit. 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21E0">
        <w:rPr>
          <w:rFonts w:ascii="Times New Roman" w:hAnsi="Times New Roman" w:cs="Times New Roman"/>
          <w:sz w:val="28"/>
          <w:szCs w:val="28"/>
        </w:rPr>
        <w:t xml:space="preserve"> din Hotărârea Guvernului nr. 907/2016 privind etapele de elaborare și conținutul cadru al documentațiilor </w:t>
      </w:r>
      <w:proofErr w:type="spellStart"/>
      <w:r w:rsidRPr="008321E0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8321E0">
        <w:rPr>
          <w:rFonts w:ascii="Times New Roman" w:hAnsi="Times New Roman" w:cs="Times New Roman"/>
          <w:sz w:val="28"/>
          <w:szCs w:val="28"/>
        </w:rPr>
        <w:t>-economice aferente obiectivelor/proiectelor de investiții finanțate din fonduri publice, devizul general întocmit la faza de proiectare, studiu de fezabilitate în cazul obiectivului nou/mixt de investiții și respectiv la faza de documentație de avizare a lucrărilor de intervenție în cazul intervenției la construcția existentă, se actualizează prin grija beneficiarului după finalizarea procedurilor de achiziție publică și ori de câte ori este necesar, rezultând valoarea finală a obiectivului de investiții.</w:t>
      </w:r>
    </w:p>
    <w:p w14:paraId="12DD7E18" w14:textId="77777777" w:rsidR="003D6EE9" w:rsidRPr="003D6EE9" w:rsidRDefault="003D6EE9" w:rsidP="003D6EE9">
      <w:pPr>
        <w:autoSpaceDN w:val="0"/>
        <w:ind w:firstLine="708"/>
        <w:jc w:val="both"/>
        <w:textAlignment w:val="baseline"/>
        <w:rPr>
          <w:rFonts w:ascii="Times New Roman" w:hAnsi="Times New Roman" w:cs="Times New Roman"/>
          <w:kern w:val="1"/>
          <w:sz w:val="28"/>
          <w:szCs w:val="28"/>
        </w:rPr>
      </w:pP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 xml:space="preserve">Având în vedere necesitățile identificate pe parcursul execuției și   solicitările  locuitorilor municipiului Brad din proximitatea traseelor conductelor de distribuție a gazelor naturale, prevăzute în proiectul </w:t>
      </w:r>
      <w:r w:rsidRPr="003D6EE9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en-US" w:bidi="ar-SA"/>
        </w:rPr>
        <w:t>"DEZVOLTAREA REȚELELOR INTELIGENTE DE  DISTRIBUȚIE A GAZELOR NATURALE IN MUNICIPIUL BRAD, JUDEȚUL HUNEDOARA"</w:t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 xml:space="preserve">, se propune extinderea rețelelor de distribuție și/sau redimensionarea acestora în funcție de cerințele și posibilitățile tehnice din teren. </w:t>
      </w:r>
    </w:p>
    <w:p w14:paraId="6848E4C9" w14:textId="77777777" w:rsidR="003D6EE9" w:rsidRPr="00507CF2" w:rsidRDefault="003D6EE9" w:rsidP="003D6EE9">
      <w:pPr>
        <w:tabs>
          <w:tab w:val="left" w:pos="142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</w:pP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ab/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ab/>
      </w:r>
      <w:r w:rsidRPr="00507CF2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>Ca urmare a celor menționate, beneficiarul a solicitat proiectantului și constructorului,  analizarea condițiilor tehnice și posibilitatea extinderii rețelelor în zonele respective în vederea racordării gospodăriilor.</w:t>
      </w:r>
    </w:p>
    <w:p w14:paraId="362CB7B2" w14:textId="4F7DD51A" w:rsidR="003D6EE9" w:rsidRPr="003D6EE9" w:rsidRDefault="003D6EE9" w:rsidP="003D6EE9">
      <w:pPr>
        <w:tabs>
          <w:tab w:val="left" w:pos="142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</w:pP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ab/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ab/>
        <w:t xml:space="preserve"> În urma analizării în teren de către proiectant, executant și beneficiar a nevoilor identificate, a reieșit necesitatea extinderii cu o lungime de 7,272 km  și redimensionarea rețelei de distribuție proiectate pe 2,066 km, conform Anexei 1.</w:t>
      </w:r>
    </w:p>
    <w:p w14:paraId="6C8FF344" w14:textId="77777777" w:rsidR="003D6EE9" w:rsidRPr="003D6EE9" w:rsidRDefault="003D6EE9" w:rsidP="003D6EE9">
      <w:pPr>
        <w:tabs>
          <w:tab w:val="left" w:pos="142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</w:pP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ab/>
        <w:t xml:space="preserve">           Valoarea lucrărilor din nota de renunțare este de 303.748,08 lei cu TVA, conform Anexei 2.</w:t>
      </w:r>
    </w:p>
    <w:p w14:paraId="69745C1B" w14:textId="77777777" w:rsidR="003D6EE9" w:rsidRPr="003D6EE9" w:rsidRDefault="003D6EE9" w:rsidP="003D6EE9">
      <w:pPr>
        <w:tabs>
          <w:tab w:val="left" w:pos="142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</w:pP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ab/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ab/>
        <w:t xml:space="preserve">  Valoarea lucrărilor suplimentare este de 5.824.848,77 lei cu TVA, conform Anexei 2.</w:t>
      </w:r>
    </w:p>
    <w:p w14:paraId="2FFE60EF" w14:textId="77777777" w:rsidR="003D6EE9" w:rsidRPr="003D6EE9" w:rsidRDefault="003D6EE9" w:rsidP="003D6EE9">
      <w:pPr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</w:pPr>
      <w:r w:rsidRPr="003D6EE9">
        <w:rPr>
          <w:bCs/>
          <w:color w:val="000000"/>
          <w:kern w:val="3"/>
          <w:sz w:val="28"/>
          <w:szCs w:val="28"/>
          <w:lang w:val="pt-BR"/>
        </w:rPr>
        <w:t xml:space="preserve">            </w:t>
      </w:r>
      <w:r w:rsidRPr="003D6EE9">
        <w:rPr>
          <w:rFonts w:ascii="Times New Roman" w:hAnsi="Times New Roman" w:cs="Times New Roman"/>
          <w:bCs/>
          <w:color w:val="000000"/>
          <w:kern w:val="3"/>
          <w:sz w:val="28"/>
          <w:szCs w:val="28"/>
          <w:lang w:val="pt-BR"/>
        </w:rPr>
        <w:t>De asemenea, ca urmare a prevederilor legislative aferente Ordonanței de Urgență nr.168/2022 privind unele măsuri fiscal-bugetare, prorogarea unor termene, precum și pentru modificarea și completarea unor acte normative, s-a  impus suplimentarea contractului de lucrări nr. 14833/25.01.2023, cu manopera majora</w:t>
      </w:r>
      <w:proofErr w:type="spellStart"/>
      <w:r w:rsidRPr="003D6EE9"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>tă</w:t>
      </w:r>
      <w:proofErr w:type="spellEnd"/>
      <w:r w:rsidRPr="003D6EE9">
        <w:rPr>
          <w:rFonts w:ascii="Times New Roman" w:hAnsi="Times New Roman" w:cs="Times New Roman"/>
          <w:bCs/>
          <w:color w:val="000000"/>
          <w:kern w:val="3"/>
          <w:sz w:val="28"/>
          <w:szCs w:val="28"/>
        </w:rPr>
        <w:t xml:space="preserve"> în cuantum de 2.165.589,39</w:t>
      </w:r>
      <w:r w:rsidRPr="003D6EE9">
        <w:rPr>
          <w:rFonts w:ascii="Times New Roman" w:hAnsi="Times New Roman" w:cs="Times New Roman"/>
          <w:color w:val="000000"/>
          <w:kern w:val="3"/>
          <w:sz w:val="28"/>
          <w:szCs w:val="28"/>
        </w:rPr>
        <w:t xml:space="preserve"> lei cu TVA.</w:t>
      </w:r>
    </w:p>
    <w:p w14:paraId="4CD98498" w14:textId="77777777" w:rsidR="003D6EE9" w:rsidRPr="003D6EE9" w:rsidRDefault="003D6EE9" w:rsidP="003D6EE9">
      <w:pPr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</w:pPr>
      <w:r w:rsidRPr="003D6EE9">
        <w:rPr>
          <w:color w:val="000000"/>
          <w:kern w:val="3"/>
          <w:sz w:val="28"/>
          <w:szCs w:val="28"/>
        </w:rPr>
        <w:t xml:space="preserve">            </w:t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 xml:space="preserve"> Astfel, valoarea devizului general se va suplimenta cu suma de 7.686.690,08 lei cu TVA.</w:t>
      </w:r>
    </w:p>
    <w:p w14:paraId="5AFA8466" w14:textId="68BD5D6F" w:rsidR="00507CF2" w:rsidRPr="00507CF2" w:rsidRDefault="003D6EE9" w:rsidP="003D6EE9">
      <w:pPr>
        <w:tabs>
          <w:tab w:val="left" w:pos="142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</w:pP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lastRenderedPageBreak/>
        <w:t xml:space="preserve">              Valoarea majorărilor aferente contractului de execuție de lucrări se încadrează în prevederile art 221 lit. (e) și (f)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>din Legea nr. 98 /2016</w:t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 xml:space="preserve"> </w:t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>privind achizițiilor publice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 xml:space="preserve">  cu modificările și completările ulterioare.</w:t>
      </w:r>
      <w:r w:rsidRPr="003D6EE9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 xml:space="preserve">              </w:t>
      </w:r>
      <w:r w:rsidR="00507CF2" w:rsidRPr="00507CF2">
        <w:rPr>
          <w:rFonts w:ascii="Times New Roman" w:eastAsia="Calibri" w:hAnsi="Times New Roman" w:cs="Times New Roman"/>
          <w:kern w:val="0"/>
          <w:sz w:val="28"/>
          <w:szCs w:val="28"/>
          <w:lang w:val="pt-PT" w:eastAsia="en-US" w:bidi="ar-SA"/>
        </w:rPr>
        <w:t xml:space="preserve"> </w:t>
      </w:r>
    </w:p>
    <w:p w14:paraId="523ADA64" w14:textId="77777777" w:rsidR="00A20069" w:rsidRDefault="00967FF4" w:rsidP="00A20069">
      <w:pPr>
        <w:autoSpaceDN w:val="0"/>
        <w:jc w:val="both"/>
        <w:textAlignment w:val="baseline"/>
        <w:rPr>
          <w:sz w:val="28"/>
          <w:szCs w:val="28"/>
        </w:rPr>
      </w:pPr>
      <w:r w:rsidRPr="00A94F89">
        <w:rPr>
          <w:sz w:val="28"/>
          <w:szCs w:val="28"/>
        </w:rPr>
        <w:tab/>
        <w:t xml:space="preserve">  În contextul celor de mai sus am inițiat prezentul  proiect de hotărâre prin care am propus </w:t>
      </w:r>
      <w:r w:rsidR="00A94F89" w:rsidRPr="00A94F89">
        <w:rPr>
          <w:rFonts w:ascii="Times New Roman" w:hAnsi="Times New Roman" w:cs="Times New Roman"/>
          <w:kern w:val="1"/>
          <w:sz w:val="28"/>
          <w:szCs w:val="28"/>
          <w:lang w:val="pt-PT"/>
        </w:rPr>
        <w:t xml:space="preserve">aprobarea </w:t>
      </w:r>
      <w:r w:rsidR="00A94F89" w:rsidRPr="00A94F89">
        <w:rPr>
          <w:rFonts w:ascii="Times New Roman" w:hAnsi="Times New Roman" w:cs="Times New Roman"/>
          <w:kern w:val="1"/>
          <w:sz w:val="28"/>
          <w:szCs w:val="28"/>
        </w:rPr>
        <w:t xml:space="preserve">documentației </w:t>
      </w:r>
      <w:proofErr w:type="spellStart"/>
      <w:r w:rsidR="00A94F89" w:rsidRPr="00A94F89">
        <w:rPr>
          <w:rFonts w:ascii="Times New Roman" w:hAnsi="Times New Roman" w:cs="Times New Roman"/>
          <w:kern w:val="1"/>
          <w:sz w:val="28"/>
          <w:szCs w:val="28"/>
        </w:rPr>
        <w:t>tehnico</w:t>
      </w:r>
      <w:proofErr w:type="spellEnd"/>
      <w:r w:rsidR="00A94F89" w:rsidRPr="00A94F89">
        <w:rPr>
          <w:rFonts w:ascii="Times New Roman" w:hAnsi="Times New Roman" w:cs="Times New Roman"/>
          <w:kern w:val="1"/>
          <w:sz w:val="28"/>
          <w:szCs w:val="28"/>
        </w:rPr>
        <w:t>-economice actualizat</w:t>
      </w:r>
      <w:r w:rsidR="00A94F89">
        <w:rPr>
          <w:rFonts w:ascii="Times New Roman" w:hAnsi="Times New Roman" w:cs="Times New Roman"/>
          <w:kern w:val="1"/>
          <w:sz w:val="28"/>
          <w:szCs w:val="28"/>
        </w:rPr>
        <w:t>ă</w:t>
      </w:r>
      <w:r w:rsidR="00A94F89" w:rsidRPr="00A94F89">
        <w:rPr>
          <w:rFonts w:ascii="Times New Roman" w:hAnsi="Times New Roman" w:cs="Times New Roman"/>
          <w:kern w:val="1"/>
          <w:sz w:val="28"/>
          <w:szCs w:val="28"/>
        </w:rPr>
        <w:t xml:space="preserve"> și a devizului general actualizat pentru </w:t>
      </w:r>
      <w:r w:rsidR="00A94F89">
        <w:rPr>
          <w:rFonts w:ascii="Times New Roman" w:hAnsi="Times New Roman" w:cs="Times New Roman"/>
          <w:kern w:val="1"/>
          <w:sz w:val="28"/>
          <w:szCs w:val="28"/>
        </w:rPr>
        <w:t xml:space="preserve">proiectul </w:t>
      </w:r>
      <w:r w:rsidR="00A94F89" w:rsidRPr="00A94F89">
        <w:rPr>
          <w:rFonts w:ascii="Times New Roman" w:eastAsia="Calibri" w:hAnsi="Times New Roman" w:cs="Times New Roman"/>
          <w:i/>
          <w:iCs/>
          <w:kern w:val="3"/>
          <w:sz w:val="28"/>
          <w:szCs w:val="28"/>
          <w:lang w:eastAsia="en-US" w:bidi="ar-SA"/>
        </w:rPr>
        <w:t>"DEZVOLTAREA REȚELELOR INTELIGENTE DE  DISTRIBUȚIE A GAZELOR NATURALE IN MUNICIPIUL BRAD, JUDEȚUL HUNEDOARA"</w:t>
      </w:r>
      <w:r w:rsidR="00FA0760" w:rsidRPr="00A94F89">
        <w:rPr>
          <w:color w:val="000000"/>
          <w:sz w:val="28"/>
          <w:szCs w:val="28"/>
        </w:rPr>
        <w:t xml:space="preserve"> și îl </w:t>
      </w:r>
      <w:r w:rsidR="00FA0760" w:rsidRPr="00A94F89">
        <w:rPr>
          <w:sz w:val="28"/>
          <w:szCs w:val="28"/>
        </w:rPr>
        <w:t>supun spre dezbatere și aprobare plenului Consiliului Local al Municipiului Brad în forma prezentată</w:t>
      </w:r>
      <w:bookmarkEnd w:id="1"/>
      <w:r w:rsidR="00FA0760" w:rsidRPr="00A94F89">
        <w:rPr>
          <w:sz w:val="28"/>
          <w:szCs w:val="28"/>
        </w:rPr>
        <w:t xml:space="preserve">.     </w:t>
      </w:r>
    </w:p>
    <w:p w14:paraId="4622357B" w14:textId="36D90DB6" w:rsidR="00A20069" w:rsidRPr="00A20069" w:rsidRDefault="00967FF4" w:rsidP="00A20069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A20069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Pr="00A20069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A20069">
        <w:rPr>
          <w:rFonts w:ascii="Times New Roman" w:hAnsi="Times New Roman" w:cs="Times New Roman"/>
          <w:sz w:val="28"/>
          <w:szCs w:val="28"/>
        </w:rPr>
        <w:t xml:space="preserve"> propunerii mele prevederile </w:t>
      </w:r>
      <w:r w:rsidR="00A20069" w:rsidRPr="00D5525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 120 și art. 121 alin.1 și alin. 2 din Constituția României, republicată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ale 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art. 8 și art. 9 din Carta europeană  a autonomiei  locale, adoptată la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Stassbourg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la 15 octombrie 1985, ratificată prin Legea nr. 199/1997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ale 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art. 44 alin. (1) din Legea nr. 273/2006 privind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ale 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Guvernului nr. 907/2016 privind etapele de elaborare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ale 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art.129 alin. (2) lit. b), alin. (4) lit. d) din O.U.G. nr. 57/2019 privind Codul administrativ, cu modificările și completările ulterioare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precum și ale 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 11 alin. (4) din Legea nr. 554/2004 a contenciosului administrativ, actualizată;</w:t>
      </w:r>
    </w:p>
    <w:p w14:paraId="3B7A0C80" w14:textId="296A839B" w:rsidR="00967FF4" w:rsidRPr="00ED2790" w:rsidRDefault="00967FF4" w:rsidP="00967F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2F3DB" w14:textId="77777777" w:rsidR="004012BA" w:rsidRPr="00ED2790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790">
        <w:rPr>
          <w:b w:val="0"/>
          <w:sz w:val="28"/>
          <w:szCs w:val="28"/>
        </w:rPr>
        <w:tab/>
      </w:r>
    </w:p>
    <w:p w14:paraId="2A91F7A5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ED279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ED2790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ED2790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14390"/>
    <w:multiLevelType w:val="multilevel"/>
    <w:tmpl w:val="4334885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54441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18D"/>
    <w:rsid w:val="0011499F"/>
    <w:rsid w:val="001317ED"/>
    <w:rsid w:val="00145B4F"/>
    <w:rsid w:val="001620CD"/>
    <w:rsid w:val="001C00A7"/>
    <w:rsid w:val="001F3745"/>
    <w:rsid w:val="00230E41"/>
    <w:rsid w:val="002961CA"/>
    <w:rsid w:val="00296A75"/>
    <w:rsid w:val="002D34C9"/>
    <w:rsid w:val="00323D4D"/>
    <w:rsid w:val="00341853"/>
    <w:rsid w:val="003627F3"/>
    <w:rsid w:val="0036373C"/>
    <w:rsid w:val="003C0AF4"/>
    <w:rsid w:val="003D6EE9"/>
    <w:rsid w:val="004012BA"/>
    <w:rsid w:val="00414C15"/>
    <w:rsid w:val="00416D7F"/>
    <w:rsid w:val="004248A8"/>
    <w:rsid w:val="00507CF2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321E0"/>
    <w:rsid w:val="008849C6"/>
    <w:rsid w:val="00897198"/>
    <w:rsid w:val="008C1649"/>
    <w:rsid w:val="00955647"/>
    <w:rsid w:val="00967FF4"/>
    <w:rsid w:val="009E6CFA"/>
    <w:rsid w:val="009F1F39"/>
    <w:rsid w:val="00A20069"/>
    <w:rsid w:val="00A24BCB"/>
    <w:rsid w:val="00A259B6"/>
    <w:rsid w:val="00A64D1E"/>
    <w:rsid w:val="00A9185A"/>
    <w:rsid w:val="00A94F89"/>
    <w:rsid w:val="00AE18A1"/>
    <w:rsid w:val="00AE6764"/>
    <w:rsid w:val="00AE6ED3"/>
    <w:rsid w:val="00B95AB5"/>
    <w:rsid w:val="00B96783"/>
    <w:rsid w:val="00D32AB0"/>
    <w:rsid w:val="00D76E83"/>
    <w:rsid w:val="00D90F63"/>
    <w:rsid w:val="00DA09C3"/>
    <w:rsid w:val="00E0496B"/>
    <w:rsid w:val="00E111DF"/>
    <w:rsid w:val="00E426F4"/>
    <w:rsid w:val="00E50A13"/>
    <w:rsid w:val="00EB48E8"/>
    <w:rsid w:val="00ED2790"/>
    <w:rsid w:val="00F64D60"/>
    <w:rsid w:val="00FA07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2</cp:revision>
  <cp:lastPrinted>2023-11-17T14:52:00Z</cp:lastPrinted>
  <dcterms:created xsi:type="dcterms:W3CDTF">2023-11-17T15:06:00Z</dcterms:created>
  <dcterms:modified xsi:type="dcterms:W3CDTF">2023-11-17T15:06:00Z</dcterms:modified>
</cp:coreProperties>
</file>