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CC7D" w14:textId="77777777" w:rsidR="006440CC" w:rsidRPr="0089497B" w:rsidRDefault="006440CC" w:rsidP="006440CC">
      <w:pPr>
        <w:jc w:val="both"/>
        <w:rPr>
          <w:sz w:val="28"/>
          <w:szCs w:val="28"/>
          <w:lang w:val="es-ES_tradnl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>R O M Â N I A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                         </w:t>
      </w:r>
    </w:p>
    <w:p w14:paraId="793A8E1B" w14:textId="77777777" w:rsidR="006440CC" w:rsidRPr="0089497B" w:rsidRDefault="006440CC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JUDEŢUL HUNEDOARA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  <w:t xml:space="preserve">              </w:t>
      </w:r>
    </w:p>
    <w:p w14:paraId="566A9293" w14:textId="77777777" w:rsidR="006440CC" w:rsidRPr="0089497B" w:rsidRDefault="006440CC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 MUNICIPIUL BRAD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ab/>
      </w:r>
    </w:p>
    <w:p w14:paraId="5185F97A" w14:textId="77777777" w:rsidR="006440CC" w:rsidRPr="0089497B" w:rsidRDefault="004720AF" w:rsidP="006440CC">
      <w:pPr>
        <w:rPr>
          <w:sz w:val="28"/>
          <w:szCs w:val="28"/>
          <w:lang w:val="es-ES_tradnl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     </w:t>
      </w:r>
      <w:r w:rsidR="006440CC" w:rsidRPr="0089497B">
        <w:rPr>
          <w:rFonts w:ascii="Times New Roman" w:hAnsi="Times New Roman"/>
          <w:b/>
          <w:sz w:val="28"/>
          <w:szCs w:val="28"/>
          <w:lang w:val="es-ES_tradnl"/>
        </w:rPr>
        <w:t>P R I M A R</w:t>
      </w: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U L</w:t>
      </w:r>
    </w:p>
    <w:p w14:paraId="1BC0A2A0" w14:textId="5E784FBB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 w:rsidRPr="0089497B">
        <w:rPr>
          <w:rFonts w:ascii="Times New Roman" w:hAnsi="Times New Roman"/>
          <w:b/>
          <w:sz w:val="28"/>
          <w:szCs w:val="28"/>
          <w:lang w:val="es-ES_tradnl"/>
        </w:rPr>
        <w:t xml:space="preserve">  Nr. </w:t>
      </w:r>
      <w:r w:rsidR="002004AF">
        <w:rPr>
          <w:rFonts w:ascii="Times New Roman" w:hAnsi="Times New Roman"/>
          <w:b/>
          <w:sz w:val="28"/>
          <w:szCs w:val="28"/>
          <w:lang w:val="ro-RO"/>
        </w:rPr>
        <w:t>2</w:t>
      </w:r>
      <w:r w:rsidR="0089497B">
        <w:rPr>
          <w:rFonts w:ascii="Times New Roman" w:hAnsi="Times New Roman"/>
          <w:b/>
          <w:sz w:val="28"/>
          <w:szCs w:val="28"/>
          <w:lang w:val="ro-RO"/>
        </w:rPr>
        <w:t>29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/11</w:t>
      </w:r>
      <w:r w:rsidR="0089497B">
        <w:rPr>
          <w:rFonts w:ascii="Times New Roman" w:hAnsi="Times New Roman"/>
          <w:b/>
          <w:sz w:val="28"/>
          <w:szCs w:val="28"/>
          <w:lang w:val="ro-RO"/>
        </w:rPr>
        <w:t>013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/1</w:t>
      </w:r>
      <w:r w:rsidR="0089497B">
        <w:rPr>
          <w:rFonts w:ascii="Times New Roman" w:hAnsi="Times New Roman"/>
          <w:b/>
          <w:sz w:val="28"/>
          <w:szCs w:val="28"/>
          <w:lang w:val="ro-RO"/>
        </w:rPr>
        <w:t>7</w:t>
      </w:r>
      <w:r>
        <w:rPr>
          <w:rFonts w:ascii="Times New Roman" w:hAnsi="Times New Roman"/>
          <w:b/>
          <w:sz w:val="28"/>
          <w:szCs w:val="28"/>
          <w:lang w:val="ro-RO"/>
        </w:rPr>
        <w:t>.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1</w:t>
      </w:r>
      <w:r w:rsidR="0089497B">
        <w:rPr>
          <w:rFonts w:ascii="Times New Roman" w:hAnsi="Times New Roman"/>
          <w:b/>
          <w:sz w:val="28"/>
          <w:szCs w:val="28"/>
          <w:lang w:val="ro-RO"/>
        </w:rPr>
        <w:t>1</w:t>
      </w:r>
      <w:r w:rsidR="004720AF">
        <w:rPr>
          <w:rFonts w:ascii="Times New Roman" w:hAnsi="Times New Roman"/>
          <w:b/>
          <w:sz w:val="28"/>
          <w:szCs w:val="28"/>
          <w:lang w:val="ro-RO"/>
        </w:rPr>
        <w:t>.202</w:t>
      </w:r>
      <w:r w:rsidR="002004AF">
        <w:rPr>
          <w:rFonts w:ascii="Times New Roman" w:hAnsi="Times New Roman"/>
          <w:b/>
          <w:sz w:val="28"/>
          <w:szCs w:val="28"/>
          <w:lang w:val="ro-RO"/>
        </w:rPr>
        <w:t>3</w:t>
      </w:r>
    </w:p>
    <w:p w14:paraId="482B9DC8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4C50CA56" w14:textId="3E288430" w:rsidR="006440CC" w:rsidRPr="0089497B" w:rsidRDefault="006440CC" w:rsidP="0089497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9497B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050FEDBA" w14:textId="51FFA285" w:rsidR="0089497B" w:rsidRPr="0089497B" w:rsidRDefault="0089497B" w:rsidP="0089497B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89497B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privind aprobarea </w:t>
      </w:r>
      <w:r w:rsidR="00E256DA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D</w:t>
      </w:r>
      <w:r w:rsidRPr="0089497B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ocumentaţiei urbanistice, faza Plan Urbanistic Zonal, pentru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   </w:t>
      </w:r>
      <w:r w:rsidRPr="0089497B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val="ro-RO" w:eastAsia="ro-RO" w:bidi="ar-SA"/>
        </w:rPr>
        <w:t>”Schimbare funcțiune zonă cu locuințe în zonă mixtă: cazare turistică, alimentație publică - evenimente, pod peste pârâul Luncoiu și servicii reparații autoturisme”</w:t>
      </w:r>
    </w:p>
    <w:p w14:paraId="69A5FEA5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026F2E2" w14:textId="77777777" w:rsidR="006440CC" w:rsidRPr="006440CC" w:rsidRDefault="006440CC" w:rsidP="004720A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409402" w14:textId="315242CA" w:rsidR="00C12D82" w:rsidRPr="00515D95" w:rsidRDefault="006440CC" w:rsidP="002004AF">
      <w:pPr>
        <w:shd w:val="clear" w:color="auto" w:fill="FFFFFF"/>
        <w:suppressAutoHyphens w:val="0"/>
        <w:jc w:val="both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Potrivit prevederilor Hotărârii Consiliului Local nr. 77/29.06.2011 privind aprobarea Regulamentului Local de implicare a publicului în elaborarea sau revizuirea planurilor de amenajare a teritoriului şi urbanismului din municipiul Brad, precum şi ale Ordinului M.D.R.T. nr. 2.701/2010, cu modificările și completările ulterioare, s-au făcut demersurile de informare şi consultare a publicului privind  aprobarea </w:t>
      </w:r>
      <w:r w:rsidR="00E256DA">
        <w:rPr>
          <w:rFonts w:ascii="Times New Roman" w:hAnsi="Times New Roman"/>
          <w:sz w:val="28"/>
          <w:szCs w:val="28"/>
          <w:lang w:val="ro-RO"/>
        </w:rPr>
        <w:t>D</w:t>
      </w:r>
      <w:r w:rsidRPr="006440CC">
        <w:rPr>
          <w:rFonts w:ascii="Times New Roman" w:hAnsi="Times New Roman"/>
          <w:sz w:val="28"/>
          <w:szCs w:val="28"/>
          <w:lang w:val="ro-RO"/>
        </w:rPr>
        <w:t>ocumentaţiei urbanistice</w:t>
      </w:r>
      <w:r w:rsidR="00E256DA">
        <w:rPr>
          <w:rFonts w:ascii="Times New Roman" w:hAnsi="Times New Roman"/>
          <w:sz w:val="28"/>
          <w:szCs w:val="28"/>
          <w:lang w:val="ro-RO"/>
        </w:rPr>
        <w:t>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faza Plan Urbanistic Zonal</w:t>
      </w:r>
      <w:r w:rsidR="00E256DA">
        <w:rPr>
          <w:rFonts w:ascii="Times New Roman" w:hAnsi="Times New Roman"/>
          <w:sz w:val="28"/>
          <w:szCs w:val="28"/>
          <w:lang w:val="ro-RO"/>
        </w:rPr>
        <w:t>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pentru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12D82" w:rsidRPr="0089497B">
        <w:rPr>
          <w:rFonts w:ascii="Times New Roman" w:hAnsi="Times New Roman" w:cs="Times New Roman"/>
          <w:i/>
          <w:iCs/>
          <w:sz w:val="28"/>
          <w:szCs w:val="28"/>
          <w:lang w:val="ro-RO"/>
        </w:rPr>
        <w:t>„</w:t>
      </w:r>
      <w:r w:rsidR="002004AF" w:rsidRPr="00515D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  <w:t>Construire spălătorie auto, hală, anexe, împrejmuire teren și racord utilități</w:t>
      </w:r>
      <w:r w:rsidR="00C12D82" w:rsidRPr="0089497B">
        <w:rPr>
          <w:rFonts w:ascii="Times New Roman" w:hAnsi="Times New Roman" w:cs="Times New Roman"/>
          <w:i/>
          <w:iCs/>
          <w:sz w:val="28"/>
          <w:szCs w:val="28"/>
          <w:lang w:val="ro-RO"/>
        </w:rPr>
        <w:t>”.</w:t>
      </w:r>
    </w:p>
    <w:p w14:paraId="757AC446" w14:textId="2CE864E1" w:rsidR="006440CC" w:rsidRPr="006440CC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Ţinând cont de Avizul </w:t>
      </w:r>
      <w:r w:rsidR="0089497B">
        <w:rPr>
          <w:rFonts w:ascii="Times New Roman" w:hAnsi="Times New Roman"/>
          <w:sz w:val="28"/>
          <w:szCs w:val="28"/>
          <w:lang w:val="ro-RO"/>
        </w:rPr>
        <w:t>Tehnic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9497B">
        <w:rPr>
          <w:rFonts w:ascii="Times New Roman" w:hAnsi="Times New Roman"/>
          <w:sz w:val="28"/>
          <w:szCs w:val="28"/>
          <w:lang w:val="ro-RO"/>
        </w:rPr>
        <w:t>2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2004AF">
        <w:rPr>
          <w:rFonts w:ascii="Times New Roman" w:hAnsi="Times New Roman"/>
          <w:sz w:val="28"/>
          <w:szCs w:val="28"/>
          <w:lang w:val="ro-RO"/>
        </w:rPr>
        <w:t>2</w:t>
      </w:r>
      <w:r w:rsidR="0089497B">
        <w:rPr>
          <w:rFonts w:ascii="Times New Roman" w:hAnsi="Times New Roman"/>
          <w:sz w:val="28"/>
          <w:szCs w:val="28"/>
          <w:lang w:val="ro-RO"/>
        </w:rPr>
        <w:t>2</w:t>
      </w:r>
      <w:r w:rsidR="002004AF">
        <w:rPr>
          <w:rFonts w:ascii="Times New Roman" w:hAnsi="Times New Roman"/>
          <w:sz w:val="28"/>
          <w:szCs w:val="28"/>
          <w:lang w:val="ro-RO"/>
        </w:rPr>
        <w:t>.0</w:t>
      </w:r>
      <w:r w:rsidR="0089497B">
        <w:rPr>
          <w:rFonts w:ascii="Times New Roman" w:hAnsi="Times New Roman"/>
          <w:sz w:val="28"/>
          <w:szCs w:val="28"/>
          <w:lang w:val="ro-RO"/>
        </w:rPr>
        <w:t>9</w:t>
      </w:r>
      <w:r w:rsidR="002004AF">
        <w:rPr>
          <w:rFonts w:ascii="Times New Roman" w:hAnsi="Times New Roman"/>
          <w:sz w:val="28"/>
          <w:szCs w:val="28"/>
          <w:lang w:val="ro-RO"/>
        </w:rPr>
        <w:t>.2023</w:t>
      </w:r>
      <w:r w:rsidRPr="006440CC">
        <w:rPr>
          <w:rFonts w:ascii="Times New Roman" w:hAnsi="Times New Roman"/>
          <w:sz w:val="28"/>
          <w:szCs w:val="28"/>
          <w:lang w:val="ro-RO"/>
        </w:rPr>
        <w:t>, de Raportul informări</w:t>
      </w:r>
      <w:r w:rsidR="00866786">
        <w:rPr>
          <w:rFonts w:ascii="Times New Roman" w:hAnsi="Times New Roman"/>
          <w:sz w:val="28"/>
          <w:szCs w:val="28"/>
          <w:lang w:val="ro-RO"/>
        </w:rPr>
        <w:t>i şi consultării publicului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9497B">
        <w:rPr>
          <w:rFonts w:ascii="Times New Roman" w:hAnsi="Times New Roman"/>
          <w:sz w:val="28"/>
          <w:szCs w:val="28"/>
          <w:lang w:val="ro-RO"/>
        </w:rPr>
        <w:t>53358</w:t>
      </w:r>
      <w:r w:rsidR="002004AF">
        <w:rPr>
          <w:rFonts w:ascii="Times New Roman" w:hAnsi="Times New Roman"/>
          <w:sz w:val="28"/>
          <w:szCs w:val="28"/>
          <w:lang w:val="ro-RO"/>
        </w:rPr>
        <w:t>/</w:t>
      </w:r>
      <w:r w:rsidR="0089497B">
        <w:rPr>
          <w:rFonts w:ascii="Times New Roman" w:hAnsi="Times New Roman"/>
          <w:sz w:val="28"/>
          <w:szCs w:val="28"/>
          <w:lang w:val="ro-RO"/>
        </w:rPr>
        <w:t>17</w:t>
      </w:r>
      <w:r w:rsidR="002004AF">
        <w:rPr>
          <w:rFonts w:ascii="Times New Roman" w:hAnsi="Times New Roman"/>
          <w:sz w:val="28"/>
          <w:szCs w:val="28"/>
          <w:lang w:val="ro-RO"/>
        </w:rPr>
        <w:t>.1</w:t>
      </w:r>
      <w:r w:rsidR="0089497B">
        <w:rPr>
          <w:rFonts w:ascii="Times New Roman" w:hAnsi="Times New Roman"/>
          <w:sz w:val="28"/>
          <w:szCs w:val="28"/>
          <w:lang w:val="ro-RO"/>
        </w:rPr>
        <w:t>1</w:t>
      </w:r>
      <w:r w:rsidR="002004AF">
        <w:rPr>
          <w:rFonts w:ascii="Times New Roman" w:hAnsi="Times New Roman"/>
          <w:sz w:val="28"/>
          <w:szCs w:val="28"/>
          <w:lang w:val="ro-RO"/>
        </w:rPr>
        <w:t>.2023,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precum şi de Punctul de vedere nr. </w:t>
      </w:r>
      <w:r w:rsidR="00C12D82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89497B">
        <w:rPr>
          <w:rFonts w:ascii="Times New Roman" w:hAnsi="Times New Roman"/>
          <w:sz w:val="28"/>
          <w:szCs w:val="28"/>
          <w:lang w:val="ro-RO"/>
        </w:rPr>
        <w:t>53359</w:t>
      </w:r>
      <w:r w:rsidR="002004AF">
        <w:rPr>
          <w:rFonts w:ascii="Times New Roman" w:hAnsi="Times New Roman"/>
          <w:sz w:val="28"/>
          <w:szCs w:val="28"/>
          <w:lang w:val="ro-RO"/>
        </w:rPr>
        <w:t>/</w:t>
      </w:r>
      <w:r w:rsidR="0089497B">
        <w:rPr>
          <w:rFonts w:ascii="Times New Roman" w:hAnsi="Times New Roman"/>
          <w:sz w:val="28"/>
          <w:szCs w:val="28"/>
          <w:lang w:val="ro-RO"/>
        </w:rPr>
        <w:t>17</w:t>
      </w:r>
      <w:r w:rsidR="002004AF">
        <w:rPr>
          <w:rFonts w:ascii="Times New Roman" w:hAnsi="Times New Roman"/>
          <w:sz w:val="28"/>
          <w:szCs w:val="28"/>
          <w:lang w:val="ro-RO"/>
        </w:rPr>
        <w:t>.1</w:t>
      </w:r>
      <w:r w:rsidR="0089497B">
        <w:rPr>
          <w:rFonts w:ascii="Times New Roman" w:hAnsi="Times New Roman"/>
          <w:sz w:val="28"/>
          <w:szCs w:val="28"/>
          <w:lang w:val="ro-RO"/>
        </w:rPr>
        <w:t>1</w:t>
      </w:r>
      <w:r w:rsidR="002004AF">
        <w:rPr>
          <w:rFonts w:ascii="Times New Roman" w:hAnsi="Times New Roman"/>
          <w:sz w:val="28"/>
          <w:szCs w:val="28"/>
          <w:lang w:val="ro-RO"/>
        </w:rPr>
        <w:t xml:space="preserve">.2023 </w:t>
      </w:r>
      <w:r w:rsidRPr="006440CC">
        <w:rPr>
          <w:rFonts w:ascii="Times New Roman" w:hAnsi="Times New Roman"/>
          <w:sz w:val="28"/>
          <w:szCs w:val="28"/>
          <w:lang w:val="ro-RO"/>
        </w:rPr>
        <w:t>al Compartimentului Urbanism, Amenajarea Teritoriului, am iniţiat prezentul proiect de hotărâre prin care am propus aprobarea celor  solicitate.</w:t>
      </w:r>
    </w:p>
    <w:p w14:paraId="7A77860C" w14:textId="677BDF72" w:rsidR="002B1ED2" w:rsidRDefault="006440CC" w:rsidP="00925784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Prezentul Plan Urbanistic Zonal </w:t>
      </w:r>
      <w:r w:rsidR="00EB2159">
        <w:rPr>
          <w:rFonts w:ascii="Times New Roman" w:hAnsi="Times New Roman"/>
          <w:sz w:val="28"/>
          <w:szCs w:val="28"/>
          <w:lang w:val="ro-RO"/>
        </w:rPr>
        <w:t>va fi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integra</w:t>
      </w:r>
      <w:r w:rsidR="00EB2159">
        <w:rPr>
          <w:rFonts w:ascii="Times New Roman" w:hAnsi="Times New Roman"/>
          <w:sz w:val="28"/>
          <w:szCs w:val="28"/>
          <w:lang w:val="ro-RO"/>
        </w:rPr>
        <w:t>t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în Planul Urbanistic General al Municipiului Brad, urmând ca eliberarea autorizaţiei de construire să se facă în concordanţă cu prevederile acestuia, precum şi cu prevederile Legii nr. 350/2001 privind amenajarea teritoriului şi urbanismul, cu modificările şi completările ulterioare.</w:t>
      </w:r>
    </w:p>
    <w:p w14:paraId="0B2567AC" w14:textId="32AEE442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Precizez că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reglementările cu privire la organizarea urbanistică stabilite prin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acest </w:t>
      </w:r>
      <w:r w:rsidRPr="006440CC">
        <w:rPr>
          <w:rFonts w:ascii="Times New Roman" w:hAnsi="Times New Roman"/>
          <w:sz w:val="28"/>
          <w:szCs w:val="28"/>
          <w:lang w:val="ro-RO"/>
        </w:rPr>
        <w:t>Plan Urbanistic Zonal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au un termen de valabilitate de 5 ani de la data aprobării lui.</w:t>
      </w:r>
    </w:p>
    <w:p w14:paraId="3506E0B1" w14:textId="3B7EBF21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În contextul celor de mai sus, </w:t>
      </w:r>
      <w:r w:rsidR="00EB2159">
        <w:rPr>
          <w:rFonts w:ascii="Times New Roman" w:hAnsi="Times New Roman"/>
          <w:sz w:val="28"/>
          <w:szCs w:val="28"/>
          <w:lang w:val="ro-RO"/>
        </w:rPr>
        <w:t>supun spre dezbatere</w:t>
      </w:r>
      <w:r w:rsidR="00515D95">
        <w:rPr>
          <w:rFonts w:ascii="Times New Roman" w:hAnsi="Times New Roman"/>
          <w:sz w:val="28"/>
          <w:szCs w:val="28"/>
          <w:lang w:val="ro-RO"/>
        </w:rPr>
        <w:t xml:space="preserve"> și aprobare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Municipiului Brad  proiectul de hotărâre în  forma prezentată.</w:t>
      </w:r>
    </w:p>
    <w:p w14:paraId="63E6C167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>Invoc în susţinerea propunerii mele prevederile art. 56 alin. 6  din Legea  nr. 350/2001 privind amenajarea teritoriului şi urbanismul, cu modificările şi completările ulterioare, ale art. 3, art. 5 şi art. 12 din Metodologia de informare şi consultare a publicului cu privire la elaborarea sau revizuirea planurilor de amenajare a teritoriului şi de urbanism aprobată prin Ordinul nr. 2701/2010 al Ministerului Dezvoltării Regionale şi Turismului, cu modificările și completările ulterioare,  precum și  ale H.C.L. nr. 77/2011 privind aprobarea Regulamentului local de implicare a publicului în elaborarea sau revizuirea planului de amenajare a teritoriului şi urbanism din Municipiul Brad.</w:t>
      </w:r>
    </w:p>
    <w:p w14:paraId="759C93FD" w14:textId="163804D7" w:rsidR="006440CC" w:rsidRPr="002004AF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12E64307" w14:textId="77777777" w:rsidR="00D51D7A" w:rsidRPr="006440CC" w:rsidRDefault="00D51D7A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6A62F99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507CC212" w14:textId="77777777" w:rsidR="000B7B2B" w:rsidRPr="006440CC" w:rsidRDefault="006440CC" w:rsidP="00201ABD">
      <w:pPr>
        <w:jc w:val="center"/>
        <w:rPr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944F7E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sectPr w:rsidR="000B7B2B" w:rsidRPr="006440CC" w:rsidSect="00C12D82">
      <w:pgSz w:w="12240" w:h="15840"/>
      <w:pgMar w:top="45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44A8E"/>
    <w:rsid w:val="000623BA"/>
    <w:rsid w:val="000732EC"/>
    <w:rsid w:val="000B7B2B"/>
    <w:rsid w:val="000D1AA5"/>
    <w:rsid w:val="001B3151"/>
    <w:rsid w:val="002004AF"/>
    <w:rsid w:val="00201ABD"/>
    <w:rsid w:val="002B1ED2"/>
    <w:rsid w:val="003747C7"/>
    <w:rsid w:val="003D2826"/>
    <w:rsid w:val="003E3228"/>
    <w:rsid w:val="004720AF"/>
    <w:rsid w:val="004C1877"/>
    <w:rsid w:val="00515D95"/>
    <w:rsid w:val="006440CC"/>
    <w:rsid w:val="0067574F"/>
    <w:rsid w:val="00866786"/>
    <w:rsid w:val="0089497B"/>
    <w:rsid w:val="00925784"/>
    <w:rsid w:val="009307A0"/>
    <w:rsid w:val="00944F7E"/>
    <w:rsid w:val="009F6686"/>
    <w:rsid w:val="00A71713"/>
    <w:rsid w:val="00B51016"/>
    <w:rsid w:val="00C12D82"/>
    <w:rsid w:val="00C81E30"/>
    <w:rsid w:val="00CA73E9"/>
    <w:rsid w:val="00D51D7A"/>
    <w:rsid w:val="00E256DA"/>
    <w:rsid w:val="00EB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5934"/>
  <w15:docId w15:val="{DE2DCA14-84A5-4702-9299-06ED4C2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405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Primaria Brad</cp:lastModifiedBy>
  <cp:revision>4</cp:revision>
  <dcterms:created xsi:type="dcterms:W3CDTF">2023-11-17T11:19:00Z</dcterms:created>
  <dcterms:modified xsi:type="dcterms:W3CDTF">2023-11-20T08:16:00Z</dcterms:modified>
</cp:coreProperties>
</file>