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31" w:rsidRDefault="00F7343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73431" w:rsidRDefault="00334096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JUDE</w:t>
      </w:r>
      <w:r>
        <w:rPr>
          <w:rFonts w:ascii="Times New Roman" w:hAnsi="Times New Roman" w:cs="Times New Roman"/>
          <w:sz w:val="26"/>
          <w:szCs w:val="26"/>
          <w:lang w:val="ro-RO"/>
        </w:rPr>
        <w:t>Ţ</w:t>
      </w:r>
      <w:r>
        <w:rPr>
          <w:rFonts w:ascii="Times New Roman" w:hAnsi="Times New Roman" w:cs="Times New Roman"/>
          <w:sz w:val="26"/>
          <w:szCs w:val="26"/>
        </w:rPr>
        <w:t>UL MEHEDINŢI</w:t>
      </w:r>
    </w:p>
    <w:p w:rsidR="00F73431" w:rsidRDefault="00334096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CONSILIUL LOCAL AL MUNICIPIULUI DROBETA TURNU SEVERIN</w:t>
      </w:r>
    </w:p>
    <w:p w:rsidR="00F73431" w:rsidRDefault="00334096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DIRECŢIA DE ASISTENŢĂ SOCIALĂ</w:t>
      </w:r>
    </w:p>
    <w:p w:rsidR="00F73431" w:rsidRDefault="00334096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Str.Romană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nr.1, tel. 0252/329577, fax 0352/401029 </w:t>
      </w:r>
    </w:p>
    <w:p w:rsidR="00F73431" w:rsidRDefault="00334096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E-mail: </w:t>
      </w:r>
      <w:r>
        <w:fldChar w:fldCharType="begin"/>
      </w:r>
      <w:r>
        <w:instrText>HYPERLINK "mailto:dasdts@dasdts.ro"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dasdts@dasdts.ro</w:t>
      </w:r>
      <w:r>
        <w:fldChar w:fldCharType="end"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Web: dasdts.ro</w:t>
      </w:r>
    </w:p>
    <w:p w:rsidR="00F73431" w:rsidRDefault="00F73431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</w:p>
    <w:p w:rsidR="00F73431" w:rsidRDefault="00F73431">
      <w:pPr>
        <w:pBdr>
          <w:top w:val="thickThinSmallGap" w:sz="24" w:space="0" w:color="auto"/>
        </w:pBdr>
        <w:ind w:right="-540" w:firstLine="180"/>
        <w:rPr>
          <w:rFonts w:ascii="Times New Roman" w:hAnsi="Times New Roman" w:cs="Times New Roman"/>
          <w:sz w:val="26"/>
          <w:szCs w:val="26"/>
        </w:rPr>
      </w:pPr>
    </w:p>
    <w:p w:rsidR="00F73431" w:rsidRDefault="00F73431">
      <w:pPr>
        <w:pBdr>
          <w:top w:val="thickThinSmallGap" w:sz="24" w:space="0" w:color="auto"/>
        </w:pBdr>
        <w:ind w:right="-540" w:firstLine="180"/>
        <w:rPr>
          <w:rFonts w:ascii="Times New Roman" w:hAnsi="Times New Roman" w:cs="Times New Roman"/>
          <w:sz w:val="26"/>
          <w:szCs w:val="26"/>
        </w:rPr>
      </w:pPr>
    </w:p>
    <w:p w:rsidR="00F73431" w:rsidRDefault="00F7343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73431" w:rsidRDefault="00334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REFERAT DE APROBARE</w:t>
      </w:r>
    </w:p>
    <w:p w:rsidR="00F73431" w:rsidRDefault="00F73431">
      <w:pPr>
        <w:rPr>
          <w:rFonts w:ascii="Times New Roman" w:hAnsi="Times New Roman" w:cs="Times New Roman"/>
          <w:sz w:val="26"/>
          <w:szCs w:val="26"/>
        </w:rPr>
      </w:pPr>
    </w:p>
    <w:p w:rsidR="00F73431" w:rsidRDefault="00F73431">
      <w:pPr>
        <w:rPr>
          <w:rFonts w:ascii="Times New Roman" w:hAnsi="Times New Roman" w:cs="Times New Roman"/>
          <w:sz w:val="26"/>
          <w:szCs w:val="26"/>
        </w:rPr>
      </w:pPr>
    </w:p>
    <w:p w:rsidR="00F73431" w:rsidRDefault="00F73431">
      <w:pPr>
        <w:rPr>
          <w:rFonts w:ascii="Times New Roman" w:hAnsi="Times New Roman" w:cs="Times New Roman"/>
          <w:sz w:val="26"/>
          <w:szCs w:val="26"/>
        </w:rPr>
      </w:pPr>
    </w:p>
    <w:p w:rsidR="00F73431" w:rsidRDefault="003340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Severin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</w:t>
      </w:r>
      <w:r w:rsidR="00616C9D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616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9D">
        <w:rPr>
          <w:rFonts w:ascii="Times New Roman" w:hAnsi="Times New Roman" w:cs="Times New Roman"/>
          <w:sz w:val="24"/>
          <w:szCs w:val="24"/>
        </w:rPr>
        <w:t>ștatului</w:t>
      </w:r>
      <w:proofErr w:type="spellEnd"/>
      <w:r w:rsidR="00616C9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16C9D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="00616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9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16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9D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="00616C9D">
        <w:rPr>
          <w:rFonts w:ascii="Times New Roman" w:hAnsi="Times New Roman" w:cs="Times New Roman"/>
          <w:sz w:val="24"/>
          <w:szCs w:val="24"/>
        </w:rPr>
        <w:t xml:space="preserve"> contractual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4C5533">
        <w:rPr>
          <w:rFonts w:ascii="Times New Roman" w:hAnsi="Times New Roman" w:cs="Times New Roman"/>
          <w:sz w:val="24"/>
          <w:szCs w:val="24"/>
        </w:rPr>
        <w:t>pecialitate</w:t>
      </w:r>
      <w:proofErr w:type="spellEnd"/>
      <w:r w:rsidR="004C5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53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4C5533">
        <w:rPr>
          <w:rFonts w:ascii="Times New Roman" w:hAnsi="Times New Roman" w:cs="Times New Roman"/>
          <w:sz w:val="24"/>
          <w:szCs w:val="24"/>
        </w:rPr>
        <w:t>.  13707/20.11.2023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73431" w:rsidRDefault="003340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431" w:rsidRDefault="003340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nr.153/2017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73431" w:rsidRPr="00616C9D" w:rsidRDefault="00334096" w:rsidP="00616C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6C9D">
        <w:rPr>
          <w:rFonts w:ascii="Times New Roman" w:hAnsi="Times New Roman" w:cs="Times New Roman"/>
          <w:sz w:val="24"/>
          <w:szCs w:val="24"/>
        </w:rPr>
        <w:t>H.G. nr.1336/2022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9D" w:rsidRPr="00616C9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16C9D" w:rsidRPr="00616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9D" w:rsidRPr="00616C9D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616C9D" w:rsidRPr="00616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9D" w:rsidRPr="00616C9D">
        <w:rPr>
          <w:rFonts w:ascii="Times New Roman" w:hAnsi="Times New Roman" w:cs="Times New Roman"/>
          <w:sz w:val="24"/>
          <w:szCs w:val="24"/>
        </w:rPr>
        <w:t>Regulamentului-cadru</w:t>
      </w:r>
      <w:proofErr w:type="spellEnd"/>
      <w:r w:rsidR="00616C9D" w:rsidRPr="00616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9D" w:rsidRPr="00616C9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16C9D" w:rsidRPr="00616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9D" w:rsidRPr="00616C9D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616C9D" w:rsidRPr="00616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9D" w:rsidRPr="00616C9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16C9D" w:rsidRPr="00616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9D" w:rsidRPr="00616C9D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616C9D" w:rsidRPr="00616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9D" w:rsidRPr="00616C9D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="00616C9D" w:rsidRPr="00616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9D" w:rsidRPr="00616C9D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="00616C9D" w:rsidRPr="00616C9D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="00616C9D" w:rsidRPr="00616C9D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="00616C9D" w:rsidRPr="00616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9D" w:rsidRPr="00616C9D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="00616C9D" w:rsidRPr="00616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9D" w:rsidRPr="00616C9D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="00616C9D" w:rsidRPr="00616C9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16C9D" w:rsidRPr="00616C9D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="00616C9D" w:rsidRPr="00616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9D" w:rsidRPr="00616C9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616C9D" w:rsidRPr="00616C9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616C9D" w:rsidRPr="00616C9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616C9D" w:rsidRPr="00616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9D" w:rsidRPr="00616C9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16C9D" w:rsidRPr="00616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9D" w:rsidRPr="00616C9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616C9D" w:rsidRPr="00616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9D" w:rsidRPr="00616C9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616C9D">
        <w:rPr>
          <w:rFonts w:ascii="Times New Roman" w:hAnsi="Times New Roman" w:cs="Times New Roman"/>
          <w:sz w:val="24"/>
          <w:szCs w:val="24"/>
        </w:rPr>
        <w:t>;</w:t>
      </w:r>
    </w:p>
    <w:p w:rsidR="00F73431" w:rsidRDefault="003340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O.U.G nr.57/2019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ările și completările ulterioare;</w:t>
      </w:r>
    </w:p>
    <w:p w:rsidR="00F73431" w:rsidRDefault="003340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129 alin.3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lit.”c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din O.U.G nr.57/2019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</w:t>
      </w:r>
      <w:r w:rsidR="00616C9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16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9D">
        <w:rPr>
          <w:rFonts w:ascii="Times New Roman" w:hAnsi="Times New Roman" w:cs="Times New Roman"/>
          <w:sz w:val="24"/>
          <w:szCs w:val="24"/>
        </w:rPr>
        <w:t>ștatului</w:t>
      </w:r>
      <w:proofErr w:type="spellEnd"/>
      <w:r w:rsidR="00616C9D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</w:t>
      </w:r>
      <w:r w:rsidR="00616C9D">
        <w:rPr>
          <w:rFonts w:ascii="Times New Roman" w:hAnsi="Times New Roman" w:cs="Times New Roman"/>
          <w:sz w:val="24"/>
          <w:szCs w:val="24"/>
        </w:rPr>
        <w:t>stență</w:t>
      </w:r>
      <w:proofErr w:type="spellEnd"/>
      <w:r w:rsidR="00616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9D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616C9D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616C9D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3431" w:rsidRDefault="00F73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431" w:rsidRDefault="00F73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3431" w:rsidRDefault="003340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431" w:rsidRDefault="00334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INIȚIATOR,</w:t>
      </w:r>
    </w:p>
    <w:p w:rsidR="00F73431" w:rsidRDefault="00334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</w:t>
      </w:r>
    </w:p>
    <w:p w:rsidR="00F73431" w:rsidRDefault="00334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MARIUS VASILE SCRECIU</w:t>
      </w:r>
    </w:p>
    <w:sectPr w:rsidR="00F73431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0502"/>
    <w:multiLevelType w:val="hybridMultilevel"/>
    <w:tmpl w:val="0EE81BC4"/>
    <w:lvl w:ilvl="0" w:tplc="9F8C3CCE"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703E4827"/>
    <w:multiLevelType w:val="hybridMultilevel"/>
    <w:tmpl w:val="234227FC"/>
    <w:lvl w:ilvl="0" w:tplc="B2109686">
      <w:numFmt w:val="bullet"/>
      <w:lvlText w:val="-"/>
      <w:lvlJc w:val="left"/>
      <w:pPr>
        <w:ind w:left="97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73431"/>
    <w:rsid w:val="00334096"/>
    <w:rsid w:val="004C5533"/>
    <w:rsid w:val="00616C9D"/>
    <w:rsid w:val="00B93027"/>
    <w:rsid w:val="00F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5B97"/>
  <w15:docId w15:val="{8CB61B66-BC9C-4859-994C-3D1A1010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227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user.asistenta</dc:creator>
  <cp:lastModifiedBy>User</cp:lastModifiedBy>
  <cp:revision>52</cp:revision>
  <cp:lastPrinted>2022-11-16T13:00:00Z</cp:lastPrinted>
  <dcterms:created xsi:type="dcterms:W3CDTF">2019-09-03T12:56:00Z</dcterms:created>
  <dcterms:modified xsi:type="dcterms:W3CDTF">2023-11-20T13:35:00Z</dcterms:modified>
</cp:coreProperties>
</file>