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892"/>
        <w:gridCol w:w="5959"/>
        <w:gridCol w:w="1725"/>
      </w:tblGrid>
      <w:tr w:rsidR="00A66316" w:rsidTr="00B2691A">
        <w:tc>
          <w:tcPr>
            <w:tcW w:w="1908" w:type="dxa"/>
            <w:hideMark/>
          </w:tcPr>
          <w:p w:rsidR="00A66316" w:rsidRDefault="00A66316" w:rsidP="00B2691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A66316" w:rsidRDefault="00A66316" w:rsidP="00B2691A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66316" w:rsidRDefault="00A66316" w:rsidP="00B2691A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A66316" w:rsidRDefault="00751D03" w:rsidP="0028204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</w:t>
            </w:r>
            <w:r w:rsidR="00282041">
              <w:rPr>
                <w:rFonts w:ascii="Arial" w:hAnsi="Arial" w:cs="Arial"/>
                <w:b/>
                <w:noProof/>
              </w:rPr>
              <w:t xml:space="preserve"> CORNĂȚELU</w:t>
            </w:r>
            <w:r w:rsidR="00A66316">
              <w:rPr>
                <w:rFonts w:ascii="Arial" w:hAnsi="Arial" w:cs="Arial"/>
                <w:b/>
                <w:noProof/>
              </w:rPr>
              <w:t xml:space="preserve">             </w:t>
            </w:r>
          </w:p>
        </w:tc>
        <w:tc>
          <w:tcPr>
            <w:tcW w:w="1728" w:type="dxa"/>
            <w:hideMark/>
          </w:tcPr>
          <w:p w:rsidR="00A66316" w:rsidRDefault="00A66316" w:rsidP="00B2691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2085" w:rsidRPr="007A0E27" w:rsidRDefault="009F1F10" w:rsidP="00DB2085">
      <w:pPr>
        <w:tabs>
          <w:tab w:val="left" w:pos="1125"/>
        </w:tabs>
        <w:jc w:val="right"/>
        <w:rPr>
          <w:rStyle w:val="Emphasis"/>
          <w:b/>
          <w:sz w:val="24"/>
          <w:szCs w:val="24"/>
        </w:rPr>
      </w:pPr>
      <w:proofErr w:type="spellStart"/>
      <w:proofErr w:type="gramStart"/>
      <w:r w:rsidRPr="007A0E27">
        <w:rPr>
          <w:rStyle w:val="Emphasis"/>
          <w:b/>
          <w:sz w:val="24"/>
          <w:szCs w:val="24"/>
        </w:rPr>
        <w:t>Anexa</w:t>
      </w:r>
      <w:proofErr w:type="spellEnd"/>
      <w:r w:rsidRPr="007A0E27">
        <w:rPr>
          <w:rStyle w:val="Emphasis"/>
          <w:b/>
          <w:sz w:val="24"/>
          <w:szCs w:val="24"/>
        </w:rPr>
        <w:t xml:space="preserve"> nr.</w:t>
      </w:r>
      <w:proofErr w:type="gramEnd"/>
      <w:r w:rsidRPr="007A0E27">
        <w:rPr>
          <w:rStyle w:val="Emphasis"/>
          <w:b/>
          <w:sz w:val="24"/>
          <w:szCs w:val="24"/>
        </w:rPr>
        <w:t xml:space="preserve"> </w:t>
      </w:r>
      <w:proofErr w:type="gramStart"/>
      <w:r w:rsidRPr="007A0E27">
        <w:rPr>
          <w:rStyle w:val="Emphasis"/>
          <w:b/>
          <w:sz w:val="24"/>
          <w:szCs w:val="24"/>
        </w:rPr>
        <w:t xml:space="preserve">1 </w:t>
      </w:r>
      <w:r w:rsidR="00C25B66" w:rsidRPr="007A0E27">
        <w:rPr>
          <w:rStyle w:val="Emphasis"/>
          <w:b/>
          <w:sz w:val="24"/>
          <w:szCs w:val="24"/>
        </w:rPr>
        <w:t>la P</w:t>
      </w:r>
      <w:r w:rsidR="00A66316" w:rsidRPr="007A0E27">
        <w:rPr>
          <w:rStyle w:val="Emphasis"/>
          <w:b/>
          <w:sz w:val="24"/>
          <w:szCs w:val="24"/>
        </w:rPr>
        <w:t>.</w:t>
      </w:r>
      <w:r w:rsidR="00C25B66" w:rsidRPr="007A0E27">
        <w:rPr>
          <w:rStyle w:val="Emphasis"/>
          <w:b/>
          <w:sz w:val="24"/>
          <w:szCs w:val="24"/>
        </w:rPr>
        <w:t>H</w:t>
      </w:r>
      <w:r w:rsidR="00A66316" w:rsidRPr="007A0E27">
        <w:rPr>
          <w:rStyle w:val="Emphasis"/>
          <w:b/>
          <w:sz w:val="24"/>
          <w:szCs w:val="24"/>
        </w:rPr>
        <w:t>.C.L.</w:t>
      </w:r>
      <w:r w:rsidR="00504BC2" w:rsidRPr="007A0E27">
        <w:rPr>
          <w:rStyle w:val="Emphasis"/>
          <w:b/>
          <w:sz w:val="24"/>
          <w:szCs w:val="24"/>
        </w:rPr>
        <w:t xml:space="preserve"> </w:t>
      </w:r>
      <w:r w:rsidR="0052375E" w:rsidRPr="007A0E27">
        <w:rPr>
          <w:rStyle w:val="Emphasis"/>
          <w:b/>
          <w:sz w:val="24"/>
          <w:szCs w:val="24"/>
        </w:rPr>
        <w:t>nr.</w:t>
      </w:r>
      <w:proofErr w:type="gramEnd"/>
      <w:r w:rsidR="0052375E" w:rsidRPr="007A0E27">
        <w:rPr>
          <w:rStyle w:val="Emphasis"/>
          <w:b/>
          <w:sz w:val="24"/>
          <w:szCs w:val="24"/>
        </w:rPr>
        <w:t xml:space="preserve"> </w:t>
      </w:r>
      <w:r w:rsidR="007A0E27" w:rsidRPr="007A0E27">
        <w:rPr>
          <w:rStyle w:val="Emphasis"/>
          <w:b/>
          <w:sz w:val="24"/>
          <w:szCs w:val="24"/>
        </w:rPr>
        <w:t>82/06.12</w:t>
      </w:r>
      <w:r w:rsidR="00DB2085" w:rsidRPr="007A0E27">
        <w:rPr>
          <w:rStyle w:val="Emphasis"/>
          <w:b/>
          <w:sz w:val="24"/>
          <w:szCs w:val="24"/>
        </w:rPr>
        <w:t>.2023</w:t>
      </w:r>
    </w:p>
    <w:p w:rsidR="007A0E27" w:rsidRPr="007A0E27" w:rsidRDefault="007A0E27" w:rsidP="007A0E27">
      <w:pPr>
        <w:rPr>
          <w:rFonts w:ascii="Calibri" w:hAnsi="Calibri" w:cs="Calibri"/>
          <w:sz w:val="24"/>
          <w:szCs w:val="24"/>
          <w:lang w:val="ro-RO"/>
        </w:rPr>
      </w:pPr>
      <w:r w:rsidRPr="007A0E27">
        <w:rPr>
          <w:rFonts w:ascii="Calibri" w:hAnsi="Calibri" w:cs="Calibri"/>
          <w:sz w:val="24"/>
          <w:szCs w:val="24"/>
          <w:lang w:val="ro-RO"/>
        </w:rPr>
        <w:t xml:space="preserve">                                                                                                                   </w:t>
      </w:r>
    </w:p>
    <w:p w:rsidR="007A0E27" w:rsidRPr="007A0E27" w:rsidRDefault="007A0E27" w:rsidP="007A0E27">
      <w:pPr>
        <w:rPr>
          <w:rStyle w:val="Emphasis"/>
          <w:rFonts w:ascii="Calibri" w:hAnsi="Calibri" w:cs="Calibri"/>
          <w:i w:val="0"/>
          <w:iCs w:val="0"/>
          <w:sz w:val="24"/>
          <w:szCs w:val="24"/>
          <w:lang w:val="ro-RO"/>
        </w:rPr>
      </w:pPr>
      <w:r w:rsidRPr="007A0E27">
        <w:rPr>
          <w:rFonts w:ascii="Calibri" w:hAnsi="Calibri" w:cs="Calibri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- mii lei –</w:t>
      </w:r>
    </w:p>
    <w:tbl>
      <w:tblPr>
        <w:tblW w:w="93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6"/>
        <w:gridCol w:w="1620"/>
        <w:gridCol w:w="1300"/>
        <w:gridCol w:w="1514"/>
      </w:tblGrid>
      <w:tr w:rsidR="007A0E27" w:rsidRPr="007A0E27" w:rsidTr="00F928F6">
        <w:trPr>
          <w:trHeight w:val="315"/>
        </w:trPr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INDICATOR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SECŢIUNE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SUMA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Tr. IV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An 2023</w:t>
            </w:r>
          </w:p>
        </w:tc>
      </w:tr>
      <w:tr w:rsidR="007A0E27" w:rsidRPr="007A0E27" w:rsidTr="00F928F6">
        <w:trPr>
          <w:trHeight w:val="21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07.01.01 – Impozit pe clădiri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+0,50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+0.50</w:t>
            </w:r>
          </w:p>
        </w:tc>
      </w:tr>
      <w:tr w:rsidR="007A0E27" w:rsidRPr="007A0E27" w:rsidTr="00F928F6">
        <w:trPr>
          <w:trHeight w:val="15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07.01.01 – Impozit clădiri PF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+0,50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+0,50</w:t>
            </w:r>
          </w:p>
        </w:tc>
      </w:tr>
      <w:tr w:rsidR="007A0E27" w:rsidRPr="007A0E27" w:rsidTr="00F928F6">
        <w:trPr>
          <w:trHeight w:val="19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07.02.02 – Impozit pe terenuri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+3,50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+3,50</w:t>
            </w:r>
          </w:p>
        </w:tc>
      </w:tr>
      <w:tr w:rsidR="007A0E27" w:rsidRPr="007A0E27" w:rsidTr="00F928F6">
        <w:trPr>
          <w:trHeight w:val="14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07.02.01 – Impozit pe terenuri PF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+1,50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+1,50</w:t>
            </w:r>
          </w:p>
        </w:tc>
      </w:tr>
      <w:tr w:rsidR="007A0E27" w:rsidRPr="007A0E27" w:rsidTr="00F928F6">
        <w:trPr>
          <w:trHeight w:val="32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07.02.03 – Impozit pe terenuri extravilane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+2,00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sz w:val="24"/>
                <w:szCs w:val="24"/>
                <w:lang w:val="ro-RO"/>
              </w:rPr>
              <w:t>+2,00</w:t>
            </w:r>
          </w:p>
        </w:tc>
      </w:tr>
      <w:tr w:rsidR="007A0E27" w:rsidRPr="007A0E27" w:rsidTr="00F928F6">
        <w:trPr>
          <w:trHeight w:val="672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11.02.02 – Sume defalcate TVA pentru finanțarea cheltuielilor descentralizate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7A0E27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7A0E27">
            <w:pPr>
              <w:tabs>
                <w:tab w:val="left" w:pos="1125"/>
              </w:tabs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ro-RO"/>
              </w:rPr>
              <w:t xml:space="preserve">       </w:t>
            </w: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+27,00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7A0E27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ro-RO"/>
              </w:rPr>
              <w:t xml:space="preserve">           </w:t>
            </w: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+27,00</w:t>
            </w:r>
          </w:p>
        </w:tc>
      </w:tr>
      <w:tr w:rsidR="007A0E27" w:rsidRPr="007A0E27" w:rsidTr="00F928F6">
        <w:trPr>
          <w:trHeight w:val="32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11.02.06 – Sume defalcate din taxa pe valoarea adăugată pentru echilibrarea bugetelor locale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7A0E27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+800,00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+800,00</w:t>
            </w:r>
          </w:p>
        </w:tc>
      </w:tr>
      <w:tr w:rsidR="007A0E27" w:rsidRPr="007A0E27" w:rsidTr="00F928F6">
        <w:trPr>
          <w:trHeight w:val="519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42.34.00 – Subvenții pentru acordarea ajutorului pentru încălzirea locuinței și a suplimentului pentru energie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7A0E27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+179,00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+179.00</w:t>
            </w:r>
          </w:p>
        </w:tc>
      </w:tr>
      <w:tr w:rsidR="007A0E27" w:rsidRPr="007A0E27" w:rsidTr="00F928F6">
        <w:trPr>
          <w:trHeight w:val="25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TOTAL VENITURI</w:t>
            </w:r>
          </w:p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+1.010,00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>+1.010,00</w:t>
            </w:r>
          </w:p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</w:tr>
      <w:tr w:rsidR="007A0E27" w:rsidRPr="007A0E27" w:rsidTr="00F928F6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Capitolul 51.02 – Autorități executive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+160,00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+160,00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+75,00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+75,00</w:t>
            </w:r>
          </w:p>
        </w:tc>
      </w:tr>
      <w:tr w:rsidR="007A0E27" w:rsidRPr="007A0E27" w:rsidTr="00F928F6">
        <w:trPr>
          <w:trHeight w:val="26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- 10.01.01 –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Salarii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de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bază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+75,00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+75,00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-titlul 20– </w:t>
            </w: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+25,00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+25,00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lastRenderedPageBreak/>
              <w:t xml:space="preserve">- 20.01.30 –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Alte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bunuri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si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servicii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pentru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întretinere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si</w:t>
            </w:r>
            <w:proofErr w:type="spellEnd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bCs/>
                <w:iCs/>
                <w:sz w:val="24"/>
                <w:szCs w:val="24"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+27,00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+27,00</w:t>
            </w:r>
          </w:p>
        </w:tc>
      </w:tr>
      <w:tr w:rsidR="007A0E27" w:rsidRPr="007A0E27" w:rsidTr="00F928F6">
        <w:trPr>
          <w:trHeight w:val="34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7A0E27">
            <w:pPr>
              <w:numPr>
                <w:ilvl w:val="0"/>
                <w:numId w:val="8"/>
              </w:numPr>
              <w:tabs>
                <w:tab w:val="left" w:pos="1125"/>
              </w:tabs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titlul 59 – Alte cheltuieli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+62,00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+62,00</w:t>
            </w:r>
          </w:p>
        </w:tc>
      </w:tr>
      <w:tr w:rsidR="007A0E27" w:rsidRPr="007A0E27" w:rsidTr="00F928F6">
        <w:trPr>
          <w:trHeight w:val="31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- 59.11 - Asociații și fundații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+62,00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+62,00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bookmarkStart w:id="0" w:name="_Hlk152745254"/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Capitolul 65.02– Invățământ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+168,00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+168,00</w:t>
            </w:r>
          </w:p>
        </w:tc>
      </w:tr>
      <w:tr w:rsidR="007A0E27" w:rsidRPr="007A0E27" w:rsidTr="00F928F6">
        <w:trPr>
          <w:trHeight w:val="39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-titlul 20 - </w:t>
            </w:r>
            <w:bookmarkStart w:id="1" w:name="OLE_LINK1"/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bunuri și servicii</w:t>
            </w:r>
            <w:bookmarkEnd w:id="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+20,00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+20,00</w:t>
            </w:r>
          </w:p>
        </w:tc>
      </w:tr>
      <w:tr w:rsidR="007A0E27" w:rsidRPr="007A0E27" w:rsidTr="00F928F6">
        <w:trPr>
          <w:trHeight w:val="27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- 20.01.07 – Transport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+10,00</w:t>
            </w:r>
          </w:p>
        </w:tc>
      </w:tr>
      <w:bookmarkEnd w:id="0"/>
      <w:tr w:rsidR="007A0E27" w:rsidRPr="007A0E27" w:rsidTr="00F928F6">
        <w:trPr>
          <w:trHeight w:val="207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- 20.13  - Pregatire profesională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+10,00</w:t>
            </w:r>
          </w:p>
        </w:tc>
      </w:tr>
      <w:tr w:rsidR="007A0E27" w:rsidRPr="007A0E27" w:rsidTr="00F928F6">
        <w:trPr>
          <w:trHeight w:val="18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Capitolul 65.02.50– Alte cheltuieli in domeniul Invățământului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+9,00</w:t>
            </w:r>
          </w:p>
        </w:tc>
      </w:tr>
      <w:tr w:rsidR="007A0E27" w:rsidRPr="007A0E27" w:rsidTr="00F928F6">
        <w:trPr>
          <w:trHeight w:val="22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-titlul 57 – </w:t>
            </w: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+9,00</w:t>
            </w:r>
          </w:p>
        </w:tc>
      </w:tr>
      <w:tr w:rsidR="007A0E27" w:rsidRPr="007A0E27" w:rsidTr="00F928F6">
        <w:trPr>
          <w:trHeight w:val="22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- 57.02.01 – Ajutoare sociale in numerar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+9,00</w:t>
            </w:r>
          </w:p>
        </w:tc>
      </w:tr>
      <w:tr w:rsidR="007A0E27" w:rsidRPr="007A0E27" w:rsidTr="00F928F6">
        <w:trPr>
          <w:trHeight w:val="348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titlul</w:t>
            </w:r>
            <w:proofErr w:type="spellEnd"/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71 – Active </w:t>
            </w:r>
            <w:proofErr w:type="spellStart"/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nefinanciare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+139,00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+139,00</w:t>
            </w:r>
          </w:p>
        </w:tc>
      </w:tr>
      <w:tr w:rsidR="007A0E27" w:rsidRPr="007A0E27" w:rsidTr="00F928F6">
        <w:trPr>
          <w:trHeight w:val="22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 xml:space="preserve">- 71.01.30. – Alte active fixe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+139,00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+139,00</w:t>
            </w:r>
          </w:p>
        </w:tc>
      </w:tr>
      <w:tr w:rsidR="007A0E27" w:rsidRPr="007A0E27" w:rsidTr="00F928F6">
        <w:trPr>
          <w:trHeight w:val="18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Capitolul 67.02- Bibliotecă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+10,00</w:t>
            </w:r>
          </w:p>
        </w:tc>
      </w:tr>
      <w:tr w:rsidR="007A0E27" w:rsidRPr="007A0E27" w:rsidTr="00F928F6">
        <w:trPr>
          <w:trHeight w:val="144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-titlul 20– </w:t>
            </w: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 xml:space="preserve">           +10,00</w:t>
            </w:r>
          </w:p>
        </w:tc>
      </w:tr>
      <w:tr w:rsidR="007A0E27" w:rsidRPr="007A0E27" w:rsidTr="00F928F6">
        <w:trPr>
          <w:trHeight w:val="279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 xml:space="preserve">-20.01.03 – –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Încălzit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,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iluminat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și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forță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motrică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+10,00</w:t>
            </w:r>
          </w:p>
        </w:tc>
      </w:tr>
      <w:tr w:rsidR="007A0E27" w:rsidRPr="007A0E27" w:rsidTr="00F928F6">
        <w:trPr>
          <w:trHeight w:val="276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Capitolul 68.02 –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+197,00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+197,00</w:t>
            </w:r>
          </w:p>
        </w:tc>
      </w:tr>
      <w:tr w:rsidR="007A0E27" w:rsidRPr="007A0E27" w:rsidTr="00F928F6">
        <w:trPr>
          <w:trHeight w:val="30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sz w:val="24"/>
                <w:szCs w:val="24"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sz w:val="24"/>
                <w:szCs w:val="24"/>
                <w:lang w:val="ro-RO"/>
              </w:rPr>
              <w:t>+18,00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sz w:val="24"/>
                <w:szCs w:val="24"/>
                <w:lang w:val="ro-RO"/>
              </w:rPr>
              <w:t>+18,00</w:t>
            </w:r>
          </w:p>
        </w:tc>
      </w:tr>
      <w:tr w:rsidR="007A0E27" w:rsidRPr="007A0E27" w:rsidTr="00F928F6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sz w:val="24"/>
                <w:szCs w:val="24"/>
              </w:rPr>
              <w:t xml:space="preserve">- 10.01.17 – </w:t>
            </w:r>
            <w:proofErr w:type="spellStart"/>
            <w:r w:rsidRPr="007A0E27">
              <w:rPr>
                <w:sz w:val="24"/>
                <w:szCs w:val="24"/>
              </w:rPr>
              <w:t>Indemnizație</w:t>
            </w:r>
            <w:proofErr w:type="spellEnd"/>
            <w:r w:rsidRPr="007A0E27">
              <w:rPr>
                <w:sz w:val="24"/>
                <w:szCs w:val="24"/>
              </w:rPr>
              <w:t xml:space="preserve"> de </w:t>
            </w:r>
            <w:proofErr w:type="spellStart"/>
            <w:r w:rsidRPr="007A0E27">
              <w:rPr>
                <w:sz w:val="24"/>
                <w:szCs w:val="24"/>
              </w:rPr>
              <w:t>hrană</w:t>
            </w:r>
            <w:proofErr w:type="spellEnd"/>
            <w:r w:rsidRPr="007A0E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sz w:val="24"/>
                <w:szCs w:val="24"/>
                <w:lang w:val="ro-RO"/>
              </w:rPr>
              <w:t>+18,00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sz w:val="24"/>
                <w:szCs w:val="24"/>
                <w:lang w:val="ro-RO"/>
              </w:rPr>
              <w:t>+18,00</w:t>
            </w:r>
          </w:p>
        </w:tc>
      </w:tr>
      <w:tr w:rsidR="007A0E27" w:rsidRPr="007A0E27" w:rsidTr="00F928F6">
        <w:trPr>
          <w:trHeight w:val="34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Subcapitol 68.02.15 – ajtoare sociale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+179,00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+179,00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-titlul 57-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+179,00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+179,00</w:t>
            </w:r>
          </w:p>
        </w:tc>
      </w:tr>
      <w:tr w:rsidR="007A0E27" w:rsidRPr="007A0E27" w:rsidTr="00F928F6">
        <w:trPr>
          <w:trHeight w:val="24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 xml:space="preserve">-titlul 57.02.01 – ajutoare sociale în numerar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+179,00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+179,00</w:t>
            </w:r>
          </w:p>
        </w:tc>
      </w:tr>
      <w:tr w:rsidR="007A0E27" w:rsidRPr="007A0E27" w:rsidTr="00F928F6">
        <w:trPr>
          <w:trHeight w:val="30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Capitolul 70.02 – Servicii, Dezvoltare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+10,00</w:t>
            </w:r>
          </w:p>
        </w:tc>
      </w:tr>
      <w:tr w:rsidR="007A0E27" w:rsidRPr="007A0E27" w:rsidTr="00F928F6">
        <w:trPr>
          <w:trHeight w:val="22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-titlul 20 – 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+10,00</w:t>
            </w:r>
          </w:p>
        </w:tc>
      </w:tr>
      <w:tr w:rsidR="007A0E27" w:rsidRPr="007A0E27" w:rsidTr="00F928F6">
        <w:trPr>
          <w:trHeight w:val="36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 xml:space="preserve">- 20.01.03 –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Încălzit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,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iluminat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și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forță</w:t>
            </w:r>
            <w:proofErr w:type="spellEnd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proofErr w:type="spellStart"/>
            <w:r w:rsidRPr="007A0E27">
              <w:rPr>
                <w:rFonts w:ascii="Calibri" w:hAnsi="Calibri" w:cs="Calibri"/>
                <w:iCs/>
                <w:sz w:val="24"/>
                <w:szCs w:val="24"/>
              </w:rPr>
              <w:t>motrică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+ 10,00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+ 10,00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ro-RO"/>
              </w:rPr>
              <w:t>Capitolul  84.02-Drumuri si poduri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+461,00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+461,00</w:t>
            </w:r>
          </w:p>
        </w:tc>
      </w:tr>
      <w:tr w:rsidR="007A0E27" w:rsidRPr="007A0E27" w:rsidTr="00F928F6">
        <w:trPr>
          <w:trHeight w:val="225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lastRenderedPageBreak/>
              <w:t>- titlul 71 – Active nefinanciare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+461,00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+461,00</w:t>
            </w:r>
          </w:p>
        </w:tc>
      </w:tr>
      <w:tr w:rsidR="007A0E27" w:rsidRPr="007A0E27" w:rsidTr="00F928F6">
        <w:trPr>
          <w:trHeight w:val="15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- 71.01.01 – Construcții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iCs/>
                <w:sz w:val="24"/>
                <w:szCs w:val="24"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+461,00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Cs/>
                <w:iCs/>
                <w:sz w:val="24"/>
                <w:szCs w:val="24"/>
                <w:lang w:val="ro-RO"/>
              </w:rPr>
              <w:t>+461,00</w:t>
            </w:r>
          </w:p>
        </w:tc>
      </w:tr>
      <w:tr w:rsidR="007A0E27" w:rsidRPr="007A0E27" w:rsidTr="00F928F6">
        <w:trPr>
          <w:trHeight w:val="330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 xml:space="preserve">TOTAL CHELTUIELI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+1.010,00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27" w:rsidRPr="007A0E27" w:rsidRDefault="007A0E27" w:rsidP="00F928F6">
            <w:pPr>
              <w:tabs>
                <w:tab w:val="left" w:pos="1125"/>
              </w:tabs>
              <w:jc w:val="right"/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</w:pPr>
            <w:r w:rsidRPr="007A0E27">
              <w:rPr>
                <w:rFonts w:ascii="Calibri" w:hAnsi="Calibri" w:cs="Calibri"/>
                <w:b/>
                <w:iCs/>
                <w:sz w:val="24"/>
                <w:szCs w:val="24"/>
                <w:lang w:val="ro-RO"/>
              </w:rPr>
              <w:t>+1.010,00</w:t>
            </w:r>
          </w:p>
        </w:tc>
      </w:tr>
    </w:tbl>
    <w:p w:rsidR="00EF198E" w:rsidRPr="007A0E27" w:rsidRDefault="00754D5E" w:rsidP="00E53694">
      <w:pPr>
        <w:tabs>
          <w:tab w:val="left" w:pos="1125"/>
        </w:tabs>
        <w:rPr>
          <w:b/>
          <w:sz w:val="24"/>
          <w:szCs w:val="24"/>
        </w:rPr>
      </w:pPr>
      <w:r w:rsidRPr="007A0E27">
        <w:rPr>
          <w:b/>
          <w:sz w:val="24"/>
          <w:szCs w:val="24"/>
        </w:rPr>
        <w:t xml:space="preserve">     </w:t>
      </w:r>
      <w:r w:rsidR="00E53694" w:rsidRPr="007A0E27">
        <w:rPr>
          <w:b/>
          <w:sz w:val="24"/>
          <w:szCs w:val="24"/>
        </w:rPr>
        <w:t xml:space="preserve"> </w:t>
      </w:r>
    </w:p>
    <w:p w:rsidR="00282041" w:rsidRPr="007A0E27" w:rsidRDefault="00EF198E" w:rsidP="00E53694">
      <w:pPr>
        <w:tabs>
          <w:tab w:val="left" w:pos="1125"/>
        </w:tabs>
        <w:rPr>
          <w:b/>
          <w:sz w:val="24"/>
          <w:szCs w:val="24"/>
        </w:rPr>
      </w:pPr>
      <w:r w:rsidRPr="007A0E27">
        <w:rPr>
          <w:b/>
          <w:sz w:val="24"/>
          <w:szCs w:val="24"/>
        </w:rPr>
        <w:t xml:space="preserve">       </w:t>
      </w:r>
      <w:r w:rsidR="00E53694" w:rsidRPr="007A0E27">
        <w:rPr>
          <w:b/>
          <w:sz w:val="24"/>
          <w:szCs w:val="24"/>
        </w:rPr>
        <w:t xml:space="preserve">   </w:t>
      </w:r>
      <w:r w:rsidR="00C25B66" w:rsidRPr="007A0E27">
        <w:rPr>
          <w:b/>
          <w:sz w:val="24"/>
          <w:szCs w:val="24"/>
        </w:rPr>
        <w:t xml:space="preserve"> </w:t>
      </w:r>
      <w:r w:rsidR="0052375E" w:rsidRPr="007A0E27">
        <w:rPr>
          <w:b/>
          <w:sz w:val="24"/>
          <w:szCs w:val="24"/>
        </w:rPr>
        <w:t xml:space="preserve">   </w:t>
      </w:r>
      <w:proofErr w:type="spellStart"/>
      <w:r w:rsidR="00C25B66" w:rsidRPr="007A0E27">
        <w:rPr>
          <w:b/>
          <w:sz w:val="24"/>
          <w:szCs w:val="24"/>
        </w:rPr>
        <w:t>Primar</w:t>
      </w:r>
      <w:proofErr w:type="spellEnd"/>
      <w:r w:rsidR="00504BC2" w:rsidRPr="007A0E27">
        <w:rPr>
          <w:b/>
          <w:sz w:val="24"/>
          <w:szCs w:val="24"/>
        </w:rPr>
        <w:t xml:space="preserve">,                                                                            </w:t>
      </w:r>
      <w:r w:rsidR="007A0E27">
        <w:rPr>
          <w:b/>
          <w:sz w:val="24"/>
          <w:szCs w:val="24"/>
        </w:rPr>
        <w:t xml:space="preserve"> </w:t>
      </w:r>
      <w:r w:rsidR="00E53694" w:rsidRPr="007A0E27">
        <w:rPr>
          <w:b/>
          <w:sz w:val="24"/>
          <w:szCs w:val="24"/>
        </w:rPr>
        <w:t xml:space="preserve">     </w:t>
      </w:r>
      <w:r w:rsidR="0052375E" w:rsidRPr="007A0E27">
        <w:rPr>
          <w:b/>
          <w:sz w:val="24"/>
          <w:szCs w:val="24"/>
        </w:rPr>
        <w:t xml:space="preserve"> </w:t>
      </w:r>
      <w:r w:rsidR="00E53694" w:rsidRPr="007A0E27">
        <w:rPr>
          <w:b/>
          <w:sz w:val="24"/>
          <w:szCs w:val="24"/>
        </w:rPr>
        <w:t xml:space="preserve"> </w:t>
      </w:r>
      <w:r w:rsidR="00C25B66" w:rsidRPr="007A0E27">
        <w:rPr>
          <w:b/>
          <w:sz w:val="24"/>
          <w:szCs w:val="24"/>
          <w:lang w:val="ro-RO"/>
        </w:rPr>
        <w:t xml:space="preserve">Avizează </w:t>
      </w:r>
      <w:r w:rsidR="00504BC2" w:rsidRPr="007A0E27">
        <w:rPr>
          <w:b/>
          <w:sz w:val="24"/>
          <w:szCs w:val="24"/>
          <w:lang w:val="ro-RO"/>
        </w:rPr>
        <w:t xml:space="preserve">pentru legalitate,       </w:t>
      </w:r>
    </w:p>
    <w:p w:rsidR="00282041" w:rsidRPr="007A0E27" w:rsidRDefault="00504BC2" w:rsidP="00282041">
      <w:pPr>
        <w:tabs>
          <w:tab w:val="left" w:pos="3252"/>
        </w:tabs>
        <w:rPr>
          <w:b/>
          <w:sz w:val="24"/>
          <w:szCs w:val="24"/>
        </w:rPr>
      </w:pPr>
      <w:r w:rsidRPr="007A0E27">
        <w:rPr>
          <w:b/>
          <w:sz w:val="24"/>
          <w:szCs w:val="24"/>
          <w:lang w:val="ro-RO"/>
        </w:rPr>
        <w:t xml:space="preserve">                                                                </w:t>
      </w:r>
      <w:r w:rsidR="007A0E27">
        <w:rPr>
          <w:b/>
          <w:sz w:val="24"/>
          <w:szCs w:val="24"/>
          <w:lang w:val="ro-RO"/>
        </w:rPr>
        <w:t xml:space="preserve">                            </w:t>
      </w:r>
      <w:r w:rsidR="00282041" w:rsidRPr="007A0E27">
        <w:rPr>
          <w:b/>
          <w:sz w:val="24"/>
          <w:szCs w:val="24"/>
          <w:lang w:val="ro-RO"/>
        </w:rPr>
        <w:t xml:space="preserve">     Secretarul general al comunei Cornățelu</w:t>
      </w:r>
      <w:r w:rsidRPr="007A0E27">
        <w:rPr>
          <w:b/>
          <w:sz w:val="24"/>
          <w:szCs w:val="24"/>
          <w:lang w:val="ro-RO"/>
        </w:rPr>
        <w:t xml:space="preserve">    </w:t>
      </w:r>
      <w:r w:rsidR="00282041" w:rsidRPr="007A0E27">
        <w:rPr>
          <w:b/>
          <w:sz w:val="24"/>
          <w:szCs w:val="24"/>
          <w:lang w:val="ro-RO"/>
        </w:rPr>
        <w:t xml:space="preserve">                               </w:t>
      </w:r>
    </w:p>
    <w:p w:rsidR="00504BC2" w:rsidRPr="007A0E27" w:rsidRDefault="00282041" w:rsidP="00282041">
      <w:pPr>
        <w:tabs>
          <w:tab w:val="left" w:pos="3252"/>
        </w:tabs>
        <w:rPr>
          <w:b/>
          <w:sz w:val="24"/>
          <w:szCs w:val="24"/>
          <w:lang w:val="ro-RO"/>
        </w:rPr>
      </w:pPr>
      <w:r w:rsidRPr="007A0E27">
        <w:rPr>
          <w:b/>
          <w:sz w:val="24"/>
          <w:szCs w:val="24"/>
          <w:lang w:val="ro-RO"/>
        </w:rPr>
        <w:t xml:space="preserve">  </w:t>
      </w:r>
      <w:r w:rsidR="00C25B66" w:rsidRPr="007A0E27">
        <w:rPr>
          <w:b/>
          <w:sz w:val="24"/>
          <w:szCs w:val="24"/>
          <w:lang w:val="ro-RO"/>
        </w:rPr>
        <w:t xml:space="preserve">      Florin-Nelu</w:t>
      </w:r>
      <w:r w:rsidR="0049341B" w:rsidRPr="007A0E27">
        <w:rPr>
          <w:b/>
          <w:sz w:val="24"/>
          <w:szCs w:val="24"/>
          <w:lang w:val="ro-RO"/>
        </w:rPr>
        <w:t xml:space="preserve"> IVAN</w:t>
      </w:r>
      <w:r w:rsidR="00504BC2" w:rsidRPr="007A0E27">
        <w:rPr>
          <w:b/>
          <w:sz w:val="24"/>
          <w:szCs w:val="24"/>
          <w:lang w:val="ro-RO"/>
        </w:rPr>
        <w:t xml:space="preserve">                                                     </w:t>
      </w:r>
      <w:r w:rsidR="007A0E27">
        <w:rPr>
          <w:b/>
          <w:sz w:val="24"/>
          <w:szCs w:val="24"/>
          <w:lang w:val="ro-RO"/>
        </w:rPr>
        <w:t xml:space="preserve">                   </w:t>
      </w:r>
      <w:r w:rsidR="00504BC2" w:rsidRPr="007A0E27">
        <w:rPr>
          <w:b/>
          <w:sz w:val="24"/>
          <w:szCs w:val="24"/>
          <w:lang w:val="ro-RO"/>
        </w:rPr>
        <w:t xml:space="preserve">     Aurelia-Alina</w:t>
      </w:r>
      <w:r w:rsidRPr="007A0E27">
        <w:rPr>
          <w:b/>
          <w:sz w:val="24"/>
          <w:szCs w:val="24"/>
          <w:lang w:val="ro-RO"/>
        </w:rPr>
        <w:t xml:space="preserve"> </w:t>
      </w:r>
      <w:r w:rsidR="0049341B" w:rsidRPr="007A0E27">
        <w:rPr>
          <w:b/>
          <w:sz w:val="24"/>
          <w:szCs w:val="24"/>
          <w:lang w:val="ro-RO"/>
        </w:rPr>
        <w:t>GRIGORE</w:t>
      </w:r>
    </w:p>
    <w:p w:rsidR="00260703" w:rsidRPr="00504BC2" w:rsidRDefault="00260703" w:rsidP="00504BC2">
      <w:pPr>
        <w:tabs>
          <w:tab w:val="left" w:pos="948"/>
        </w:tabs>
      </w:pPr>
    </w:p>
    <w:sectPr w:rsidR="00260703" w:rsidRPr="00504BC2" w:rsidSect="00420F04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53D63"/>
    <w:multiLevelType w:val="hybridMultilevel"/>
    <w:tmpl w:val="1518AFCA"/>
    <w:lvl w:ilvl="0" w:tplc="6E9029C6">
      <w:numFmt w:val="bullet"/>
      <w:lvlText w:val="-"/>
      <w:lvlJc w:val="left"/>
      <w:pPr>
        <w:ind w:left="75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08" w:hanging="360"/>
      </w:pPr>
      <w:rPr>
        <w:rFonts w:ascii="Wingdings" w:hAnsi="Wingdings" w:hint="default"/>
      </w:rPr>
    </w:lvl>
  </w:abstractNum>
  <w:abstractNum w:abstractNumId="1">
    <w:nsid w:val="661B5E4D"/>
    <w:multiLevelType w:val="hybridMultilevel"/>
    <w:tmpl w:val="FEBC2DCA"/>
    <w:lvl w:ilvl="0" w:tplc="37A2B10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B32BAB"/>
    <w:multiLevelType w:val="hybridMultilevel"/>
    <w:tmpl w:val="4D1E01A8"/>
    <w:lvl w:ilvl="0" w:tplc="81226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4BC2"/>
    <w:rsid w:val="000414D7"/>
    <w:rsid w:val="00061B88"/>
    <w:rsid w:val="00097690"/>
    <w:rsid w:val="0019232C"/>
    <w:rsid w:val="001E34C3"/>
    <w:rsid w:val="0023209C"/>
    <w:rsid w:val="00242AF0"/>
    <w:rsid w:val="00243416"/>
    <w:rsid w:val="00260703"/>
    <w:rsid w:val="00282041"/>
    <w:rsid w:val="002E765A"/>
    <w:rsid w:val="00401F3B"/>
    <w:rsid w:val="00412349"/>
    <w:rsid w:val="00420F04"/>
    <w:rsid w:val="0049341B"/>
    <w:rsid w:val="00504BC2"/>
    <w:rsid w:val="0052375E"/>
    <w:rsid w:val="0057715C"/>
    <w:rsid w:val="005A66B2"/>
    <w:rsid w:val="005B1E64"/>
    <w:rsid w:val="006A22A7"/>
    <w:rsid w:val="00751D03"/>
    <w:rsid w:val="00754D5E"/>
    <w:rsid w:val="007A0E27"/>
    <w:rsid w:val="008753F9"/>
    <w:rsid w:val="00967D64"/>
    <w:rsid w:val="009F1F10"/>
    <w:rsid w:val="00A41EF1"/>
    <w:rsid w:val="00A43B0B"/>
    <w:rsid w:val="00A66316"/>
    <w:rsid w:val="00AA5252"/>
    <w:rsid w:val="00AB7FA8"/>
    <w:rsid w:val="00B85EF0"/>
    <w:rsid w:val="00B86A2E"/>
    <w:rsid w:val="00BB7D02"/>
    <w:rsid w:val="00C252D1"/>
    <w:rsid w:val="00C25B66"/>
    <w:rsid w:val="00C872A9"/>
    <w:rsid w:val="00CD2E0E"/>
    <w:rsid w:val="00D0479C"/>
    <w:rsid w:val="00D57BE6"/>
    <w:rsid w:val="00D70FCF"/>
    <w:rsid w:val="00D80FCC"/>
    <w:rsid w:val="00DB2085"/>
    <w:rsid w:val="00E2140F"/>
    <w:rsid w:val="00E24B27"/>
    <w:rsid w:val="00E30200"/>
    <w:rsid w:val="00E53694"/>
    <w:rsid w:val="00E551B5"/>
    <w:rsid w:val="00E60086"/>
    <w:rsid w:val="00EF198E"/>
    <w:rsid w:val="00FB5D16"/>
    <w:rsid w:val="00FC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04B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41</cp:revision>
  <cp:lastPrinted>2023-11-22T12:56:00Z</cp:lastPrinted>
  <dcterms:created xsi:type="dcterms:W3CDTF">2021-09-20T06:56:00Z</dcterms:created>
  <dcterms:modified xsi:type="dcterms:W3CDTF">2023-12-06T12:11:00Z</dcterms:modified>
</cp:coreProperties>
</file>