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84AF2" w14:textId="77777777" w:rsidR="00DD33F0" w:rsidRPr="00563F18" w:rsidRDefault="00DD33F0" w:rsidP="00DD33F0">
      <w:pPr>
        <w:spacing w:line="276" w:lineRule="auto"/>
        <w:rPr>
          <w:rFonts w:ascii="Verdana" w:hAnsi="Verdana"/>
          <w:b/>
          <w:sz w:val="28"/>
          <w:szCs w:val="28"/>
          <w:lang w:val="en-US"/>
        </w:rPr>
      </w:pPr>
    </w:p>
    <w:p w14:paraId="54DFF9C2" w14:textId="77777777" w:rsidR="00DD33F0" w:rsidRPr="00AD1336" w:rsidRDefault="00DD33F0" w:rsidP="00DD33F0">
      <w:pPr>
        <w:spacing w:line="276" w:lineRule="auto"/>
        <w:jc w:val="center"/>
        <w:rPr>
          <w:rFonts w:ascii="Bookman Old Style" w:hAnsi="Bookman Old Style"/>
          <w:bCs/>
        </w:rPr>
      </w:pPr>
      <w:r w:rsidRPr="00AD1336">
        <w:rPr>
          <w:rFonts w:ascii="Bookman Old Style" w:hAnsi="Bookman Old Style"/>
          <w:bCs/>
        </w:rPr>
        <w:t>PRIMĂRIA COMUNEI PÂRSCOV</w:t>
      </w:r>
    </w:p>
    <w:p w14:paraId="2F7D6B22" w14:textId="77777777" w:rsidR="00DD33F0" w:rsidRPr="00AD1336" w:rsidRDefault="00DD33F0" w:rsidP="00DD33F0">
      <w:pPr>
        <w:spacing w:line="276" w:lineRule="auto"/>
        <w:jc w:val="center"/>
        <w:rPr>
          <w:rFonts w:ascii="Bookman Old Style" w:hAnsi="Bookman Old Style"/>
          <w:bCs/>
        </w:rPr>
      </w:pPr>
      <w:r w:rsidRPr="00AD1336">
        <w:rPr>
          <w:rFonts w:ascii="Bookman Old Style" w:hAnsi="Bookman Old Style"/>
          <w:bCs/>
        </w:rPr>
        <w:t xml:space="preserve">Compartiment financiar-contabil , taxe </w:t>
      </w:r>
      <w:r w:rsidRPr="00AD1336">
        <w:rPr>
          <w:rFonts w:ascii="Cambria" w:hAnsi="Cambria" w:cs="Cambria"/>
          <w:bCs/>
        </w:rPr>
        <w:t>ș</w:t>
      </w:r>
      <w:r w:rsidRPr="00AD1336">
        <w:rPr>
          <w:rFonts w:ascii="Bookman Old Style" w:hAnsi="Bookman Old Style"/>
          <w:bCs/>
        </w:rPr>
        <w:t>i impozite</w:t>
      </w:r>
    </w:p>
    <w:p w14:paraId="7983C127" w14:textId="77777777" w:rsidR="00DD33F0" w:rsidRPr="00AD1336" w:rsidRDefault="00DD33F0" w:rsidP="00DD33F0">
      <w:pPr>
        <w:spacing w:line="276" w:lineRule="auto"/>
        <w:jc w:val="center"/>
        <w:rPr>
          <w:rFonts w:ascii="Bookman Old Style" w:hAnsi="Bookman Old Style"/>
          <w:bCs/>
        </w:rPr>
      </w:pPr>
      <w:r w:rsidRPr="00AD1336">
        <w:rPr>
          <w:rFonts w:ascii="Bookman Old Style" w:hAnsi="Bookman Old Style"/>
          <w:bCs/>
        </w:rPr>
        <w:t>Nr. 13392/07.12.2023</w:t>
      </w:r>
    </w:p>
    <w:p w14:paraId="4E95F226" w14:textId="77777777" w:rsidR="00DD33F0" w:rsidRPr="00AD1336" w:rsidRDefault="00DD33F0" w:rsidP="00DD33F0">
      <w:pPr>
        <w:spacing w:line="276" w:lineRule="auto"/>
        <w:rPr>
          <w:rFonts w:ascii="Bookman Old Style" w:hAnsi="Bookman Old Style"/>
          <w:bCs/>
        </w:rPr>
      </w:pPr>
    </w:p>
    <w:p w14:paraId="697774BE" w14:textId="77777777" w:rsidR="00DD33F0" w:rsidRPr="00AD1336" w:rsidRDefault="00DD33F0" w:rsidP="00DD33F0">
      <w:pPr>
        <w:spacing w:line="276" w:lineRule="auto"/>
        <w:rPr>
          <w:rFonts w:ascii="Bookman Old Style" w:hAnsi="Bookman Old Style"/>
          <w:bCs/>
        </w:rPr>
      </w:pPr>
    </w:p>
    <w:p w14:paraId="26C68E2B" w14:textId="77777777" w:rsidR="00DD33F0" w:rsidRPr="00AD1336" w:rsidRDefault="00DD33F0" w:rsidP="00DD33F0">
      <w:pPr>
        <w:spacing w:line="276" w:lineRule="auto"/>
        <w:rPr>
          <w:rFonts w:ascii="Bookman Old Style" w:hAnsi="Bookman Old Style"/>
          <w:bCs/>
        </w:rPr>
      </w:pPr>
    </w:p>
    <w:p w14:paraId="2A48C5BD" w14:textId="77777777" w:rsidR="00DD33F0" w:rsidRPr="00AD1336" w:rsidRDefault="00DD33F0" w:rsidP="00DD33F0">
      <w:pPr>
        <w:spacing w:line="276" w:lineRule="auto"/>
        <w:jc w:val="center"/>
        <w:rPr>
          <w:rFonts w:ascii="Bookman Old Style" w:hAnsi="Bookman Old Style"/>
          <w:bCs/>
        </w:rPr>
      </w:pPr>
      <w:r w:rsidRPr="00AD1336">
        <w:rPr>
          <w:rFonts w:ascii="Bookman Old Style" w:hAnsi="Bookman Old Style"/>
          <w:bCs/>
        </w:rPr>
        <w:t xml:space="preserve">RAPORT DE SPECIALITATE </w:t>
      </w:r>
    </w:p>
    <w:p w14:paraId="44D6AD64" w14:textId="77777777" w:rsidR="00DD33F0" w:rsidRPr="00AD1336" w:rsidRDefault="00DD33F0" w:rsidP="00DD33F0">
      <w:pPr>
        <w:spacing w:line="276" w:lineRule="auto"/>
        <w:ind w:left="-567" w:right="-567"/>
        <w:jc w:val="center"/>
        <w:rPr>
          <w:rFonts w:ascii="Bookman Old Style" w:hAnsi="Bookman Old Style"/>
          <w:bCs/>
        </w:rPr>
      </w:pPr>
      <w:r w:rsidRPr="00AD1336">
        <w:rPr>
          <w:rFonts w:ascii="Bookman Old Style" w:hAnsi="Bookman Old Style"/>
          <w:bCs/>
        </w:rPr>
        <w:t>la proiectul de hotărâre pentru acordarea  unui mandat special reprezentantului UAT Comuna Pârscov în Adunarea Generală a Asocia</w:t>
      </w:r>
      <w:r w:rsidRPr="00AD1336">
        <w:rPr>
          <w:rFonts w:ascii="Cambria" w:hAnsi="Cambria" w:cs="Cambria"/>
          <w:bCs/>
        </w:rPr>
        <w:t>ț</w:t>
      </w:r>
      <w:r w:rsidRPr="00AD1336">
        <w:rPr>
          <w:rFonts w:ascii="Bookman Old Style" w:hAnsi="Bookman Old Style"/>
          <w:bCs/>
        </w:rPr>
        <w:t>iei de Dezvoltare Intercomunitară „Eco Buzău 2009”</w:t>
      </w:r>
    </w:p>
    <w:p w14:paraId="7AC6A4F9" w14:textId="77777777" w:rsidR="00DD33F0" w:rsidRPr="00AD1336" w:rsidRDefault="00DD33F0" w:rsidP="00DD33F0">
      <w:pPr>
        <w:spacing w:line="276" w:lineRule="auto"/>
        <w:ind w:firstLine="705"/>
        <w:jc w:val="center"/>
        <w:rPr>
          <w:rFonts w:ascii="Bookman Old Style" w:hAnsi="Bookman Old Style"/>
          <w:b/>
        </w:rPr>
      </w:pPr>
    </w:p>
    <w:p w14:paraId="31B3E7E2" w14:textId="77777777" w:rsidR="00DD33F0" w:rsidRDefault="00DD33F0" w:rsidP="00DD33F0">
      <w:pPr>
        <w:spacing w:line="276" w:lineRule="auto"/>
        <w:rPr>
          <w:rFonts w:ascii="Bookman Old Style" w:hAnsi="Bookman Old Style"/>
          <w:b/>
        </w:rPr>
      </w:pPr>
    </w:p>
    <w:p w14:paraId="5DD393A7" w14:textId="77777777" w:rsidR="00DD33F0" w:rsidRDefault="00DD33F0" w:rsidP="00DD33F0">
      <w:pPr>
        <w:spacing w:line="276" w:lineRule="auto"/>
        <w:rPr>
          <w:rFonts w:ascii="Bookman Old Style" w:hAnsi="Bookman Old Style"/>
          <w:b/>
        </w:rPr>
      </w:pPr>
    </w:p>
    <w:p w14:paraId="18D4639C" w14:textId="77777777" w:rsidR="00DD33F0" w:rsidRPr="00AD1336" w:rsidRDefault="00DD33F0" w:rsidP="00DD33F0">
      <w:pPr>
        <w:spacing w:line="276" w:lineRule="auto"/>
        <w:rPr>
          <w:rFonts w:ascii="Bookman Old Style" w:hAnsi="Bookman Old Style"/>
          <w:b/>
        </w:rPr>
      </w:pPr>
    </w:p>
    <w:p w14:paraId="26FE0767" w14:textId="77777777" w:rsidR="00DD33F0" w:rsidRPr="00AD1336" w:rsidRDefault="00DD33F0" w:rsidP="00DD33F0">
      <w:pPr>
        <w:spacing w:line="276" w:lineRule="auto"/>
        <w:jc w:val="both"/>
        <w:rPr>
          <w:rFonts w:ascii="Bookman Old Style" w:hAnsi="Bookman Old Style"/>
        </w:rPr>
      </w:pPr>
      <w:r w:rsidRPr="00AD1336">
        <w:rPr>
          <w:rFonts w:ascii="Bookman Old Style" w:hAnsi="Bookman Old Style"/>
        </w:rPr>
        <w:tab/>
        <w:t xml:space="preserve">Analizând proiectul de hotărâre </w:t>
      </w:r>
      <w:proofErr w:type="spellStart"/>
      <w:r w:rsidRPr="00AD1336">
        <w:rPr>
          <w:rFonts w:ascii="Bookman Old Style" w:hAnsi="Bookman Old Style"/>
        </w:rPr>
        <w:t>iniţiat</w:t>
      </w:r>
      <w:proofErr w:type="spellEnd"/>
      <w:r w:rsidRPr="00AD1336">
        <w:rPr>
          <w:rFonts w:ascii="Bookman Old Style" w:hAnsi="Bookman Old Style"/>
        </w:rPr>
        <w:t xml:space="preserve"> de Primarul comunei Pârscov facem următoarele precizări:</w:t>
      </w:r>
    </w:p>
    <w:p w14:paraId="7A6EC8F1" w14:textId="77777777" w:rsidR="00DD33F0" w:rsidRPr="00AD1336" w:rsidRDefault="00DD33F0" w:rsidP="00DD33F0">
      <w:pPr>
        <w:pStyle w:val="Listparagraf"/>
        <w:numPr>
          <w:ilvl w:val="0"/>
          <w:numId w:val="1"/>
        </w:numPr>
        <w:spacing w:line="276" w:lineRule="auto"/>
        <w:jc w:val="both"/>
        <w:rPr>
          <w:rFonts w:ascii="Bookman Old Style" w:hAnsi="Bookman Old Style"/>
        </w:rPr>
      </w:pPr>
      <w:r w:rsidRPr="00AD1336">
        <w:rPr>
          <w:rFonts w:ascii="Bookman Old Style" w:hAnsi="Bookman Old Style"/>
        </w:rPr>
        <w:t>este necesară elaborarea acestui proiect de hotărâre care vizează acordarea unui mandat special reprezentantului comunei Pârscov în Adunarea Generală a Asocia</w:t>
      </w:r>
      <w:r w:rsidRPr="00AD1336">
        <w:rPr>
          <w:rFonts w:ascii="Cambria" w:hAnsi="Cambria" w:cs="Cambria"/>
        </w:rPr>
        <w:t>ț</w:t>
      </w:r>
      <w:r w:rsidRPr="00AD1336">
        <w:rPr>
          <w:rFonts w:ascii="Bookman Old Style" w:hAnsi="Bookman Old Style"/>
        </w:rPr>
        <w:t>iei de Dezvoltare Intercomunitar</w:t>
      </w:r>
      <w:r w:rsidRPr="00AD1336">
        <w:rPr>
          <w:rFonts w:ascii="Bookman Old Style" w:hAnsi="Bookman Old Style" w:cs="Bookman Old Style"/>
        </w:rPr>
        <w:t>ă</w:t>
      </w:r>
      <w:r w:rsidRPr="00AD1336">
        <w:rPr>
          <w:rFonts w:ascii="Bookman Old Style" w:hAnsi="Bookman Old Style"/>
        </w:rPr>
        <w:t xml:space="preserve"> </w:t>
      </w:r>
      <w:r w:rsidRPr="00AD1336">
        <w:rPr>
          <w:rFonts w:ascii="Bookman Old Style" w:hAnsi="Bookman Old Style" w:cs="Bookman Old Style"/>
        </w:rPr>
        <w:t>„</w:t>
      </w:r>
      <w:r w:rsidRPr="00AD1336">
        <w:rPr>
          <w:rFonts w:ascii="Bookman Old Style" w:hAnsi="Bookman Old Style"/>
        </w:rPr>
        <w:t>Eco Buz</w:t>
      </w:r>
      <w:r w:rsidRPr="00AD1336">
        <w:rPr>
          <w:rFonts w:ascii="Bookman Old Style" w:hAnsi="Bookman Old Style" w:cs="Bookman Old Style"/>
        </w:rPr>
        <w:t>ă</w:t>
      </w:r>
      <w:r w:rsidRPr="00AD1336">
        <w:rPr>
          <w:rFonts w:ascii="Bookman Old Style" w:hAnsi="Bookman Old Style"/>
        </w:rPr>
        <w:t>u 2009</w:t>
      </w:r>
      <w:r w:rsidRPr="00AD1336">
        <w:rPr>
          <w:rFonts w:ascii="Bookman Old Style" w:hAnsi="Bookman Old Style" w:cs="Bookman Old Style"/>
        </w:rPr>
        <w:t>”</w:t>
      </w:r>
      <w:r w:rsidRPr="00AD1336">
        <w:rPr>
          <w:rFonts w:ascii="Bookman Old Style" w:hAnsi="Bookman Old Style"/>
        </w:rPr>
        <w:t xml:space="preserve">, să voteze „PENTRU” aprobarea tarifului de depozitare </w:t>
      </w:r>
      <w:r w:rsidRPr="00AD1336">
        <w:rPr>
          <w:rFonts w:ascii="Bookman Old Style" w:hAnsi="Bookman Old Style" w:cs="Tahoma"/>
          <w:bCs/>
        </w:rPr>
        <w:t>;</w:t>
      </w:r>
    </w:p>
    <w:p w14:paraId="071FAD2E" w14:textId="77777777" w:rsidR="00DD33F0" w:rsidRPr="00AD1336" w:rsidRDefault="00DD33F0" w:rsidP="00DD33F0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AD1336">
        <w:rPr>
          <w:rFonts w:ascii="Bookman Old Style" w:hAnsi="Bookman Old Style"/>
        </w:rPr>
        <w:t xml:space="preserve">respectă prevederile Statutului </w:t>
      </w:r>
      <w:proofErr w:type="spellStart"/>
      <w:r w:rsidRPr="00AD1336">
        <w:rPr>
          <w:rFonts w:ascii="Bookman Old Style" w:hAnsi="Bookman Old Style"/>
        </w:rPr>
        <w:t>Asociaţiei</w:t>
      </w:r>
      <w:proofErr w:type="spellEnd"/>
      <w:r w:rsidRPr="00AD1336">
        <w:rPr>
          <w:rFonts w:ascii="Bookman Old Style" w:hAnsi="Bookman Old Style"/>
        </w:rPr>
        <w:t xml:space="preserve"> de Dezvoltare Intercomunitară „Eco Buzău 2009”;</w:t>
      </w:r>
    </w:p>
    <w:p w14:paraId="65437947" w14:textId="77777777" w:rsidR="00DD33F0" w:rsidRPr="00AD1336" w:rsidRDefault="00DD33F0" w:rsidP="00DD33F0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AD1336">
        <w:rPr>
          <w:rFonts w:ascii="Bookman Old Style" w:hAnsi="Bookman Old Style"/>
        </w:rPr>
        <w:t xml:space="preserve">respectă prevederile Legii nr.101/2006 a serviciului de salubrizare a </w:t>
      </w:r>
      <w:proofErr w:type="spellStart"/>
      <w:r w:rsidRPr="00AD1336">
        <w:rPr>
          <w:rFonts w:ascii="Bookman Old Style" w:hAnsi="Bookman Old Style"/>
        </w:rPr>
        <w:t>localităţilor</w:t>
      </w:r>
      <w:proofErr w:type="spellEnd"/>
      <w:r w:rsidRPr="00AD1336">
        <w:rPr>
          <w:rFonts w:ascii="Bookman Old Style" w:hAnsi="Bookman Old Style"/>
        </w:rPr>
        <w:t>, republicată;</w:t>
      </w:r>
    </w:p>
    <w:p w14:paraId="68908224" w14:textId="77777777" w:rsidR="00DD33F0" w:rsidRPr="00AD1336" w:rsidRDefault="00DD33F0" w:rsidP="00DD33F0">
      <w:pPr>
        <w:pStyle w:val="Listparagraf"/>
        <w:numPr>
          <w:ilvl w:val="0"/>
          <w:numId w:val="1"/>
        </w:numPr>
        <w:spacing w:line="276" w:lineRule="auto"/>
        <w:jc w:val="both"/>
        <w:rPr>
          <w:rFonts w:ascii="Bookman Old Style" w:hAnsi="Bookman Old Style"/>
        </w:rPr>
      </w:pPr>
      <w:r w:rsidRPr="00AD1336">
        <w:rPr>
          <w:rFonts w:ascii="Bookman Old Style" w:hAnsi="Bookman Old Style" w:cs="Tahoma"/>
          <w:bCs/>
        </w:rPr>
        <w:t xml:space="preserve">respectă prevederile legale din </w:t>
      </w:r>
      <w:proofErr w:type="spellStart"/>
      <w:r w:rsidRPr="00AD1336">
        <w:rPr>
          <w:rFonts w:ascii="Bookman Old Style" w:hAnsi="Bookman Old Style"/>
        </w:rPr>
        <w:t>Ordonanţa</w:t>
      </w:r>
      <w:proofErr w:type="spellEnd"/>
      <w:r w:rsidRPr="00AD1336">
        <w:rPr>
          <w:rFonts w:ascii="Bookman Old Style" w:hAnsi="Bookman Old Style"/>
        </w:rPr>
        <w:t xml:space="preserve"> de </w:t>
      </w:r>
      <w:proofErr w:type="spellStart"/>
      <w:r w:rsidRPr="00AD1336">
        <w:rPr>
          <w:rFonts w:ascii="Bookman Old Style" w:hAnsi="Bookman Old Style"/>
        </w:rPr>
        <w:t>Urgenţă</w:t>
      </w:r>
      <w:proofErr w:type="spellEnd"/>
      <w:r w:rsidRPr="00AD1336">
        <w:rPr>
          <w:rFonts w:ascii="Bookman Old Style" w:hAnsi="Bookman Old Style"/>
        </w:rPr>
        <w:t xml:space="preserve"> a Guvernului nr.57/2019 privind Codul administrativ, cu modificările </w:t>
      </w:r>
      <w:r w:rsidRPr="00AD1336">
        <w:rPr>
          <w:rFonts w:ascii="Cambria" w:hAnsi="Cambria" w:cs="Cambria"/>
        </w:rPr>
        <w:t>ș</w:t>
      </w:r>
      <w:r w:rsidRPr="00AD1336">
        <w:rPr>
          <w:rFonts w:ascii="Bookman Old Style" w:hAnsi="Bookman Old Style"/>
        </w:rPr>
        <w:t>i complet</w:t>
      </w:r>
      <w:r w:rsidRPr="00AD1336">
        <w:rPr>
          <w:rFonts w:ascii="Bookman Old Style" w:hAnsi="Bookman Old Style" w:cs="Bookman Old Style"/>
        </w:rPr>
        <w:t>ă</w:t>
      </w:r>
      <w:r w:rsidRPr="00AD1336">
        <w:rPr>
          <w:rFonts w:ascii="Bookman Old Style" w:hAnsi="Bookman Old Style"/>
        </w:rPr>
        <w:t>rile ulterioare;</w:t>
      </w:r>
    </w:p>
    <w:p w14:paraId="0ADD87C2" w14:textId="77777777" w:rsidR="00DD33F0" w:rsidRPr="00AD1336" w:rsidRDefault="00DD33F0" w:rsidP="00DD33F0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AD1336">
        <w:rPr>
          <w:rFonts w:ascii="Bookman Old Style" w:hAnsi="Bookman Old Style"/>
        </w:rPr>
        <w:t xml:space="preserve">respectă prevederile Legii nr.51/2006 a serviciilor comunitare de </w:t>
      </w:r>
      <w:proofErr w:type="spellStart"/>
      <w:r w:rsidRPr="00AD1336">
        <w:rPr>
          <w:rFonts w:ascii="Bookman Old Style" w:hAnsi="Bookman Old Style"/>
        </w:rPr>
        <w:t>utilităţi</w:t>
      </w:r>
      <w:proofErr w:type="spellEnd"/>
      <w:r w:rsidRPr="00AD1336">
        <w:rPr>
          <w:rFonts w:ascii="Bookman Old Style" w:hAnsi="Bookman Old Style"/>
        </w:rPr>
        <w:t xml:space="preserve"> publice, republicată, cu modificările </w:t>
      </w:r>
      <w:proofErr w:type="spellStart"/>
      <w:r w:rsidRPr="00AD1336">
        <w:rPr>
          <w:rFonts w:ascii="Bookman Old Style" w:hAnsi="Bookman Old Style"/>
        </w:rPr>
        <w:t>şi</w:t>
      </w:r>
      <w:proofErr w:type="spellEnd"/>
      <w:r w:rsidRPr="00AD1336">
        <w:rPr>
          <w:rFonts w:ascii="Bookman Old Style" w:hAnsi="Bookman Old Style"/>
        </w:rPr>
        <w:t xml:space="preserve"> completările ulterioare;</w:t>
      </w:r>
    </w:p>
    <w:p w14:paraId="6FADC76F" w14:textId="77777777" w:rsidR="00DD33F0" w:rsidRPr="00AD1336" w:rsidRDefault="00DD33F0" w:rsidP="00DD33F0">
      <w:pPr>
        <w:spacing w:line="276" w:lineRule="auto"/>
        <w:ind w:firstLine="709"/>
        <w:jc w:val="both"/>
        <w:rPr>
          <w:rFonts w:ascii="Bookman Old Style" w:hAnsi="Bookman Old Style"/>
        </w:rPr>
      </w:pPr>
    </w:p>
    <w:p w14:paraId="78C8E2BC" w14:textId="77777777" w:rsidR="00DD33F0" w:rsidRPr="00AD1336" w:rsidRDefault="00DD33F0" w:rsidP="00DD33F0">
      <w:pPr>
        <w:spacing w:line="276" w:lineRule="auto"/>
        <w:ind w:firstLine="709"/>
        <w:jc w:val="both"/>
        <w:rPr>
          <w:rFonts w:ascii="Bookman Old Style" w:hAnsi="Bookman Old Style"/>
        </w:rPr>
      </w:pPr>
      <w:r w:rsidRPr="00AD1336">
        <w:rPr>
          <w:rFonts w:ascii="Bookman Old Style" w:hAnsi="Bookman Old Style"/>
        </w:rPr>
        <w:t xml:space="preserve">Având în vedere cele expuse, </w:t>
      </w:r>
      <w:proofErr w:type="spellStart"/>
      <w:r w:rsidRPr="00AD1336">
        <w:rPr>
          <w:rFonts w:ascii="Bookman Old Style" w:hAnsi="Bookman Old Style"/>
        </w:rPr>
        <w:t>susţinem</w:t>
      </w:r>
      <w:proofErr w:type="spellEnd"/>
      <w:r w:rsidRPr="00AD1336">
        <w:rPr>
          <w:rFonts w:ascii="Bookman Old Style" w:hAnsi="Bookman Old Style"/>
        </w:rPr>
        <w:t xml:space="preserve"> adoptarea proiectului de hotărâre în forma prezentată de către </w:t>
      </w:r>
      <w:proofErr w:type="spellStart"/>
      <w:r w:rsidRPr="00AD1336">
        <w:rPr>
          <w:rFonts w:ascii="Bookman Old Style" w:hAnsi="Bookman Old Style"/>
        </w:rPr>
        <w:t>iniţiator</w:t>
      </w:r>
      <w:proofErr w:type="spellEnd"/>
      <w:r>
        <w:rPr>
          <w:rFonts w:ascii="Bookman Old Style" w:hAnsi="Bookman Old Style"/>
        </w:rPr>
        <w:t xml:space="preserve"> </w:t>
      </w:r>
      <w:r w:rsidRPr="00AD1336">
        <w:rPr>
          <w:rFonts w:ascii="Bookman Old Style" w:hAnsi="Bookman Old Style"/>
        </w:rPr>
        <w:t>.</w:t>
      </w:r>
    </w:p>
    <w:p w14:paraId="4DAF386A" w14:textId="77777777" w:rsidR="00DD33F0" w:rsidRPr="00AD1336" w:rsidRDefault="00DD33F0" w:rsidP="00DD33F0">
      <w:pPr>
        <w:spacing w:line="276" w:lineRule="auto"/>
        <w:jc w:val="both"/>
        <w:rPr>
          <w:rFonts w:ascii="Bookman Old Style" w:hAnsi="Bookman Old Style"/>
        </w:rPr>
      </w:pPr>
    </w:p>
    <w:p w14:paraId="5614068F" w14:textId="77777777" w:rsidR="00DD33F0" w:rsidRPr="00AD1336" w:rsidRDefault="00DD33F0" w:rsidP="00DD33F0">
      <w:pPr>
        <w:spacing w:line="276" w:lineRule="auto"/>
        <w:jc w:val="both"/>
        <w:rPr>
          <w:rFonts w:ascii="Bookman Old Style" w:hAnsi="Bookman Old Style"/>
        </w:rPr>
      </w:pPr>
    </w:p>
    <w:p w14:paraId="594C83CC" w14:textId="77777777" w:rsidR="00DD33F0" w:rsidRPr="00AD1336" w:rsidRDefault="00DD33F0" w:rsidP="00DD33F0">
      <w:pPr>
        <w:spacing w:line="276" w:lineRule="auto"/>
        <w:jc w:val="both"/>
        <w:rPr>
          <w:rFonts w:ascii="Bookman Old Style" w:hAnsi="Bookman Old Style"/>
        </w:rPr>
      </w:pPr>
    </w:p>
    <w:p w14:paraId="67691FDE" w14:textId="77777777" w:rsidR="00DD33F0" w:rsidRPr="00AD1336" w:rsidRDefault="00DD33F0" w:rsidP="00DD33F0">
      <w:pPr>
        <w:spacing w:line="276" w:lineRule="auto"/>
        <w:jc w:val="both"/>
        <w:rPr>
          <w:rFonts w:ascii="Bookman Old Style" w:hAnsi="Bookman Old Style"/>
        </w:rPr>
      </w:pPr>
    </w:p>
    <w:p w14:paraId="46F88408" w14:textId="77777777" w:rsidR="00DD33F0" w:rsidRPr="00AD1336" w:rsidRDefault="00DD33F0" w:rsidP="00DD33F0">
      <w:pPr>
        <w:tabs>
          <w:tab w:val="left" w:pos="4020"/>
        </w:tabs>
        <w:spacing w:line="276" w:lineRule="auto"/>
        <w:jc w:val="both"/>
        <w:rPr>
          <w:rFonts w:ascii="Bookman Old Style" w:hAnsi="Bookman Old Style"/>
        </w:rPr>
      </w:pPr>
      <w:r w:rsidRPr="00AD1336">
        <w:rPr>
          <w:rFonts w:ascii="Bookman Old Style" w:hAnsi="Bookman Old Style"/>
        </w:rPr>
        <w:tab/>
        <w:t>Consilier ,</w:t>
      </w:r>
    </w:p>
    <w:p w14:paraId="46EDEE76" w14:textId="77777777" w:rsidR="00DD33F0" w:rsidRPr="00AD1336" w:rsidRDefault="00DD33F0" w:rsidP="00DD33F0">
      <w:pPr>
        <w:tabs>
          <w:tab w:val="left" w:pos="4020"/>
        </w:tabs>
        <w:spacing w:line="276" w:lineRule="auto"/>
        <w:jc w:val="both"/>
        <w:rPr>
          <w:rFonts w:ascii="Bookman Old Style" w:hAnsi="Bookman Old Style"/>
        </w:rPr>
      </w:pPr>
      <w:r w:rsidRPr="00AD1336">
        <w:rPr>
          <w:rFonts w:ascii="Bookman Old Style" w:hAnsi="Bookman Old Style"/>
        </w:rPr>
        <w:t xml:space="preserve">                                           </w:t>
      </w:r>
      <w:r>
        <w:rPr>
          <w:rFonts w:ascii="Bookman Old Style" w:hAnsi="Bookman Old Style"/>
        </w:rPr>
        <w:t xml:space="preserve">     </w:t>
      </w:r>
      <w:r w:rsidRPr="00AD1336">
        <w:rPr>
          <w:rFonts w:ascii="Bookman Old Style" w:hAnsi="Bookman Old Style"/>
        </w:rPr>
        <w:t xml:space="preserve"> Carmen PANĂ</w:t>
      </w:r>
    </w:p>
    <w:p w14:paraId="30E2109E" w14:textId="77777777" w:rsidR="00DD33F0" w:rsidRDefault="00DD33F0" w:rsidP="00DD33F0">
      <w:pPr>
        <w:spacing w:line="276" w:lineRule="auto"/>
        <w:rPr>
          <w:rFonts w:ascii="Verdana" w:hAnsi="Verdana"/>
          <w:color w:val="000000" w:themeColor="text1"/>
        </w:rPr>
      </w:pPr>
      <w:r>
        <w:rPr>
          <w:rFonts w:ascii="Verdana" w:hAnsi="Verdana"/>
          <w:b/>
          <w:sz w:val="28"/>
          <w:szCs w:val="28"/>
        </w:rPr>
        <w:tab/>
      </w:r>
      <w:r>
        <w:rPr>
          <w:rFonts w:ascii="Verdana" w:hAnsi="Verdana"/>
          <w:b/>
          <w:sz w:val="28"/>
          <w:szCs w:val="28"/>
        </w:rPr>
        <w:tab/>
      </w:r>
    </w:p>
    <w:p w14:paraId="6BA43884" w14:textId="77777777" w:rsidR="00DD33F0" w:rsidRDefault="00DD33F0" w:rsidP="00DD33F0">
      <w:pPr>
        <w:spacing w:line="276" w:lineRule="auto"/>
        <w:ind w:firstLine="708"/>
        <w:jc w:val="both"/>
        <w:rPr>
          <w:rFonts w:ascii="Verdana" w:hAnsi="Verdana"/>
          <w:color w:val="000000" w:themeColor="text1"/>
        </w:rPr>
      </w:pPr>
    </w:p>
    <w:p w14:paraId="2D3DA5EE" w14:textId="77777777" w:rsidR="001875A8" w:rsidRDefault="001875A8"/>
    <w:sectPr w:rsidR="001875A8" w:rsidSect="0067420E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737" w:right="1021" w:bottom="45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05CD7" w14:textId="77777777" w:rsidR="00000000" w:rsidRDefault="00000000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C35F1" w14:textId="77777777" w:rsidR="00000000" w:rsidRDefault="00000000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06A17" w14:textId="77777777" w:rsidR="00000000" w:rsidRDefault="00000000">
    <w:pPr>
      <w:pStyle w:val="Subsol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905DC" w14:textId="77777777" w:rsidR="00000000" w:rsidRDefault="00000000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924A8" w14:textId="77777777" w:rsidR="00000000" w:rsidRDefault="00000000">
    <w:pPr>
      <w:pStyle w:val="Ante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2AA8B" w14:textId="77777777" w:rsidR="00000000" w:rsidRDefault="00000000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DF2B69"/>
    <w:multiLevelType w:val="hybridMultilevel"/>
    <w:tmpl w:val="169CE7B8"/>
    <w:lvl w:ilvl="0" w:tplc="7B108926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5833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350AC"/>
    <w:rsid w:val="001350AC"/>
    <w:rsid w:val="001875A8"/>
    <w:rsid w:val="00DD3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9BDF98-277F-42B8-9C77-EAD14AF49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3F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DD33F0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DD33F0"/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styleId="Subsol">
    <w:name w:val="footer"/>
    <w:basedOn w:val="Normal"/>
    <w:link w:val="SubsolCaracter"/>
    <w:uiPriority w:val="99"/>
    <w:unhideWhenUsed/>
    <w:rsid w:val="00DD33F0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DD33F0"/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styleId="Listparagraf">
    <w:name w:val="List Paragraph"/>
    <w:basedOn w:val="Normal"/>
    <w:uiPriority w:val="34"/>
    <w:qFormat/>
    <w:rsid w:val="00DD33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1153</Characters>
  <Application>Microsoft Office Word</Application>
  <DocSecurity>0</DocSecurity>
  <Lines>9</Lines>
  <Paragraphs>2</Paragraphs>
  <ScaleCrop>false</ScaleCrop>
  <Company>Grizli777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Președinte BUZĂU</dc:creator>
  <cp:keywords/>
  <dc:description/>
  <cp:lastModifiedBy>Președinte BUZĂU</cp:lastModifiedBy>
  <cp:revision>2</cp:revision>
  <dcterms:created xsi:type="dcterms:W3CDTF">2023-12-07T09:35:00Z</dcterms:created>
  <dcterms:modified xsi:type="dcterms:W3CDTF">2023-12-07T09:35:00Z</dcterms:modified>
</cp:coreProperties>
</file>