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22526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0B146EF2" wp14:editId="29F0E72C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19E151BD" wp14:editId="74096F76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67E6D6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IAȘI</w:t>
      </w:r>
    </w:p>
    <w:p w14:paraId="5D0F9D3F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905FDBA" wp14:editId="65E385C9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/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upare 1" o:spid="_x0000_s1026" o:spt="203" style="position:absolute;left:0pt;margin-left:5.4pt;margin-top:36.3pt;height:0.1pt;width:489.8pt;z-index:-251655168;mso-width-relative:page;mso-height-relative:page;" coordorigin="1248,726" coordsize="9796,2" o:gfxdata="UEsDBAoAAAAAAIdO4kAAAAAAAAAAAAAAAAAEAAAAZHJzL1BLAwQUAAAACACHTuJAcsXyhNgAAAAI&#10;AQAADwAAAGRycy9kb3ducmV2LnhtbE2PQU/CQBCF7yb+h82YeJPdoiLUbokh6omYCCbG29AObUN3&#10;tukuLfx7h5Me37zJe9/LlifXqoH60Hi2kEwMKOLClw1XFr62b3dzUCEil9h6JgtnCrDMr68yTEs/&#10;8icNm1gpCeGQooU6xi7VOhQ1OQwT3xGLt/e9wyiyr3TZ4yjhrtVTY2baYcPSUGNHq5qKw+boLLyP&#10;OL7cJ6/D+rBfnX+2jx/f64Ssvb1JzDOoSKf49wwXfEGHXJh2/shlUK1oI+TRwtN0Bkr8xcI8gNpd&#10;DnPQeab/D8h/AVBLAwQUAAAACACHTuJAtrLgJA0DAAD6BgAADgAAAGRycy9lMm9Eb2MueG1spVXb&#10;bhshEH2v1H9APLZK9tKtHa+yjtK4sSr1EinuB2CWvUgsUMBep6/5tXxYB9h1HKeRovZlDcxwZubM&#10;YXx+ses42jJtWikKnJzGGDFBZdmKusA/V9cnZxgZS0RJuBSswHfM4Iv52zfnvcpZKhvJS6YRgAiT&#10;96rAjbUqjyJDG9YRcyoVE2CspO6Iha2uo1KTHtA7HqVxPIl6qUulJWXGwOkiGPGAqF8DKKuqpWwh&#10;6aZjwgZUzTixUJJpWmXw3GdbVYzaH1VlmEW8wFCp9V8IAuu1+0bzc5LXmqimpUMK5DUpHNXUkVZA&#10;0D3UgliCNrp9BtW1VEsjK3tKZReFQjwjUEUSH3Gz1HKjfC113tdqTzo06oj1f4al37c3GrUlKAEj&#10;QTpo+FJvFNEMJY6cXtU5+Cy1ulU3ejiow87Vu6t0536hErTztN7taWU7iygcTtI0zibAOAVbkk4H&#10;1mkDrXGXkjQDzYFtmk5CQ2jzebg7m84m4WLqTNEYMXKJ7fPoFWjRPBJk/o+g24Yo5nk3rviBoGwk&#10;6Bq0/XCPeLtm+uE+R07rsM8CX/7KniyTG+ANrftvsgRuycZKr5Mj3p5TMJL3EgEkpxtjl0x6+sn2&#10;q7FByyWsvBLLoZ8rYL7qOMj6/QmKkQvlP4Hqeu8GAghu7yK0ilGPfOgBdMRKR6eAlcRZ9lewD6Of&#10;A0sPwKCD9Zgiacas6U4MacMKETeKYs+TksZJZAXJjcICBHByJb7gC7GPfcOdIYSGqXA8D7SfB+vA&#10;iSLWZeZCuCXqC+y5cAed3LKV9CZ7pHgI8mjl4tArdPEgq2CGGy6A1/U+qMv1oLVCXrec+zZw4VJJ&#10;4lmWeXKM5G3prC4do+v1FddoS2DUnV1eXi0+DS/miRuMFFECGkThQCK8oyBR99RNvpblHchVyzAo&#10;4W8CFo3UvzHqYUgW2PzawGzAiH8R8MhmSZa5qeo32cdpCht9aFkfWoigAFVgi6HDbnllwyTeKN3W&#10;DURKfFlCXsIzqVonaJ9fyGrYwDv3Kz8SYfVk5h7uvdfjX9b8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HLF8oTYAAAACAEAAA8AAAAAAAAAAQAgAAAAIgAAAGRycy9kb3ducmV2LnhtbFBLAQIUABQA&#10;AAAIAIdO4kC2suAkDQMAAPoGAAAOAAAAAAAAAAEAIAAAACcBAABkcnMvZTJvRG9jLnhtbFBLBQYA&#10;AAAABgAGAFkBAACmBgAAAAA=&#10;">
                <o:lock v:ext="edit" aspectratio="f"/>
                <v:shape id="Formă liberă: formă 4" o:spid="_x0000_s1026" o:spt="100" style="position:absolute;left:1248;top:726;height:2;width:9796;" filled="f" stroked="t" coordsize="9796,1" o:gfxdata="UEsDBAoAAAAAAIdO4kAAAAAAAAAAAAAAAAAEAAAAZHJzL1BLAwQUAAAACACHTuJAFZ3rSL0AAADa&#10;AAAADwAAAGRycy9kb3ducmV2LnhtbEWPT2sCMRTE70K/Q3gFb5ooWylbsx6kopdCtaW9PjZvN6ub&#10;l+0m/mk/fSMIHoeZ+Q0zX1xcK07Uh8azhslYgSAuvWm41vD5sRo9gwgR2WDrmTT8UoBF8TCYY278&#10;mbd02sVaJAiHHDXYGLtcylBachjGviNOXuV7hzHJvpamx3OCu1ZOlZpJhw2nBYsdLS2Vh93RaWjf&#10;fzqfvdL6sN9WVn3/vX09ZUbr4eNEvYCIdIn38K29MRoyuF5JN0AW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netIvQAA&#10;ANoAAAAPAAAAAAAAAAEAIAAAACIAAABkcnMvZG93bnJldi54bWxQSwECFAAUAAAACACHTuJAMy8F&#10;njsAAAA5AAAAEAAAAAAAAAABACAAAAAMAQAAZHJzL3NoYXBleG1sLnhtbFBLBQYAAAAABgAGAFsB&#10;AAC2AwAAAAA=&#10;" path="m0,0l9796,0e">
                  <v:path o:connectlocs="0,0;9796,0" o:connectangles="0,0"/>
                  <v:fill on="f" focussize="0,0"/>
                  <v:stroke weight="0.861732283464567pt" color="#8AACDB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3B105D51" w14:textId="77777777" w:rsidR="00411399" w:rsidRDefault="00411399">
      <w:pPr>
        <w:spacing w:after="0"/>
        <w:jc w:val="center"/>
        <w:rPr>
          <w:rFonts w:ascii="Times New Roman" w:hAnsi="Times New Roman"/>
          <w:b/>
          <w:bCs/>
        </w:rPr>
      </w:pPr>
    </w:p>
    <w:p w14:paraId="7DD8C7AF" w14:textId="77777777" w:rsidR="00411399" w:rsidRDefault="00411399">
      <w:pPr>
        <w:spacing w:after="0"/>
        <w:jc w:val="center"/>
        <w:rPr>
          <w:rFonts w:ascii="Times New Roman" w:hAnsi="Times New Roman"/>
          <w:b/>
          <w:bCs/>
        </w:rPr>
      </w:pPr>
    </w:p>
    <w:p w14:paraId="00718DEC" w14:textId="62DD15D8" w:rsidR="00411399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bookmarkStart w:id="0" w:name="_Hlk137544785"/>
      <w:r w:rsidR="00D1762A">
        <w:rPr>
          <w:rFonts w:ascii="Times New Roman" w:hAnsi="Times New Roman"/>
          <w:b/>
          <w:bCs/>
          <w:sz w:val="28"/>
          <w:szCs w:val="28"/>
        </w:rPr>
        <w:t>4</w:t>
      </w:r>
      <w:r w:rsidR="006610B7">
        <w:rPr>
          <w:rFonts w:ascii="Times New Roman" w:hAnsi="Times New Roman"/>
          <w:b/>
          <w:bCs/>
          <w:sz w:val="28"/>
          <w:szCs w:val="28"/>
        </w:rPr>
        <w:t>5</w:t>
      </w:r>
    </w:p>
    <w:p w14:paraId="0358495F" w14:textId="75F8AED6" w:rsidR="006610B7" w:rsidRPr="006610B7" w:rsidRDefault="006610B7" w:rsidP="006610B7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it-IT"/>
        </w:rPr>
      </w:pPr>
      <w:bookmarkStart w:id="1" w:name="_Hlk202170561"/>
      <w:bookmarkStart w:id="2" w:name="_Hlk137556940"/>
      <w:bookmarkEnd w:id="0"/>
      <w:r w:rsidRPr="006610B7">
        <w:rPr>
          <w:rFonts w:ascii="Times New Roman" w:hAnsi="Times New Roman"/>
          <w:b/>
          <w:bCs/>
          <w:sz w:val="28"/>
          <w:szCs w:val="28"/>
          <w:lang w:val="it-IT"/>
        </w:rPr>
        <w:t>privind aprobarea devizului general actualizat, în urma procedurilor de achizitii, pentru obiectivul de investiții</w:t>
      </w:r>
    </w:p>
    <w:p w14:paraId="6D0377C2" w14:textId="77777777" w:rsidR="006610B7" w:rsidRPr="006610B7" w:rsidRDefault="006610B7" w:rsidP="006610B7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it-IT"/>
        </w:rPr>
      </w:pPr>
      <w:r w:rsidRPr="006610B7">
        <w:rPr>
          <w:rFonts w:ascii="Times New Roman" w:hAnsi="Times New Roman"/>
          <w:b/>
          <w:bCs/>
          <w:sz w:val="28"/>
          <w:szCs w:val="28"/>
          <w:lang w:val="it-IT"/>
        </w:rPr>
        <w:t>” ÎNFIINȚARE RETEA DISTRIBUȚIE GAZE NATURALE  ÎN COMUNELE UNGHENI SI GOLAIESTI DIN JUDEȚUL IASI”, aprobat pentru finanțare prin Programul național de investiții „Anghel Saligny”</w:t>
      </w:r>
    </w:p>
    <w:bookmarkEnd w:id="1"/>
    <w:p w14:paraId="4CC9F99E" w14:textId="77777777" w:rsidR="00411399" w:rsidRPr="006610B7" w:rsidRDefault="00411399">
      <w:pPr>
        <w:spacing w:after="0"/>
        <w:rPr>
          <w:rFonts w:ascii="Times New Roman" w:hAnsi="Times New Roman"/>
          <w:b/>
          <w:bCs/>
          <w:sz w:val="28"/>
          <w:szCs w:val="28"/>
          <w:lang w:val="it-IT"/>
        </w:rPr>
      </w:pPr>
    </w:p>
    <w:p w14:paraId="7B79F5A4" w14:textId="540E24A0" w:rsidR="00411399" w:rsidRDefault="000000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Consiliul local al comunei Golăiești, Județul Iași, întrunit in ședința ordinară din data de </w:t>
      </w:r>
      <w:r w:rsidR="00D1762A">
        <w:rPr>
          <w:rFonts w:ascii="Times New Roman" w:hAnsi="Times New Roman" w:cs="Times New Roman"/>
          <w:sz w:val="28"/>
          <w:szCs w:val="28"/>
        </w:rPr>
        <w:t>30.06</w:t>
      </w:r>
      <w:r>
        <w:rPr>
          <w:rFonts w:ascii="Times New Roman" w:hAnsi="Times New Roman" w:cs="Times New Roman"/>
          <w:sz w:val="28"/>
          <w:szCs w:val="28"/>
        </w:rPr>
        <w:t>.2025;</w:t>
      </w:r>
    </w:p>
    <w:p w14:paraId="7D7C688F" w14:textId="77777777" w:rsidR="006610B7" w:rsidRPr="006610B7" w:rsidRDefault="006610B7" w:rsidP="006610B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202168138"/>
      <w:bookmarkStart w:id="4" w:name="_Hlk202170575"/>
      <w:r w:rsidRPr="006610B7">
        <w:rPr>
          <w:rFonts w:ascii="Times New Roman" w:hAnsi="Times New Roman" w:cs="Times New Roman"/>
          <w:sz w:val="28"/>
          <w:szCs w:val="28"/>
        </w:rPr>
        <w:t>Având în vedere:</w:t>
      </w:r>
    </w:p>
    <w:p w14:paraId="28C42632" w14:textId="77777777" w:rsidR="006610B7" w:rsidRPr="006610B7" w:rsidRDefault="006610B7" w:rsidP="006610B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610B7">
        <w:rPr>
          <w:rFonts w:ascii="Times New Roman" w:hAnsi="Times New Roman" w:cs="Times New Roman"/>
          <w:sz w:val="28"/>
          <w:szCs w:val="28"/>
        </w:rPr>
        <w:t>●</w:t>
      </w:r>
      <w:r w:rsidRPr="006610B7">
        <w:rPr>
          <w:rFonts w:ascii="Times New Roman" w:hAnsi="Times New Roman" w:cs="Times New Roman"/>
          <w:sz w:val="28"/>
          <w:szCs w:val="28"/>
        </w:rPr>
        <w:tab/>
        <w:t>Prevederile art. 1 și următoarele din Ordonanța de Urgență a Guvernului nr. 95/2021 pentru aprobarea Programului național de investiții „Anghel Saligny”, cu modificările și completările ulterioare și cu prevederile Ordinului Ministerului Dezvoltării Lucrărilor Publice și Administrației nr. 1333/2021 privind aprobarea Normelor metodologice pentru punerea în aplicare a prevederilor Ordonanței de urgență a Guvernului nr. 95/2021 pentru aprobarea Programului național de investiții „Anghel Saligny”, pentru categoriile de investiții prevăzute la art. 4 alin. (1) lit. e) din Ordonanța de urgență a Guvernului nr. 95/2021;</w:t>
      </w:r>
    </w:p>
    <w:p w14:paraId="07FA038A" w14:textId="77777777" w:rsidR="006610B7" w:rsidRPr="006610B7" w:rsidRDefault="006610B7" w:rsidP="006610B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610B7">
        <w:rPr>
          <w:rFonts w:ascii="Times New Roman" w:hAnsi="Times New Roman" w:cs="Times New Roman"/>
          <w:sz w:val="28"/>
          <w:szCs w:val="28"/>
        </w:rPr>
        <w:t>●</w:t>
      </w:r>
      <w:r w:rsidRPr="006610B7">
        <w:rPr>
          <w:rFonts w:ascii="Times New Roman" w:hAnsi="Times New Roman" w:cs="Times New Roman"/>
          <w:sz w:val="28"/>
          <w:szCs w:val="28"/>
        </w:rPr>
        <w:tab/>
        <w:t>Prevederile art. 44 din Legea nr. 273/2006 a finanțelor publice locale, republicată;</w:t>
      </w:r>
    </w:p>
    <w:p w14:paraId="1D668187" w14:textId="77777777" w:rsidR="006610B7" w:rsidRPr="006610B7" w:rsidRDefault="006610B7" w:rsidP="006610B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610B7">
        <w:rPr>
          <w:rFonts w:ascii="Times New Roman" w:hAnsi="Times New Roman" w:cs="Times New Roman"/>
          <w:sz w:val="28"/>
          <w:szCs w:val="28"/>
        </w:rPr>
        <w:t>●</w:t>
      </w:r>
      <w:r w:rsidRPr="006610B7">
        <w:rPr>
          <w:rFonts w:ascii="Times New Roman" w:hAnsi="Times New Roman" w:cs="Times New Roman"/>
          <w:sz w:val="28"/>
          <w:szCs w:val="28"/>
        </w:rPr>
        <w:tab/>
        <w:t>Statutul ASOCIAŢIEI DE DEZVOLTARE INTERCOMUNITARĂ PENTRU DEZVOLTAREA REȚELELOR DE GAZE NATURALE ÎN COMUNELE UNGHENI ȘI GOLĂIEȘTI,</w:t>
      </w:r>
    </w:p>
    <w:p w14:paraId="0083DAF5" w14:textId="77777777" w:rsidR="006610B7" w:rsidRPr="006610B7" w:rsidRDefault="006610B7" w:rsidP="006610B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610B7">
        <w:rPr>
          <w:rFonts w:ascii="Times New Roman" w:hAnsi="Times New Roman" w:cs="Times New Roman"/>
          <w:sz w:val="28"/>
          <w:szCs w:val="28"/>
        </w:rPr>
        <w:t>Ținând cont de:</w:t>
      </w:r>
    </w:p>
    <w:p w14:paraId="0FA7E788" w14:textId="78BFB457" w:rsidR="003A3BA5" w:rsidRDefault="003A3BA5" w:rsidP="006610B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10B7" w:rsidRPr="006610B7">
        <w:rPr>
          <w:rFonts w:ascii="Times New Roman" w:hAnsi="Times New Roman" w:cs="Times New Roman"/>
          <w:sz w:val="28"/>
          <w:szCs w:val="28"/>
        </w:rPr>
        <w:t>Devizul general actualizat, după procedura de licitație</w:t>
      </w:r>
      <w:r w:rsidR="00C821F0">
        <w:rPr>
          <w:rFonts w:ascii="Times New Roman" w:hAnsi="Times New Roman" w:cs="Times New Roman"/>
          <w:sz w:val="28"/>
          <w:szCs w:val="28"/>
        </w:rPr>
        <w:t xml:space="preserve"> </w:t>
      </w:r>
      <w:r w:rsidR="00C821F0" w:rsidRPr="00C821F0">
        <w:rPr>
          <w:rFonts w:ascii="Times New Roman" w:hAnsi="Times New Roman" w:cs="Times New Roman"/>
          <w:sz w:val="28"/>
          <w:szCs w:val="28"/>
        </w:rPr>
        <w:t>și actul adițional numărul 1 din 06.03.2024 la contractul de concesiune a serviciului de utilitate publică de distribuție gaze naturale</w:t>
      </w:r>
      <w:r w:rsidR="006610B7" w:rsidRPr="006610B7">
        <w:rPr>
          <w:rFonts w:ascii="Times New Roman" w:hAnsi="Times New Roman" w:cs="Times New Roman"/>
          <w:sz w:val="28"/>
          <w:szCs w:val="28"/>
        </w:rPr>
        <w:t xml:space="preserve"> pentru obiectivul de investiții ”ÎNFIINȚARE RETEA DISTRIBUȚIE GAZE NATURALE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0B7" w:rsidRPr="006610B7">
        <w:rPr>
          <w:rFonts w:ascii="Times New Roman" w:hAnsi="Times New Roman" w:cs="Times New Roman"/>
          <w:sz w:val="28"/>
          <w:szCs w:val="28"/>
        </w:rPr>
        <w:t>ÎN COMUNELE UNGHENI SI GOLAIESTI DIN JUDEȚUL IASI”;</w:t>
      </w:r>
    </w:p>
    <w:p w14:paraId="134E3CA3" w14:textId="08F075B2" w:rsidR="003A3BA5" w:rsidRDefault="003A3BA5" w:rsidP="006610B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A3BA5">
        <w:rPr>
          <w:rFonts w:ascii="Times New Roman" w:hAnsi="Times New Roman" w:cs="Times New Roman"/>
          <w:sz w:val="28"/>
          <w:szCs w:val="28"/>
          <w:lang w:val="it-IT"/>
        </w:rPr>
        <w:t xml:space="preserve">Proiectul de hotărâre inițiat de primarul comunei </w:t>
      </w:r>
      <w:r>
        <w:rPr>
          <w:rFonts w:ascii="Times New Roman" w:hAnsi="Times New Roman" w:cs="Times New Roman"/>
          <w:sz w:val="28"/>
          <w:szCs w:val="28"/>
          <w:lang w:val="it-IT"/>
        </w:rPr>
        <w:t>Golăiești;</w:t>
      </w:r>
    </w:p>
    <w:p w14:paraId="7B3953DC" w14:textId="5BF7DE25" w:rsidR="003A3BA5" w:rsidRDefault="003A3BA5" w:rsidP="003A3B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it-IT"/>
        </w:rPr>
        <w:t xml:space="preserve">- </w:t>
      </w:r>
      <w:r w:rsidRPr="003A3BA5">
        <w:rPr>
          <w:rFonts w:ascii="Times New Roman" w:hAnsi="Times New Roman" w:cs="Times New Roman"/>
          <w:sz w:val="28"/>
          <w:szCs w:val="28"/>
          <w:lang w:val="it-IT"/>
        </w:rPr>
        <w:t>Referatul de aprobare al primarului comunei</w:t>
      </w:r>
      <w:r>
        <w:rPr>
          <w:rFonts w:ascii="Times New Roman" w:hAnsi="Times New Roman" w:cs="Times New Roman"/>
          <w:sz w:val="28"/>
          <w:szCs w:val="28"/>
          <w:lang w:val="it-IT"/>
        </w:rPr>
        <w:t xml:space="preserve"> Golăiești;</w:t>
      </w:r>
    </w:p>
    <w:p w14:paraId="71C7B26E" w14:textId="4F1209A2" w:rsidR="006610B7" w:rsidRDefault="00D1762A" w:rsidP="003A3BA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762A">
        <w:rPr>
          <w:rFonts w:ascii="Times New Roman" w:hAnsi="Times New Roman" w:cs="Times New Roman"/>
          <w:sz w:val="28"/>
          <w:szCs w:val="28"/>
        </w:rPr>
        <w:t>-</w:t>
      </w:r>
      <w:r w:rsidR="0070264D">
        <w:rPr>
          <w:rFonts w:ascii="Times New Roman" w:hAnsi="Times New Roman" w:cs="Times New Roman"/>
          <w:sz w:val="28"/>
          <w:szCs w:val="28"/>
        </w:rPr>
        <w:t xml:space="preserve"> Avizul favorabil al comisiilor de specialitate din cadrul Consiliului Local Golăiești</w:t>
      </w:r>
      <w:r w:rsidRPr="00D1762A">
        <w:rPr>
          <w:rFonts w:ascii="Times New Roman" w:hAnsi="Times New Roman" w:cs="Times New Roman"/>
          <w:sz w:val="28"/>
          <w:szCs w:val="28"/>
        </w:rPr>
        <w:t xml:space="preserve">; </w:t>
      </w:r>
      <w:r w:rsidR="0070264D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2A4ECD51" w14:textId="5E20CF8C" w:rsidR="00F660F1" w:rsidRPr="00F660F1" w:rsidRDefault="00D1762A" w:rsidP="0070264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762A">
        <w:rPr>
          <w:rFonts w:ascii="Times New Roman" w:hAnsi="Times New Roman" w:cs="Times New Roman"/>
          <w:sz w:val="28"/>
          <w:szCs w:val="28"/>
        </w:rPr>
        <w:t>În temeiul art. 139 alin.(1), alin.(3) lit.</w:t>
      </w:r>
      <w:r w:rsidR="0070264D">
        <w:rPr>
          <w:rFonts w:ascii="Times New Roman" w:hAnsi="Times New Roman" w:cs="Times New Roman"/>
          <w:sz w:val="28"/>
          <w:szCs w:val="28"/>
        </w:rPr>
        <w:t xml:space="preserve"> </w:t>
      </w:r>
      <w:r w:rsidRPr="00D1762A">
        <w:rPr>
          <w:rFonts w:ascii="Times New Roman" w:hAnsi="Times New Roman" w:cs="Times New Roman"/>
          <w:sz w:val="28"/>
          <w:szCs w:val="28"/>
        </w:rPr>
        <w:t>j) si art. 196 alin.(1) lit.</w:t>
      </w:r>
      <w:r w:rsidR="0070264D">
        <w:rPr>
          <w:rFonts w:ascii="Times New Roman" w:hAnsi="Times New Roman" w:cs="Times New Roman"/>
          <w:sz w:val="28"/>
          <w:szCs w:val="28"/>
        </w:rPr>
        <w:t xml:space="preserve"> </w:t>
      </w:r>
      <w:r w:rsidRPr="00D1762A">
        <w:rPr>
          <w:rFonts w:ascii="Times New Roman" w:hAnsi="Times New Roman" w:cs="Times New Roman"/>
          <w:sz w:val="28"/>
          <w:szCs w:val="28"/>
        </w:rPr>
        <w:t xml:space="preserve">a) din </w:t>
      </w:r>
      <w:r w:rsidR="0070264D" w:rsidRPr="00D1762A">
        <w:rPr>
          <w:rFonts w:ascii="Times New Roman" w:hAnsi="Times New Roman" w:cs="Times New Roman"/>
          <w:sz w:val="28"/>
          <w:szCs w:val="28"/>
        </w:rPr>
        <w:t>Ordonanța</w:t>
      </w:r>
      <w:r w:rsidRPr="00D1762A">
        <w:rPr>
          <w:rFonts w:ascii="Times New Roman" w:hAnsi="Times New Roman" w:cs="Times New Roman"/>
          <w:sz w:val="28"/>
          <w:szCs w:val="28"/>
        </w:rPr>
        <w:t xml:space="preserve"> de urgenta a Guvernului nr.57/2019 privind Codul administrativ, cu </w:t>
      </w:r>
      <w:r w:rsidR="0070264D" w:rsidRPr="00D1762A">
        <w:rPr>
          <w:rFonts w:ascii="Times New Roman" w:hAnsi="Times New Roman" w:cs="Times New Roman"/>
          <w:sz w:val="28"/>
          <w:szCs w:val="28"/>
        </w:rPr>
        <w:t>modificările</w:t>
      </w:r>
      <w:r w:rsidRPr="00D1762A">
        <w:rPr>
          <w:rFonts w:ascii="Times New Roman" w:hAnsi="Times New Roman" w:cs="Times New Roman"/>
          <w:sz w:val="28"/>
          <w:szCs w:val="28"/>
        </w:rPr>
        <w:t xml:space="preserve"> si </w:t>
      </w:r>
      <w:r w:rsidR="0070264D" w:rsidRPr="00D1762A">
        <w:rPr>
          <w:rFonts w:ascii="Times New Roman" w:hAnsi="Times New Roman" w:cs="Times New Roman"/>
          <w:sz w:val="28"/>
          <w:szCs w:val="28"/>
        </w:rPr>
        <w:t>completările</w:t>
      </w:r>
      <w:r w:rsidRPr="00D1762A">
        <w:rPr>
          <w:rFonts w:ascii="Times New Roman" w:hAnsi="Times New Roman" w:cs="Times New Roman"/>
          <w:sz w:val="28"/>
          <w:szCs w:val="28"/>
        </w:rPr>
        <w:t xml:space="preserve"> ulterioare</w:t>
      </w:r>
      <w:r w:rsidR="003A3BA5">
        <w:rPr>
          <w:rFonts w:ascii="Times New Roman" w:hAnsi="Times New Roman" w:cs="Times New Roman"/>
          <w:sz w:val="28"/>
          <w:szCs w:val="28"/>
        </w:rPr>
        <w:t>;</w:t>
      </w:r>
    </w:p>
    <w:p w14:paraId="7D8707B0" w14:textId="77777777" w:rsidR="00F660F1" w:rsidRPr="00F660F1" w:rsidRDefault="00F660F1" w:rsidP="003A3B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3EDD81" w14:textId="77777777" w:rsidR="00F660F1" w:rsidRPr="00F660F1" w:rsidRDefault="00F660F1" w:rsidP="00F660F1">
      <w:pPr>
        <w:autoSpaceDE w:val="0"/>
        <w:autoSpaceDN w:val="0"/>
        <w:adjustRightInd w:val="0"/>
        <w:spacing w:after="0" w:line="240" w:lineRule="auto"/>
        <w:ind w:left="360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F660F1">
        <w:rPr>
          <w:rFonts w:ascii="Times New Roman" w:hAnsi="Times New Roman" w:cs="Times New Roman"/>
          <w:sz w:val="28"/>
          <w:szCs w:val="28"/>
        </w:rPr>
        <w:t>HOTĂRĂȘTE:</w:t>
      </w:r>
    </w:p>
    <w:p w14:paraId="46C46D5D" w14:textId="77777777" w:rsidR="00F660F1" w:rsidRPr="00F660F1" w:rsidRDefault="00F660F1" w:rsidP="00F660F1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</w:p>
    <w:bookmarkEnd w:id="3"/>
    <w:p w14:paraId="2911877F" w14:textId="77777777" w:rsidR="003A3BA5" w:rsidRPr="003A3BA5" w:rsidRDefault="003A3BA5" w:rsidP="003A3B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3A3BA5">
        <w:rPr>
          <w:rFonts w:ascii="Times New Roman" w:hAnsi="Times New Roman" w:cs="Times New Roman"/>
          <w:b/>
          <w:sz w:val="28"/>
          <w:szCs w:val="28"/>
          <w:lang w:val="it-IT"/>
        </w:rPr>
        <w:t>Art. 1.</w:t>
      </w:r>
      <w:r w:rsidRPr="003A3BA5">
        <w:rPr>
          <w:rFonts w:ascii="Times New Roman" w:hAnsi="Times New Roman" w:cs="Times New Roman"/>
          <w:sz w:val="28"/>
          <w:szCs w:val="28"/>
          <w:lang w:val="it-IT"/>
        </w:rPr>
        <w:t xml:space="preserve"> – Se aprobă devizul general individual actualizat, în urma procedurilor de achizitii, aferent obiectivului de investiții ” ÎNFIINȚARE RETEA DISTRIBUȚIE GAZE NATURALE  ÎN COMUNELE UNGHENI SI GOLAIESTI DIN JUDEȚUL IASI”, conform anexei, parte integrantă a prezentei hotărâri.</w:t>
      </w:r>
    </w:p>
    <w:p w14:paraId="2087E569" w14:textId="571B7864" w:rsidR="003A3BA5" w:rsidRPr="003A3BA5" w:rsidRDefault="003A3BA5" w:rsidP="003A3B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3A3BA5">
        <w:rPr>
          <w:rFonts w:ascii="Times New Roman" w:hAnsi="Times New Roman" w:cs="Times New Roman"/>
          <w:b/>
          <w:sz w:val="28"/>
          <w:szCs w:val="28"/>
          <w:lang w:val="it-IT"/>
        </w:rPr>
        <w:t>Art. 2.</w:t>
      </w:r>
      <w:r w:rsidRPr="003A3BA5">
        <w:rPr>
          <w:rFonts w:ascii="Times New Roman" w:hAnsi="Times New Roman" w:cs="Times New Roman"/>
          <w:sz w:val="28"/>
          <w:szCs w:val="28"/>
          <w:lang w:val="it-IT"/>
        </w:rPr>
        <w:t xml:space="preserve"> – Primarul și compartimentele de specialitate din cadrul U.A.T. </w:t>
      </w:r>
      <w:r>
        <w:rPr>
          <w:rFonts w:ascii="Times New Roman" w:hAnsi="Times New Roman" w:cs="Times New Roman"/>
          <w:sz w:val="28"/>
          <w:szCs w:val="28"/>
          <w:lang w:val="it-IT"/>
        </w:rPr>
        <w:t>Golăiești</w:t>
      </w:r>
      <w:r w:rsidRPr="003A3BA5">
        <w:rPr>
          <w:rFonts w:ascii="Times New Roman" w:hAnsi="Times New Roman" w:cs="Times New Roman"/>
          <w:sz w:val="28"/>
          <w:szCs w:val="28"/>
          <w:lang w:val="it-IT"/>
        </w:rPr>
        <w:t xml:space="preserve"> vor duce la îndeplinire prevederile din prezenta hotărâre.</w:t>
      </w:r>
    </w:p>
    <w:p w14:paraId="1878B18F" w14:textId="77777777" w:rsidR="003A3BA5" w:rsidRPr="003A3BA5" w:rsidRDefault="003A3BA5" w:rsidP="003A3B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3A3BA5">
        <w:rPr>
          <w:rFonts w:ascii="Times New Roman" w:hAnsi="Times New Roman" w:cs="Times New Roman"/>
          <w:b/>
          <w:sz w:val="28"/>
          <w:szCs w:val="28"/>
          <w:lang w:val="it-IT"/>
        </w:rPr>
        <w:t>Art. 3.</w:t>
      </w:r>
      <w:r w:rsidRPr="003A3BA5">
        <w:rPr>
          <w:rFonts w:ascii="Times New Roman" w:hAnsi="Times New Roman" w:cs="Times New Roman"/>
          <w:sz w:val="28"/>
          <w:szCs w:val="28"/>
          <w:lang w:val="it-IT"/>
        </w:rPr>
        <w:t xml:space="preserve"> – Prezenta hotărâre se comunică Instituției Prefectului-județului IAȘI primarului și compartimentului de specialitate și se va aduce la cunoștința publică prin afișare.</w:t>
      </w:r>
    </w:p>
    <w:bookmarkEnd w:id="4"/>
    <w:p w14:paraId="4C4D750F" w14:textId="77777777" w:rsidR="0070264D" w:rsidRDefault="007026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7"/>
        <w:gridCol w:w="2457"/>
      </w:tblGrid>
      <w:tr w:rsidR="00411399" w14:paraId="32EA2B9A" w14:textId="77777777">
        <w:trPr>
          <w:trHeight w:val="276"/>
        </w:trPr>
        <w:tc>
          <w:tcPr>
            <w:tcW w:w="5177" w:type="dxa"/>
          </w:tcPr>
          <w:bookmarkEnd w:id="2"/>
          <w:p w14:paraId="45701477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necesare (majoritate absolută)</w:t>
            </w:r>
          </w:p>
        </w:tc>
        <w:tc>
          <w:tcPr>
            <w:tcW w:w="2457" w:type="dxa"/>
          </w:tcPr>
          <w:p w14:paraId="77CDF2D7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41E7E22D" w14:textId="77777777">
        <w:trPr>
          <w:trHeight w:val="403"/>
        </w:trPr>
        <w:tc>
          <w:tcPr>
            <w:tcW w:w="5177" w:type="dxa"/>
          </w:tcPr>
          <w:p w14:paraId="5C977268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390CFA37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0E0EE819" w14:textId="77777777">
        <w:trPr>
          <w:trHeight w:val="425"/>
        </w:trPr>
        <w:tc>
          <w:tcPr>
            <w:tcW w:w="5177" w:type="dxa"/>
          </w:tcPr>
          <w:p w14:paraId="77DCBC26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împotrivă</w:t>
            </w:r>
            <w:r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6A2AFBE8" w14:textId="77777777" w:rsidR="00411399" w:rsidRDefault="00411399">
            <w:pPr>
              <w:jc w:val="both"/>
              <w:rPr>
                <w:rFonts w:ascii="Times New Roman" w:hAnsi="Times New Roman"/>
              </w:rPr>
            </w:pPr>
          </w:p>
        </w:tc>
      </w:tr>
      <w:tr w:rsidR="00411399" w14:paraId="54953E47" w14:textId="77777777">
        <w:trPr>
          <w:trHeight w:val="362"/>
        </w:trPr>
        <w:tc>
          <w:tcPr>
            <w:tcW w:w="5177" w:type="dxa"/>
          </w:tcPr>
          <w:p w14:paraId="6CEAC160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050965DB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6F83C827" w14:textId="77777777">
        <w:trPr>
          <w:trHeight w:val="344"/>
        </w:trPr>
        <w:tc>
          <w:tcPr>
            <w:tcW w:w="5177" w:type="dxa"/>
          </w:tcPr>
          <w:p w14:paraId="7C82FAB6" w14:textId="77777777" w:rsidR="00411399" w:rsidRDefault="00000000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47D91EEA" w14:textId="77777777" w:rsidR="00411399" w:rsidRDefault="00411399">
            <w:pPr>
              <w:spacing w:after="0"/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2DA27582" w14:textId="77777777" w:rsidR="00411399" w:rsidRDefault="00411399">
      <w:pPr>
        <w:spacing w:after="0"/>
      </w:pPr>
    </w:p>
    <w:p w14:paraId="4C82C116" w14:textId="3F4ECEB1" w:rsidR="00411399" w:rsidRDefault="00000000">
      <w:pPr>
        <w:spacing w:after="0"/>
      </w:pPr>
      <w:r>
        <w:t xml:space="preserve">Dată astăzi, </w:t>
      </w:r>
      <w:r w:rsidR="002324C2">
        <w:t>30.06.2025</w:t>
      </w:r>
    </w:p>
    <w:p w14:paraId="4F36400F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F445BD5" w14:textId="43B5E650" w:rsidR="00411399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Președinte de ședință,                                            Contrasemnează pentru legalitate,                                 </w:t>
      </w:r>
      <w:r w:rsidR="0013568B">
        <w:rPr>
          <w:rFonts w:ascii="Times New Roman" w:hAnsi="Times New Roman"/>
          <w:b/>
          <w:bCs/>
          <w:sz w:val="24"/>
          <w:szCs w:val="24"/>
        </w:rPr>
        <w:t>UNGHIANU GHEORGHE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Secretar general, delegat,</w:t>
      </w:r>
    </w:p>
    <w:p w14:paraId="2C83F929" w14:textId="77777777" w:rsidR="00411399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Jr. MICU ELENA ALEXANDRA                                                                          </w:t>
      </w:r>
    </w:p>
    <w:p w14:paraId="5DFA5A42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86570F0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16AA94A9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915D955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63F65B9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92E4DDE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506DE117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26105FA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F2EFA65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848E5D5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FA60102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sectPr w:rsidR="00411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E7AFF" w14:textId="77777777" w:rsidR="00CF4997" w:rsidRDefault="00CF4997">
      <w:pPr>
        <w:spacing w:line="240" w:lineRule="auto"/>
      </w:pPr>
      <w:r>
        <w:separator/>
      </w:r>
    </w:p>
  </w:endnote>
  <w:endnote w:type="continuationSeparator" w:id="0">
    <w:p w14:paraId="2B3B482B" w14:textId="77777777" w:rsidR="00CF4997" w:rsidRDefault="00CF49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4A5DD" w14:textId="77777777" w:rsidR="00CF4997" w:rsidRDefault="00CF4997">
      <w:pPr>
        <w:spacing w:after="0"/>
      </w:pPr>
      <w:r>
        <w:separator/>
      </w:r>
    </w:p>
  </w:footnote>
  <w:footnote w:type="continuationSeparator" w:id="0">
    <w:p w14:paraId="2E617844" w14:textId="77777777" w:rsidR="00CF4997" w:rsidRDefault="00CF499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864BB"/>
    <w:multiLevelType w:val="multilevel"/>
    <w:tmpl w:val="2B5CCA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DA57585"/>
    <w:multiLevelType w:val="multilevel"/>
    <w:tmpl w:val="8A207E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872451587">
    <w:abstractNumId w:val="1"/>
  </w:num>
  <w:num w:numId="2" w16cid:durableId="647393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385"/>
    <w:rsid w:val="00003A62"/>
    <w:rsid w:val="00017E5B"/>
    <w:rsid w:val="00047C2C"/>
    <w:rsid w:val="00057DDA"/>
    <w:rsid w:val="00066D22"/>
    <w:rsid w:val="00067F74"/>
    <w:rsid w:val="000D27E1"/>
    <w:rsid w:val="0013568B"/>
    <w:rsid w:val="00151527"/>
    <w:rsid w:val="00191340"/>
    <w:rsid w:val="001A0889"/>
    <w:rsid w:val="001B52BB"/>
    <w:rsid w:val="001E0C87"/>
    <w:rsid w:val="001E61F8"/>
    <w:rsid w:val="001F109A"/>
    <w:rsid w:val="001F694C"/>
    <w:rsid w:val="00231CCB"/>
    <w:rsid w:val="002324C2"/>
    <w:rsid w:val="0026588B"/>
    <w:rsid w:val="00280FA0"/>
    <w:rsid w:val="002A0318"/>
    <w:rsid w:val="002A6B79"/>
    <w:rsid w:val="002C5A31"/>
    <w:rsid w:val="002C5CD6"/>
    <w:rsid w:val="002D4147"/>
    <w:rsid w:val="002E60FA"/>
    <w:rsid w:val="003220D9"/>
    <w:rsid w:val="00323EBD"/>
    <w:rsid w:val="00327106"/>
    <w:rsid w:val="00363167"/>
    <w:rsid w:val="003A3BA5"/>
    <w:rsid w:val="003C6C52"/>
    <w:rsid w:val="003D7675"/>
    <w:rsid w:val="00411399"/>
    <w:rsid w:val="00412F84"/>
    <w:rsid w:val="0041315E"/>
    <w:rsid w:val="00415668"/>
    <w:rsid w:val="00427A66"/>
    <w:rsid w:val="004325B7"/>
    <w:rsid w:val="00451B1B"/>
    <w:rsid w:val="00451B79"/>
    <w:rsid w:val="004961ED"/>
    <w:rsid w:val="004B0972"/>
    <w:rsid w:val="004B1E99"/>
    <w:rsid w:val="004C0B3C"/>
    <w:rsid w:val="004D08EA"/>
    <w:rsid w:val="004E428A"/>
    <w:rsid w:val="004F3E77"/>
    <w:rsid w:val="005167D9"/>
    <w:rsid w:val="00523345"/>
    <w:rsid w:val="00585275"/>
    <w:rsid w:val="00597C75"/>
    <w:rsid w:val="005D0398"/>
    <w:rsid w:val="005F3608"/>
    <w:rsid w:val="00600FE7"/>
    <w:rsid w:val="006056A9"/>
    <w:rsid w:val="00624DA1"/>
    <w:rsid w:val="00641BD6"/>
    <w:rsid w:val="00655D16"/>
    <w:rsid w:val="006610B7"/>
    <w:rsid w:val="006640F5"/>
    <w:rsid w:val="00687A5B"/>
    <w:rsid w:val="006B79B7"/>
    <w:rsid w:val="006C2289"/>
    <w:rsid w:val="006C2445"/>
    <w:rsid w:val="006C32DD"/>
    <w:rsid w:val="006F5A54"/>
    <w:rsid w:val="0070264D"/>
    <w:rsid w:val="00707238"/>
    <w:rsid w:val="00716FC2"/>
    <w:rsid w:val="00726204"/>
    <w:rsid w:val="00730D05"/>
    <w:rsid w:val="007375A6"/>
    <w:rsid w:val="007425E1"/>
    <w:rsid w:val="00746ACA"/>
    <w:rsid w:val="00752944"/>
    <w:rsid w:val="00772FE7"/>
    <w:rsid w:val="00784EEC"/>
    <w:rsid w:val="007B1F55"/>
    <w:rsid w:val="007F565A"/>
    <w:rsid w:val="00821F41"/>
    <w:rsid w:val="008342DD"/>
    <w:rsid w:val="00836A8C"/>
    <w:rsid w:val="00857392"/>
    <w:rsid w:val="008739E8"/>
    <w:rsid w:val="008B084D"/>
    <w:rsid w:val="009870D0"/>
    <w:rsid w:val="009C7365"/>
    <w:rsid w:val="009D219B"/>
    <w:rsid w:val="009E755F"/>
    <w:rsid w:val="00A0125A"/>
    <w:rsid w:val="00A30C16"/>
    <w:rsid w:val="00A30F1B"/>
    <w:rsid w:val="00A33842"/>
    <w:rsid w:val="00A55A48"/>
    <w:rsid w:val="00A63726"/>
    <w:rsid w:val="00A639A0"/>
    <w:rsid w:val="00A64EF0"/>
    <w:rsid w:val="00A97511"/>
    <w:rsid w:val="00AD6BDB"/>
    <w:rsid w:val="00AE477B"/>
    <w:rsid w:val="00AE5ECB"/>
    <w:rsid w:val="00B050D1"/>
    <w:rsid w:val="00B476EB"/>
    <w:rsid w:val="00BD2385"/>
    <w:rsid w:val="00BD5EF5"/>
    <w:rsid w:val="00C00F6F"/>
    <w:rsid w:val="00C20879"/>
    <w:rsid w:val="00C276D9"/>
    <w:rsid w:val="00C3327A"/>
    <w:rsid w:val="00C405A5"/>
    <w:rsid w:val="00C464ED"/>
    <w:rsid w:val="00C55582"/>
    <w:rsid w:val="00C821F0"/>
    <w:rsid w:val="00C83CAC"/>
    <w:rsid w:val="00C83F82"/>
    <w:rsid w:val="00CD02BE"/>
    <w:rsid w:val="00CE4CC1"/>
    <w:rsid w:val="00CF4997"/>
    <w:rsid w:val="00D1762A"/>
    <w:rsid w:val="00D21E07"/>
    <w:rsid w:val="00D30F28"/>
    <w:rsid w:val="00D775C8"/>
    <w:rsid w:val="00D80F02"/>
    <w:rsid w:val="00D948BF"/>
    <w:rsid w:val="00DA5519"/>
    <w:rsid w:val="00DC2D4D"/>
    <w:rsid w:val="00DC3DB4"/>
    <w:rsid w:val="00DD692E"/>
    <w:rsid w:val="00DE3922"/>
    <w:rsid w:val="00E31F3D"/>
    <w:rsid w:val="00E36A2C"/>
    <w:rsid w:val="00E4651C"/>
    <w:rsid w:val="00E917C9"/>
    <w:rsid w:val="00EA6B17"/>
    <w:rsid w:val="00EB21E6"/>
    <w:rsid w:val="00EC2E92"/>
    <w:rsid w:val="00EC4543"/>
    <w:rsid w:val="00EC791D"/>
    <w:rsid w:val="00EE1CA8"/>
    <w:rsid w:val="00F10804"/>
    <w:rsid w:val="00F24869"/>
    <w:rsid w:val="00F660F1"/>
    <w:rsid w:val="00F72155"/>
    <w:rsid w:val="00F8128D"/>
    <w:rsid w:val="00F97B82"/>
    <w:rsid w:val="00FA4370"/>
    <w:rsid w:val="00FC59B1"/>
    <w:rsid w:val="00FD41E4"/>
    <w:rsid w:val="0A2A0F4F"/>
    <w:rsid w:val="2B2B4FE4"/>
    <w:rsid w:val="6CF3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A267121"/>
  <w15:docId w15:val="{F21F4296-FF41-422D-A488-0D218836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3" w:line="249" w:lineRule="auto"/>
      <w:ind w:left="2062" w:right="21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o-RO"/>
    </w:rPr>
  </w:style>
  <w:style w:type="character" w:styleId="Robust">
    <w:name w:val="Strong"/>
    <w:qFormat/>
    <w:rPr>
      <w:b/>
      <w:bCs/>
    </w:rPr>
  </w:style>
  <w:style w:type="table" w:styleId="Tabelgril">
    <w:name w:val="Table Grid"/>
    <w:basedOn w:val="Tabel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o-RO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styleId="Frspaiere">
    <w:name w:val="No Spacing"/>
    <w:link w:val="FrspaiereCaracter"/>
    <w:qFormat/>
    <w:rPr>
      <w:rFonts w:eastAsiaTheme="minorEastAsia"/>
      <w:sz w:val="22"/>
      <w:szCs w:val="22"/>
      <w:lang w:val="en-GB" w:eastAsia="en-GB"/>
    </w:rPr>
  </w:style>
  <w:style w:type="character" w:customStyle="1" w:styleId="FrspaiereCaracter">
    <w:name w:val="Fără spațiere Caracter"/>
    <w:link w:val="Frspaiere"/>
    <w:qFormat/>
    <w:locked/>
    <w:rPr>
      <w:rFonts w:eastAsiaTheme="minorEastAsia"/>
      <w:lang w:val="en-GB" w:eastAsia="en-GB"/>
    </w:rPr>
  </w:style>
  <w:style w:type="character" w:customStyle="1" w:styleId="AntetCaracter">
    <w:name w:val="Antet Caracter"/>
    <w:basedOn w:val="Fontdeparagrafimplicit"/>
    <w:link w:val="Antet"/>
    <w:uiPriority w:val="99"/>
    <w:qFormat/>
    <w:rPr>
      <w:rFonts w:ascii="Calibri" w:eastAsia="Times New Roman" w:hAnsi="Calibri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481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 Primarie</dc:creator>
  <cp:lastModifiedBy>Secretariat Primarie</cp:lastModifiedBy>
  <cp:revision>7</cp:revision>
  <cp:lastPrinted>2025-07-01T06:08:00Z</cp:lastPrinted>
  <dcterms:created xsi:type="dcterms:W3CDTF">2023-02-02T13:09:00Z</dcterms:created>
  <dcterms:modified xsi:type="dcterms:W3CDTF">2025-07-01T06:11:00Z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86CBFCF433094D4E9F25D11A0F618740_12</vt:lpwstr>
  </property>
</Properties>
</file>