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6C16A924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C217AF">
        <w:rPr>
          <w:rFonts w:ascii="Times New Roman" w:hAnsi="Times New Roman"/>
          <w:b/>
          <w:bCs/>
          <w:sz w:val="28"/>
          <w:szCs w:val="28"/>
        </w:rPr>
        <w:t>47</w:t>
      </w:r>
    </w:p>
    <w:p w14:paraId="7F070EA6" w14:textId="4193D985" w:rsidR="00411399" w:rsidRDefault="00C217A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202173262"/>
      <w:bookmarkStart w:id="2" w:name="_Hlk137556940"/>
      <w:bookmarkEnd w:id="0"/>
      <w:r w:rsidRPr="00C217AF">
        <w:rPr>
          <w:rFonts w:ascii="Times New Roman" w:hAnsi="Times New Roman"/>
          <w:b/>
          <w:bCs/>
          <w:sz w:val="28"/>
          <w:szCs w:val="28"/>
        </w:rPr>
        <w:t xml:space="preserve">privind darea în folosință a suprafeței de 4000 mp teren și dreptul de a dispune în mod gratuit pentru organizare de șantier, în vederea execuției lucrărilor proiectului </w:t>
      </w:r>
      <w:bookmarkStart w:id="3" w:name="_Hlk202172465"/>
      <w:r w:rsidRPr="00C217AF">
        <w:rPr>
          <w:rFonts w:ascii="Times New Roman" w:hAnsi="Times New Roman"/>
          <w:b/>
          <w:bCs/>
          <w:sz w:val="28"/>
          <w:szCs w:val="28"/>
        </w:rPr>
        <w:t>„Extindere rețea de alimentare cu apa si canalizare in comuna Golăiești, județul Iași” în cadrul Planului Național de Redresare și Reziliență al României, COMPONENTA 1 – Managementul apei</w:t>
      </w:r>
      <w:bookmarkEnd w:id="3"/>
    </w:p>
    <w:p w14:paraId="19C54FD2" w14:textId="77777777" w:rsidR="00C217AF" w:rsidRDefault="00C217A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1"/>
    <w:p w14:paraId="4CC9F99E" w14:textId="77777777" w:rsidR="00411399" w:rsidRDefault="0041139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7B79F5A4" w14:textId="12CC6544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C217AF">
        <w:rPr>
          <w:rFonts w:ascii="Times New Roman" w:hAnsi="Times New Roman" w:cs="Times New Roman"/>
          <w:sz w:val="28"/>
          <w:szCs w:val="28"/>
        </w:rPr>
        <w:t>30.06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3346FA66" w14:textId="77777777" w:rsidR="00C217AF" w:rsidRPr="00C217AF" w:rsidRDefault="00C217AF" w:rsidP="00C217AF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2173280"/>
      <w:r w:rsidRPr="00C217AF">
        <w:rPr>
          <w:rFonts w:ascii="Times New Roman" w:hAnsi="Times New Roman" w:cs="Times New Roman"/>
          <w:sz w:val="28"/>
          <w:szCs w:val="28"/>
        </w:rPr>
        <w:t xml:space="preserve">Ținând cont de prevederile: </w:t>
      </w:r>
    </w:p>
    <w:p w14:paraId="4500FB1D" w14:textId="3FD82BF4" w:rsidR="00C217AF" w:rsidRPr="00C217AF" w:rsidRDefault="00C217AF" w:rsidP="00C2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7AF">
        <w:rPr>
          <w:rFonts w:ascii="Times New Roman" w:hAnsi="Times New Roman" w:cs="Times New Roman"/>
          <w:sz w:val="28"/>
          <w:szCs w:val="28"/>
        </w:rPr>
        <w:t xml:space="preserve">Legii nr. 241/2006 privind serviciul de alimentare cu apă și de canalizare;  </w:t>
      </w:r>
    </w:p>
    <w:p w14:paraId="51AE5C21" w14:textId="6BE28D9C" w:rsidR="00C217AF" w:rsidRPr="00C217AF" w:rsidRDefault="00C217AF" w:rsidP="00C21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7AF">
        <w:rPr>
          <w:rFonts w:ascii="Times New Roman" w:hAnsi="Times New Roman" w:cs="Times New Roman"/>
          <w:sz w:val="28"/>
          <w:szCs w:val="28"/>
        </w:rPr>
        <w:t xml:space="preserve">Legii nr. 51/2006 privind serviciilor comunitare de utilități publice; </w:t>
      </w:r>
    </w:p>
    <w:p w14:paraId="2C275F7D" w14:textId="5BC901F9" w:rsidR="00F660F1" w:rsidRDefault="00AB7C39" w:rsidP="00AB7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17AF" w:rsidRPr="00C217AF">
        <w:rPr>
          <w:rFonts w:ascii="Times New Roman" w:hAnsi="Times New Roman" w:cs="Times New Roman"/>
          <w:sz w:val="28"/>
          <w:szCs w:val="28"/>
        </w:rPr>
        <w:t xml:space="preserve">art. 129 alin. (1), alin.(2), lit. c) </w:t>
      </w:r>
      <w:proofErr w:type="spellStart"/>
      <w:r w:rsidR="00C217AF" w:rsidRPr="00C217A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217AF" w:rsidRPr="00C217AF">
        <w:rPr>
          <w:rFonts w:ascii="Times New Roman" w:hAnsi="Times New Roman" w:cs="Times New Roman"/>
          <w:sz w:val="28"/>
          <w:szCs w:val="28"/>
        </w:rPr>
        <w:t xml:space="preserve"> alin. (7) lit. n) din O.U.G. nr. 57/2019 privind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7AF" w:rsidRPr="00C217AF">
        <w:rPr>
          <w:rFonts w:ascii="Times New Roman" w:hAnsi="Times New Roman" w:cs="Times New Roman"/>
          <w:sz w:val="28"/>
          <w:szCs w:val="28"/>
        </w:rPr>
        <w:t>Codul administrativ, cu modificările și completările ulterioare;</w:t>
      </w:r>
    </w:p>
    <w:p w14:paraId="2FD23069" w14:textId="77777777" w:rsidR="00AB7C39" w:rsidRDefault="00AB7C39" w:rsidP="00AB7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Având în vedere:</w:t>
      </w:r>
    </w:p>
    <w:p w14:paraId="7004B809" w14:textId="1F9D1552" w:rsidR="00D1330B" w:rsidRPr="00D1330B" w:rsidRDefault="00D1330B" w:rsidP="00D1330B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Cererea nr. 88/13.06.2025 transmisă de SC. NORD AGCIV SRL</w:t>
      </w:r>
      <w:r w:rsidR="00D70464">
        <w:rPr>
          <w:rFonts w:ascii="Times New Roman" w:hAnsi="Times New Roman" w:cs="Times New Roman"/>
          <w:sz w:val="28"/>
          <w:szCs w:val="28"/>
        </w:rPr>
        <w:t xml:space="preserve">, cu sediul în sat Moldova – </w:t>
      </w:r>
      <w:proofErr w:type="spellStart"/>
      <w:r w:rsidR="00D70464">
        <w:rPr>
          <w:rFonts w:ascii="Times New Roman" w:hAnsi="Times New Roman" w:cs="Times New Roman"/>
          <w:sz w:val="28"/>
          <w:szCs w:val="28"/>
        </w:rPr>
        <w:t>Sulita</w:t>
      </w:r>
      <w:proofErr w:type="spellEnd"/>
      <w:r w:rsidR="00D704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prin care solicită punerea la </w:t>
      </w:r>
      <w:r w:rsidR="00D70464">
        <w:rPr>
          <w:rFonts w:ascii="Times New Roman" w:hAnsi="Times New Roman" w:cs="Times New Roman"/>
          <w:sz w:val="28"/>
          <w:szCs w:val="28"/>
        </w:rPr>
        <w:t xml:space="preserve">dispoziție o suprafață de teren de circa 4000 mp pentru realizare organizare șantier </w:t>
      </w:r>
      <w:r w:rsidR="005A5448">
        <w:rPr>
          <w:rFonts w:ascii="Times New Roman" w:hAnsi="Times New Roman" w:cs="Times New Roman"/>
          <w:sz w:val="28"/>
          <w:szCs w:val="28"/>
        </w:rPr>
        <w:t xml:space="preserve">în cadrul contractului de lucrări nr. 2960/26.05.2025 având ca obiectiv - </w:t>
      </w:r>
      <w:r w:rsidR="005A5448" w:rsidRPr="005A5448">
        <w:rPr>
          <w:rFonts w:ascii="Times New Roman" w:hAnsi="Times New Roman" w:cs="Times New Roman"/>
          <w:sz w:val="28"/>
          <w:szCs w:val="28"/>
        </w:rPr>
        <w:t>„Extindere rețea de alimentare cu apa si canalizare in comuna Golăiești, județul Iași” în cadrul Planului Național de Redresare și Reziliență al României, COMPONENTA 1 – Managementul apei</w:t>
      </w:r>
      <w:r w:rsidR="005A5448">
        <w:rPr>
          <w:rFonts w:ascii="Times New Roman" w:hAnsi="Times New Roman" w:cs="Times New Roman"/>
          <w:sz w:val="28"/>
          <w:szCs w:val="28"/>
        </w:rPr>
        <w:t>.</w:t>
      </w:r>
    </w:p>
    <w:p w14:paraId="251934E7" w14:textId="46894917" w:rsidR="00AB7C39" w:rsidRDefault="00AB7C39" w:rsidP="00AB7C3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39">
        <w:rPr>
          <w:rFonts w:ascii="Times New Roman" w:hAnsi="Times New Roman" w:cs="Times New Roman"/>
          <w:sz w:val="28"/>
          <w:szCs w:val="28"/>
        </w:rPr>
        <w:t>proiectul de hotărâre nr. 47/26.06.2025;</w:t>
      </w:r>
    </w:p>
    <w:p w14:paraId="6EBF12DF" w14:textId="46D8E964" w:rsidR="00AB7C39" w:rsidRDefault="00AB7C39" w:rsidP="00AB7C3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referatul de specialitate nr. 3557/30.06.2025 al Compartimentului de urbanism și amenajarea teritoriului, autorizații, disciplina în construcții;</w:t>
      </w:r>
    </w:p>
    <w:p w14:paraId="302B5F19" w14:textId="4DA33847" w:rsidR="00AB7C39" w:rsidRDefault="00AB7C39" w:rsidP="00AB7C3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avizele favorabile ale comisiilor de specialitate din cadrul </w:t>
      </w:r>
      <w:r w:rsidR="00C41648">
        <w:rPr>
          <w:rFonts w:ascii="Times New Roman" w:hAnsi="Times New Roman" w:cs="Times New Roman"/>
          <w:sz w:val="28"/>
          <w:szCs w:val="28"/>
        </w:rPr>
        <w:t>Consiliului Local Golăiești;</w:t>
      </w:r>
    </w:p>
    <w:p w14:paraId="2F133E7F" w14:textId="188FC5B5" w:rsidR="00C41648" w:rsidRPr="00C41648" w:rsidRDefault="00C41648" w:rsidP="00C4164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1648">
        <w:rPr>
          <w:rFonts w:ascii="Times New Roman" w:hAnsi="Times New Roman" w:cs="Times New Roman"/>
          <w:sz w:val="28"/>
          <w:szCs w:val="28"/>
        </w:rPr>
        <w:t xml:space="preserve">În temeiul prevederilor art. 139, alin. (3), lit. g) și a prevederilor art. 196, alin. (1) lit. a) din O.U.G. nr. 57/2019 privind Codul administrativ, cu modificările </w:t>
      </w:r>
      <w:proofErr w:type="spellStart"/>
      <w:r w:rsidRPr="00C4164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41648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14:paraId="7D8707B0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BBE49B9" w14:textId="0D722AA5" w:rsidR="0009127C" w:rsidRDefault="005A5448" w:rsidP="00091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07617860"/>
      <w:r w:rsidRPr="005A5448">
        <w:rPr>
          <w:rFonts w:ascii="Times New Roman" w:hAnsi="Times New Roman" w:cs="Times New Roman"/>
          <w:sz w:val="28"/>
          <w:szCs w:val="28"/>
        </w:rPr>
        <w:t xml:space="preserve">Art. l  </w:t>
      </w:r>
      <w:r w:rsidR="00E117B0">
        <w:rPr>
          <w:rFonts w:ascii="Times New Roman" w:hAnsi="Times New Roman" w:cs="Times New Roman"/>
          <w:sz w:val="28"/>
          <w:szCs w:val="28"/>
        </w:rPr>
        <w:t xml:space="preserve">(1) </w:t>
      </w:r>
      <w:r w:rsidRPr="005A5448">
        <w:rPr>
          <w:rFonts w:ascii="Times New Roman" w:hAnsi="Times New Roman" w:cs="Times New Roman"/>
          <w:sz w:val="28"/>
          <w:szCs w:val="28"/>
        </w:rPr>
        <w:t xml:space="preserve">Se aprobă darea în folosință </w:t>
      </w:r>
      <w:r w:rsidR="002A57D5">
        <w:rPr>
          <w:rFonts w:ascii="Times New Roman" w:hAnsi="Times New Roman" w:cs="Times New Roman"/>
          <w:sz w:val="28"/>
          <w:szCs w:val="28"/>
        </w:rPr>
        <w:t>pe perioada de execuție a lucrărilor</w:t>
      </w:r>
      <w:r w:rsidRPr="005A5448">
        <w:rPr>
          <w:rFonts w:ascii="Times New Roman" w:hAnsi="Times New Roman" w:cs="Times New Roman"/>
          <w:sz w:val="28"/>
          <w:szCs w:val="28"/>
        </w:rPr>
        <w:t xml:space="preserve"> și dreptul de a dispune în mod gratuit către </w:t>
      </w:r>
      <w:r w:rsidR="002A57D5">
        <w:rPr>
          <w:rFonts w:ascii="Times New Roman" w:hAnsi="Times New Roman" w:cs="Times New Roman"/>
          <w:sz w:val="28"/>
          <w:szCs w:val="28"/>
        </w:rPr>
        <w:t>SC. NORD AGCIV SR</w:t>
      </w:r>
      <w:r w:rsidR="0009127C">
        <w:rPr>
          <w:rFonts w:ascii="Times New Roman" w:hAnsi="Times New Roman" w:cs="Times New Roman"/>
          <w:sz w:val="28"/>
          <w:szCs w:val="28"/>
        </w:rPr>
        <w:t>L</w:t>
      </w:r>
      <w:r w:rsidRPr="005A5448">
        <w:rPr>
          <w:rFonts w:ascii="Times New Roman" w:hAnsi="Times New Roman" w:cs="Times New Roman"/>
          <w:sz w:val="28"/>
          <w:szCs w:val="28"/>
        </w:rPr>
        <w:t xml:space="preserve">, a unei </w:t>
      </w:r>
      <w:r w:rsidR="002A57D5" w:rsidRPr="005A5448">
        <w:rPr>
          <w:rFonts w:ascii="Times New Roman" w:hAnsi="Times New Roman" w:cs="Times New Roman"/>
          <w:sz w:val="28"/>
          <w:szCs w:val="28"/>
        </w:rPr>
        <w:t>suprafețe</w:t>
      </w:r>
      <w:r w:rsidRPr="005A5448">
        <w:rPr>
          <w:rFonts w:ascii="Times New Roman" w:hAnsi="Times New Roman" w:cs="Times New Roman"/>
          <w:sz w:val="28"/>
          <w:szCs w:val="28"/>
        </w:rPr>
        <w:t xml:space="preserve"> de </w:t>
      </w:r>
      <w:r w:rsidR="002A57D5">
        <w:rPr>
          <w:rFonts w:ascii="Times New Roman" w:hAnsi="Times New Roman" w:cs="Times New Roman"/>
          <w:sz w:val="28"/>
          <w:szCs w:val="28"/>
        </w:rPr>
        <w:t>4</w:t>
      </w:r>
      <w:r w:rsidRPr="005A5448">
        <w:rPr>
          <w:rFonts w:ascii="Times New Roman" w:hAnsi="Times New Roman" w:cs="Times New Roman"/>
          <w:sz w:val="28"/>
          <w:szCs w:val="28"/>
        </w:rPr>
        <w:t xml:space="preserve">.000 mp teren intravilan, înscris în CF. nr. </w:t>
      </w:r>
      <w:r w:rsidR="002A57D5">
        <w:rPr>
          <w:rFonts w:ascii="Times New Roman" w:hAnsi="Times New Roman" w:cs="Times New Roman"/>
          <w:sz w:val="28"/>
          <w:szCs w:val="28"/>
        </w:rPr>
        <w:t>65081</w:t>
      </w:r>
      <w:r w:rsidRPr="005A5448">
        <w:rPr>
          <w:rFonts w:ascii="Times New Roman" w:hAnsi="Times New Roman" w:cs="Times New Roman"/>
          <w:sz w:val="28"/>
          <w:szCs w:val="28"/>
        </w:rPr>
        <w:t xml:space="preserve"> </w:t>
      </w:r>
      <w:r w:rsidR="002A57D5">
        <w:rPr>
          <w:rFonts w:ascii="Times New Roman" w:hAnsi="Times New Roman" w:cs="Times New Roman"/>
          <w:sz w:val="28"/>
          <w:szCs w:val="28"/>
        </w:rPr>
        <w:t>Golăiești</w:t>
      </w:r>
      <w:r w:rsidRPr="005A5448">
        <w:rPr>
          <w:rFonts w:ascii="Times New Roman" w:hAnsi="Times New Roman" w:cs="Times New Roman"/>
          <w:sz w:val="28"/>
          <w:szCs w:val="28"/>
        </w:rPr>
        <w:t xml:space="preserve">, pentru organizarea de </w:t>
      </w:r>
      <w:r w:rsidR="002A57D5" w:rsidRPr="005A5448">
        <w:rPr>
          <w:rFonts w:ascii="Times New Roman" w:hAnsi="Times New Roman" w:cs="Times New Roman"/>
          <w:sz w:val="28"/>
          <w:szCs w:val="28"/>
        </w:rPr>
        <w:t>șantier</w:t>
      </w:r>
      <w:r w:rsidRPr="005A5448">
        <w:rPr>
          <w:rFonts w:ascii="Times New Roman" w:hAnsi="Times New Roman" w:cs="Times New Roman"/>
          <w:sz w:val="28"/>
          <w:szCs w:val="28"/>
        </w:rPr>
        <w:t xml:space="preserve"> la </w:t>
      </w:r>
      <w:r w:rsidR="002A57D5" w:rsidRPr="005A5448">
        <w:rPr>
          <w:rFonts w:ascii="Times New Roman" w:hAnsi="Times New Roman" w:cs="Times New Roman"/>
          <w:sz w:val="28"/>
          <w:szCs w:val="28"/>
        </w:rPr>
        <w:t>investiția</w:t>
      </w:r>
      <w:r w:rsidRPr="005A5448">
        <w:rPr>
          <w:rFonts w:ascii="Times New Roman" w:hAnsi="Times New Roman" w:cs="Times New Roman"/>
          <w:sz w:val="28"/>
          <w:szCs w:val="28"/>
        </w:rPr>
        <w:t xml:space="preserve"> </w:t>
      </w:r>
      <w:r w:rsidR="0009127C" w:rsidRPr="0009127C">
        <w:rPr>
          <w:rFonts w:ascii="Times New Roman" w:hAnsi="Times New Roman" w:cs="Times New Roman"/>
          <w:sz w:val="28"/>
          <w:szCs w:val="28"/>
        </w:rPr>
        <w:t xml:space="preserve">„Extindere rețea de alimentare cu apa si </w:t>
      </w:r>
      <w:r w:rsidR="0009127C" w:rsidRPr="0009127C">
        <w:rPr>
          <w:rFonts w:ascii="Times New Roman" w:hAnsi="Times New Roman" w:cs="Times New Roman"/>
          <w:sz w:val="28"/>
          <w:szCs w:val="28"/>
        </w:rPr>
        <w:lastRenderedPageBreak/>
        <w:t>canalizare in comuna Golăiești, județul Iași” în cadrul Planului Național de Redresare și Reziliență al României, COMPONENTA 1 – Managementul apei</w:t>
      </w:r>
      <w:r w:rsidR="0009127C">
        <w:rPr>
          <w:rFonts w:ascii="Times New Roman" w:hAnsi="Times New Roman" w:cs="Times New Roman"/>
          <w:sz w:val="28"/>
          <w:szCs w:val="28"/>
        </w:rPr>
        <w:t>.</w:t>
      </w:r>
    </w:p>
    <w:p w14:paraId="39315329" w14:textId="77777777" w:rsidR="00E117B0" w:rsidRPr="005A5448" w:rsidRDefault="00E117B0" w:rsidP="00E117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</w:t>
      </w:r>
      <w:r w:rsidRPr="005A5448">
        <w:rPr>
          <w:rFonts w:ascii="Times New Roman" w:hAnsi="Times New Roman" w:cs="Times New Roman"/>
          <w:sz w:val="28"/>
          <w:szCs w:val="28"/>
        </w:rPr>
        <w:t>Se aprobă</w:t>
      </w:r>
      <w:r w:rsidRPr="00E117B0">
        <w:rPr>
          <w:rFonts w:ascii="Times New Roman" w:hAnsi="Times New Roman" w:cs="Times New Roman"/>
          <w:sz w:val="28"/>
          <w:szCs w:val="28"/>
        </w:rPr>
        <w:t xml:space="preserve"> punerea la dispoziție către APAVITAL a terenurilor pe care urmează a fi amplasate stațiile de pompare</w:t>
      </w:r>
      <w:r>
        <w:rPr>
          <w:rFonts w:ascii="Times New Roman" w:hAnsi="Times New Roman" w:cs="Times New Roman"/>
          <w:sz w:val="28"/>
          <w:szCs w:val="28"/>
        </w:rPr>
        <w:t>, conform certificatului de urbanism nr. 06/29.03.2024</w:t>
      </w:r>
      <w:r w:rsidRPr="00E117B0">
        <w:rPr>
          <w:rFonts w:ascii="Times New Roman" w:hAnsi="Times New Roman" w:cs="Times New Roman"/>
          <w:sz w:val="28"/>
          <w:szCs w:val="28"/>
        </w:rPr>
        <w:t>;</w:t>
      </w:r>
    </w:p>
    <w:p w14:paraId="6E95C0A6" w14:textId="2085C538" w:rsidR="00E117B0" w:rsidRDefault="00E117B0" w:rsidP="00091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="006E7B4B" w:rsidRPr="005A5448">
        <w:rPr>
          <w:rFonts w:ascii="Times New Roman" w:hAnsi="Times New Roman" w:cs="Times New Roman"/>
          <w:sz w:val="28"/>
          <w:szCs w:val="28"/>
        </w:rPr>
        <w:t>Se aprobă</w:t>
      </w:r>
      <w:r w:rsidR="006E7B4B" w:rsidRPr="006E7B4B">
        <w:rPr>
          <w:rFonts w:ascii="Times New Roman" w:hAnsi="Times New Roman" w:cs="Times New Roman"/>
          <w:sz w:val="28"/>
          <w:szCs w:val="28"/>
        </w:rPr>
        <w:t xml:space="preserve"> utilizarea gratuită a domeniului public pe perioada de execuție a lucrărilor</w:t>
      </w:r>
      <w:r w:rsidR="006E7B4B">
        <w:rPr>
          <w:rFonts w:ascii="Times New Roman" w:hAnsi="Times New Roman" w:cs="Times New Roman"/>
          <w:sz w:val="28"/>
          <w:szCs w:val="28"/>
        </w:rPr>
        <w:t>.</w:t>
      </w:r>
    </w:p>
    <w:p w14:paraId="676ADE94" w14:textId="0CDAC974" w:rsidR="005A5448" w:rsidRDefault="0009127C" w:rsidP="00091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27C">
        <w:rPr>
          <w:rFonts w:ascii="Times New Roman" w:hAnsi="Times New Roman" w:cs="Times New Roman"/>
          <w:sz w:val="28"/>
          <w:szCs w:val="28"/>
        </w:rPr>
        <w:t xml:space="preserve"> </w:t>
      </w:r>
      <w:r w:rsidR="005A5448" w:rsidRPr="005A5448">
        <w:rPr>
          <w:rFonts w:ascii="Times New Roman" w:hAnsi="Times New Roman" w:cs="Times New Roman"/>
          <w:sz w:val="28"/>
          <w:szCs w:val="28"/>
        </w:rPr>
        <w:t xml:space="preserve">Art. 2 - Predarea - primirea terenului va fi făcută în baza unui proces - verbal încheiat între </w:t>
      </w:r>
      <w:r w:rsidRPr="005A5448">
        <w:rPr>
          <w:rFonts w:ascii="Times New Roman" w:hAnsi="Times New Roman" w:cs="Times New Roman"/>
          <w:sz w:val="28"/>
          <w:szCs w:val="28"/>
        </w:rPr>
        <w:t>părți</w:t>
      </w:r>
      <w:r w:rsidR="005A5448" w:rsidRPr="005A5448">
        <w:rPr>
          <w:rFonts w:ascii="Times New Roman" w:hAnsi="Times New Roman" w:cs="Times New Roman"/>
          <w:sz w:val="28"/>
          <w:szCs w:val="28"/>
        </w:rPr>
        <w:t xml:space="preserve">, respectiv în baza unui Plan de </w:t>
      </w:r>
      <w:r w:rsidRPr="005A5448">
        <w:rPr>
          <w:rFonts w:ascii="Times New Roman" w:hAnsi="Times New Roman" w:cs="Times New Roman"/>
          <w:sz w:val="28"/>
          <w:szCs w:val="28"/>
        </w:rPr>
        <w:t>amplasament</w:t>
      </w:r>
      <w:r w:rsidR="005A5448" w:rsidRPr="005A5448">
        <w:rPr>
          <w:rFonts w:ascii="Times New Roman" w:hAnsi="Times New Roman" w:cs="Times New Roman"/>
          <w:sz w:val="28"/>
          <w:szCs w:val="28"/>
        </w:rPr>
        <w:t xml:space="preserve"> si delimitate a imobilului – anexă la prezenta, iar la terminarea lucrărilor, terenul va fi adus la forma și starea </w:t>
      </w:r>
      <w:r w:rsidRPr="005A5448">
        <w:rPr>
          <w:rFonts w:ascii="Times New Roman" w:hAnsi="Times New Roman" w:cs="Times New Roman"/>
          <w:sz w:val="28"/>
          <w:szCs w:val="28"/>
        </w:rPr>
        <w:t>inițială</w:t>
      </w:r>
      <w:r w:rsidR="005A5448" w:rsidRPr="005A544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E9C164" w14:textId="070D8785" w:rsidR="005A5448" w:rsidRPr="005A5448" w:rsidRDefault="005A5448" w:rsidP="005A54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448">
        <w:rPr>
          <w:rFonts w:ascii="Times New Roman" w:hAnsi="Times New Roman" w:cs="Times New Roman"/>
          <w:sz w:val="28"/>
          <w:szCs w:val="28"/>
        </w:rPr>
        <w:t xml:space="preserve">Art. 3. - Primarul comunei </w:t>
      </w:r>
      <w:r w:rsidR="0009127C">
        <w:rPr>
          <w:rFonts w:ascii="Times New Roman" w:hAnsi="Times New Roman" w:cs="Times New Roman"/>
          <w:sz w:val="28"/>
          <w:szCs w:val="28"/>
        </w:rPr>
        <w:t>Golăiești</w:t>
      </w:r>
      <w:r w:rsidRPr="005A5448">
        <w:rPr>
          <w:rFonts w:ascii="Times New Roman" w:hAnsi="Times New Roman" w:cs="Times New Roman"/>
          <w:sz w:val="28"/>
          <w:szCs w:val="28"/>
        </w:rPr>
        <w:t xml:space="preserve">, prin compartimentele de specialitate va duce la îndeplinire prevederile prezentei hotărâri. </w:t>
      </w:r>
    </w:p>
    <w:p w14:paraId="3090FE14" w14:textId="5569ACA9" w:rsidR="00411399" w:rsidRDefault="005A5448" w:rsidP="005A54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448">
        <w:rPr>
          <w:rFonts w:ascii="Times New Roman" w:hAnsi="Times New Roman" w:cs="Times New Roman"/>
          <w:sz w:val="28"/>
          <w:szCs w:val="28"/>
        </w:rPr>
        <w:t xml:space="preserve">Art. 4. - Prezenta hotărâre se comunică, prin intermediul secretarului  general al comunei </w:t>
      </w:r>
      <w:r w:rsidR="0009127C">
        <w:rPr>
          <w:rFonts w:ascii="Times New Roman" w:hAnsi="Times New Roman" w:cs="Times New Roman"/>
          <w:sz w:val="28"/>
          <w:szCs w:val="28"/>
        </w:rPr>
        <w:t>Golăiești</w:t>
      </w:r>
      <w:r w:rsidRPr="005A5448">
        <w:rPr>
          <w:rFonts w:ascii="Times New Roman" w:hAnsi="Times New Roman" w:cs="Times New Roman"/>
          <w:sz w:val="28"/>
          <w:szCs w:val="28"/>
        </w:rPr>
        <w:t xml:space="preserve">, în termenul prevăzut de lege, primarului comunei </w:t>
      </w:r>
      <w:r w:rsidR="0009127C">
        <w:rPr>
          <w:rFonts w:ascii="Times New Roman" w:hAnsi="Times New Roman" w:cs="Times New Roman"/>
          <w:sz w:val="28"/>
          <w:szCs w:val="28"/>
        </w:rPr>
        <w:t>Golăiești</w:t>
      </w:r>
      <w:r w:rsidRPr="005A5448">
        <w:rPr>
          <w:rFonts w:ascii="Times New Roman" w:hAnsi="Times New Roman" w:cs="Times New Roman"/>
          <w:sz w:val="28"/>
          <w:szCs w:val="28"/>
        </w:rPr>
        <w:t xml:space="preserve">, </w:t>
      </w:r>
      <w:r w:rsidR="0009127C" w:rsidRPr="005A5448">
        <w:rPr>
          <w:rFonts w:ascii="Times New Roman" w:hAnsi="Times New Roman" w:cs="Times New Roman"/>
          <w:sz w:val="28"/>
          <w:szCs w:val="28"/>
        </w:rPr>
        <w:t>Instituției</w:t>
      </w:r>
      <w:r w:rsidRPr="005A5448">
        <w:rPr>
          <w:rFonts w:ascii="Times New Roman" w:hAnsi="Times New Roman" w:cs="Times New Roman"/>
          <w:sz w:val="28"/>
          <w:szCs w:val="28"/>
        </w:rPr>
        <w:t xml:space="preserve"> Prefectului </w:t>
      </w:r>
      <w:r w:rsidR="0009127C" w:rsidRPr="005A5448">
        <w:rPr>
          <w:rFonts w:ascii="Times New Roman" w:hAnsi="Times New Roman" w:cs="Times New Roman"/>
          <w:sz w:val="28"/>
          <w:szCs w:val="28"/>
        </w:rPr>
        <w:t>Județului</w:t>
      </w:r>
      <w:r w:rsidRPr="005A5448">
        <w:rPr>
          <w:rFonts w:ascii="Times New Roman" w:hAnsi="Times New Roman" w:cs="Times New Roman"/>
          <w:sz w:val="28"/>
          <w:szCs w:val="28"/>
        </w:rPr>
        <w:t xml:space="preserve"> </w:t>
      </w:r>
      <w:r w:rsidR="0009127C">
        <w:rPr>
          <w:rFonts w:ascii="Times New Roman" w:hAnsi="Times New Roman" w:cs="Times New Roman"/>
          <w:sz w:val="28"/>
          <w:szCs w:val="28"/>
        </w:rPr>
        <w:t>Iași</w:t>
      </w:r>
      <w:r w:rsidRPr="005A5448">
        <w:rPr>
          <w:rFonts w:ascii="Times New Roman" w:hAnsi="Times New Roman" w:cs="Times New Roman"/>
          <w:sz w:val="28"/>
          <w:szCs w:val="28"/>
        </w:rPr>
        <w:t>, S</w:t>
      </w:r>
      <w:r w:rsidR="0009127C" w:rsidRPr="0009127C">
        <w:rPr>
          <w:rFonts w:ascii="Times New Roman" w:hAnsi="Times New Roman" w:cs="Times New Roman"/>
          <w:sz w:val="28"/>
          <w:szCs w:val="28"/>
        </w:rPr>
        <w:t xml:space="preserve"> </w:t>
      </w:r>
      <w:r w:rsidR="0009127C">
        <w:rPr>
          <w:rFonts w:ascii="Times New Roman" w:hAnsi="Times New Roman" w:cs="Times New Roman"/>
          <w:sz w:val="28"/>
          <w:szCs w:val="28"/>
        </w:rPr>
        <w:t>SC. NORD AGCIV SRL</w:t>
      </w:r>
      <w:r w:rsidRPr="005A5448">
        <w:rPr>
          <w:rFonts w:ascii="Times New Roman" w:hAnsi="Times New Roman" w:cs="Times New Roman"/>
          <w:sz w:val="28"/>
          <w:szCs w:val="28"/>
        </w:rPr>
        <w:t>,</w:t>
      </w:r>
      <w:r w:rsidR="006E7B4B">
        <w:rPr>
          <w:rFonts w:ascii="Times New Roman" w:hAnsi="Times New Roman" w:cs="Times New Roman"/>
          <w:sz w:val="28"/>
          <w:szCs w:val="28"/>
        </w:rPr>
        <w:t xml:space="preserve"> APAVITAL,</w:t>
      </w:r>
      <w:r w:rsidRPr="005A5448">
        <w:rPr>
          <w:rFonts w:ascii="Times New Roman" w:hAnsi="Times New Roman" w:cs="Times New Roman"/>
          <w:sz w:val="28"/>
          <w:szCs w:val="28"/>
        </w:rPr>
        <w:t xml:space="preserve"> se publică pe  site-ul </w:t>
      </w:r>
      <w:r w:rsidR="0009127C">
        <w:rPr>
          <w:rFonts w:ascii="Times New Roman" w:hAnsi="Times New Roman" w:cs="Times New Roman"/>
          <w:sz w:val="28"/>
          <w:szCs w:val="28"/>
        </w:rPr>
        <w:t>Primăriei.</w:t>
      </w:r>
    </w:p>
    <w:bookmarkEnd w:id="4"/>
    <w:bookmarkEnd w:id="5"/>
    <w:p w14:paraId="0297F9FF" w14:textId="77777777" w:rsidR="0009127C" w:rsidRDefault="0009127C" w:rsidP="005A54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2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34DACD29" w:rsidR="00411399" w:rsidRDefault="00000000">
      <w:pPr>
        <w:spacing w:after="0"/>
      </w:pPr>
      <w:r>
        <w:t xml:space="preserve">Dată astăzi, </w:t>
      </w:r>
      <w:r w:rsidR="0009127C">
        <w:t>30.06.2025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43B5E650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13568B">
        <w:rPr>
          <w:rFonts w:ascii="Times New Roman" w:hAnsi="Times New Roman"/>
          <w:b/>
          <w:bCs/>
          <w:sz w:val="24"/>
          <w:szCs w:val="24"/>
        </w:rPr>
        <w:t>UNGHIANU GHEORGHE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A94A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D95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3F65B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2E4DDE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6DE117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6105FA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2EFA6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848E5D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A6010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FF74" w14:textId="77777777" w:rsidR="001D658F" w:rsidRDefault="001D658F">
      <w:pPr>
        <w:spacing w:line="240" w:lineRule="auto"/>
      </w:pPr>
      <w:r>
        <w:separator/>
      </w:r>
    </w:p>
  </w:endnote>
  <w:endnote w:type="continuationSeparator" w:id="0">
    <w:p w14:paraId="78BF407E" w14:textId="77777777" w:rsidR="001D658F" w:rsidRDefault="001D6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3B4E" w14:textId="77777777" w:rsidR="001D658F" w:rsidRDefault="001D658F">
      <w:pPr>
        <w:spacing w:after="0"/>
      </w:pPr>
      <w:r>
        <w:separator/>
      </w:r>
    </w:p>
  </w:footnote>
  <w:footnote w:type="continuationSeparator" w:id="0">
    <w:p w14:paraId="059D000F" w14:textId="77777777" w:rsidR="001D658F" w:rsidRDefault="001D65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1C74"/>
    <w:multiLevelType w:val="hybridMultilevel"/>
    <w:tmpl w:val="76D2E468"/>
    <w:lvl w:ilvl="0" w:tplc="FB7C79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21E90"/>
    <w:multiLevelType w:val="hybridMultilevel"/>
    <w:tmpl w:val="D34EF392"/>
    <w:lvl w:ilvl="0" w:tplc="843ED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7523"/>
    <w:multiLevelType w:val="hybridMultilevel"/>
    <w:tmpl w:val="416C2A2E"/>
    <w:lvl w:ilvl="0" w:tplc="8F206080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39" w:hanging="360"/>
      </w:pPr>
    </w:lvl>
    <w:lvl w:ilvl="2" w:tplc="0418001B" w:tentative="1">
      <w:start w:val="1"/>
      <w:numFmt w:val="lowerRoman"/>
      <w:lvlText w:val="%3."/>
      <w:lvlJc w:val="right"/>
      <w:pPr>
        <w:ind w:left="2159" w:hanging="180"/>
      </w:pPr>
    </w:lvl>
    <w:lvl w:ilvl="3" w:tplc="0418000F" w:tentative="1">
      <w:start w:val="1"/>
      <w:numFmt w:val="decimal"/>
      <w:lvlText w:val="%4."/>
      <w:lvlJc w:val="left"/>
      <w:pPr>
        <w:ind w:left="2879" w:hanging="360"/>
      </w:pPr>
    </w:lvl>
    <w:lvl w:ilvl="4" w:tplc="04180019" w:tentative="1">
      <w:start w:val="1"/>
      <w:numFmt w:val="lowerLetter"/>
      <w:lvlText w:val="%5."/>
      <w:lvlJc w:val="left"/>
      <w:pPr>
        <w:ind w:left="3599" w:hanging="360"/>
      </w:pPr>
    </w:lvl>
    <w:lvl w:ilvl="5" w:tplc="0418001B" w:tentative="1">
      <w:start w:val="1"/>
      <w:numFmt w:val="lowerRoman"/>
      <w:lvlText w:val="%6."/>
      <w:lvlJc w:val="right"/>
      <w:pPr>
        <w:ind w:left="4319" w:hanging="180"/>
      </w:pPr>
    </w:lvl>
    <w:lvl w:ilvl="6" w:tplc="0418000F" w:tentative="1">
      <w:start w:val="1"/>
      <w:numFmt w:val="decimal"/>
      <w:lvlText w:val="%7."/>
      <w:lvlJc w:val="left"/>
      <w:pPr>
        <w:ind w:left="5039" w:hanging="360"/>
      </w:pPr>
    </w:lvl>
    <w:lvl w:ilvl="7" w:tplc="04180019" w:tentative="1">
      <w:start w:val="1"/>
      <w:numFmt w:val="lowerLetter"/>
      <w:lvlText w:val="%8."/>
      <w:lvlJc w:val="left"/>
      <w:pPr>
        <w:ind w:left="5759" w:hanging="360"/>
      </w:pPr>
    </w:lvl>
    <w:lvl w:ilvl="8" w:tplc="0418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1472337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066855">
    <w:abstractNumId w:val="1"/>
  </w:num>
  <w:num w:numId="3" w16cid:durableId="129414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9127C"/>
    <w:rsid w:val="000D27E1"/>
    <w:rsid w:val="0013568B"/>
    <w:rsid w:val="00151527"/>
    <w:rsid w:val="00191340"/>
    <w:rsid w:val="001A0889"/>
    <w:rsid w:val="001B52BB"/>
    <w:rsid w:val="001D658F"/>
    <w:rsid w:val="001E61F8"/>
    <w:rsid w:val="001F109A"/>
    <w:rsid w:val="001F694C"/>
    <w:rsid w:val="00203884"/>
    <w:rsid w:val="00231CCB"/>
    <w:rsid w:val="0026588B"/>
    <w:rsid w:val="00280FA0"/>
    <w:rsid w:val="002A0318"/>
    <w:rsid w:val="002A57D5"/>
    <w:rsid w:val="002A6B79"/>
    <w:rsid w:val="002C5A31"/>
    <w:rsid w:val="002C5CD6"/>
    <w:rsid w:val="002D4147"/>
    <w:rsid w:val="002E60FA"/>
    <w:rsid w:val="003220D9"/>
    <w:rsid w:val="00323EBD"/>
    <w:rsid w:val="00327106"/>
    <w:rsid w:val="0036316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961ED"/>
    <w:rsid w:val="004B0972"/>
    <w:rsid w:val="004B1E99"/>
    <w:rsid w:val="004C0B3C"/>
    <w:rsid w:val="004D08EA"/>
    <w:rsid w:val="004E428A"/>
    <w:rsid w:val="004F3E77"/>
    <w:rsid w:val="005167D9"/>
    <w:rsid w:val="00597C75"/>
    <w:rsid w:val="005A5448"/>
    <w:rsid w:val="005D0398"/>
    <w:rsid w:val="005F3608"/>
    <w:rsid w:val="00600FE7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E7B4B"/>
    <w:rsid w:val="006F5A54"/>
    <w:rsid w:val="00707238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342DD"/>
    <w:rsid w:val="00836A8C"/>
    <w:rsid w:val="00857392"/>
    <w:rsid w:val="008739E8"/>
    <w:rsid w:val="008B084D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B7C39"/>
    <w:rsid w:val="00AD6BDB"/>
    <w:rsid w:val="00AE477B"/>
    <w:rsid w:val="00AE5ECB"/>
    <w:rsid w:val="00B050D1"/>
    <w:rsid w:val="00B476EB"/>
    <w:rsid w:val="00BB7A22"/>
    <w:rsid w:val="00BD2385"/>
    <w:rsid w:val="00BD5EF5"/>
    <w:rsid w:val="00BF3F0D"/>
    <w:rsid w:val="00C00F6F"/>
    <w:rsid w:val="00C20879"/>
    <w:rsid w:val="00C217AF"/>
    <w:rsid w:val="00C276D9"/>
    <w:rsid w:val="00C3327A"/>
    <w:rsid w:val="00C405A5"/>
    <w:rsid w:val="00C41648"/>
    <w:rsid w:val="00C448AC"/>
    <w:rsid w:val="00C464ED"/>
    <w:rsid w:val="00C55582"/>
    <w:rsid w:val="00C83CAC"/>
    <w:rsid w:val="00C83F82"/>
    <w:rsid w:val="00CD02BE"/>
    <w:rsid w:val="00CE4CC1"/>
    <w:rsid w:val="00D1330B"/>
    <w:rsid w:val="00D21E07"/>
    <w:rsid w:val="00D30F28"/>
    <w:rsid w:val="00D70464"/>
    <w:rsid w:val="00D7321D"/>
    <w:rsid w:val="00D775C8"/>
    <w:rsid w:val="00D80F02"/>
    <w:rsid w:val="00D948BF"/>
    <w:rsid w:val="00DA5519"/>
    <w:rsid w:val="00DC2D4D"/>
    <w:rsid w:val="00DC3DB4"/>
    <w:rsid w:val="00DD692E"/>
    <w:rsid w:val="00DE3922"/>
    <w:rsid w:val="00E117B0"/>
    <w:rsid w:val="00E31F3D"/>
    <w:rsid w:val="00E36A2C"/>
    <w:rsid w:val="00E4651C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660F1"/>
    <w:rsid w:val="00F8128D"/>
    <w:rsid w:val="00F97B82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562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5</cp:revision>
  <cp:lastPrinted>2025-09-01T08:16:00Z</cp:lastPrinted>
  <dcterms:created xsi:type="dcterms:W3CDTF">2023-02-02T13:09:00Z</dcterms:created>
  <dcterms:modified xsi:type="dcterms:W3CDTF">2025-09-01T08:17:00Z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