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9D5F" w14:textId="77777777" w:rsidR="00054CD1" w:rsidRDefault="00054CD1" w:rsidP="00054CD1">
      <w:pPr>
        <w:spacing w:after="0"/>
        <w:rPr>
          <w:rFonts w:ascii="Times New Roman" w:hAnsi="Times New Roman"/>
          <w:b/>
          <w:bCs/>
        </w:rPr>
      </w:pPr>
    </w:p>
    <w:p w14:paraId="1BF62DD0" w14:textId="77777777" w:rsidR="00054CD1" w:rsidRDefault="00054CD1" w:rsidP="00054C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CBC15D9" wp14:editId="469EFAF3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C0E234D" wp14:editId="256D37D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85868" w14:textId="77777777" w:rsidR="00054CD1" w:rsidRDefault="00054CD1" w:rsidP="00054C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48747170" w14:textId="77777777" w:rsidR="00054CD1" w:rsidRDefault="00054CD1" w:rsidP="00054C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A02DD2F" wp14:editId="0AEC3DE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82FC0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6309F7E" w14:textId="77777777" w:rsidR="00054CD1" w:rsidRDefault="00054CD1" w:rsidP="00054CD1">
      <w:pPr>
        <w:jc w:val="center"/>
        <w:rPr>
          <w:rFonts w:ascii="Times New Roman" w:hAnsi="Times New Roman"/>
          <w:b/>
          <w:bCs/>
        </w:rPr>
      </w:pPr>
    </w:p>
    <w:p w14:paraId="02637B65" w14:textId="77777777" w:rsidR="00054CD1" w:rsidRPr="00216862" w:rsidRDefault="00054CD1" w:rsidP="00054CD1">
      <w:pPr>
        <w:rPr>
          <w:rFonts w:ascii="Times New Roman" w:hAnsi="Times New Roman"/>
          <w:b/>
          <w:bCs/>
          <w:sz w:val="24"/>
          <w:szCs w:val="24"/>
        </w:rPr>
      </w:pPr>
    </w:p>
    <w:p w14:paraId="3D818445" w14:textId="1917E7E7" w:rsidR="00054CD1" w:rsidRPr="005F70A8" w:rsidRDefault="00054CD1" w:rsidP="00054CD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0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C56141">
        <w:rPr>
          <w:rFonts w:ascii="Times New Roman" w:hAnsi="Times New Roman"/>
          <w:b/>
          <w:bCs/>
          <w:sz w:val="28"/>
          <w:szCs w:val="28"/>
        </w:rPr>
        <w:t>71</w:t>
      </w:r>
    </w:p>
    <w:p w14:paraId="7452512E" w14:textId="637C0FA6" w:rsidR="005F70A8" w:rsidRDefault="005F70A8" w:rsidP="00054CD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08997406"/>
      <w:r w:rsidRPr="005F70A8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0F6049">
        <w:rPr>
          <w:rFonts w:ascii="Times New Roman" w:hAnsi="Times New Roman"/>
          <w:b/>
          <w:bCs/>
          <w:sz w:val="28"/>
          <w:szCs w:val="28"/>
        </w:rPr>
        <w:t>revocarea</w:t>
      </w:r>
      <w:r w:rsidR="00C5625B">
        <w:rPr>
          <w:rFonts w:ascii="Times New Roman" w:hAnsi="Times New Roman"/>
          <w:b/>
          <w:bCs/>
          <w:sz w:val="28"/>
          <w:szCs w:val="28"/>
        </w:rPr>
        <w:t xml:space="preserve"> Hotărârii Consiliului Local </w:t>
      </w:r>
      <w:r w:rsidR="005414A4">
        <w:rPr>
          <w:rFonts w:ascii="Times New Roman" w:hAnsi="Times New Roman"/>
          <w:b/>
          <w:bCs/>
          <w:sz w:val="28"/>
          <w:szCs w:val="28"/>
        </w:rPr>
        <w:t xml:space="preserve">nr. </w:t>
      </w:r>
      <w:r w:rsidR="00C56141">
        <w:rPr>
          <w:rFonts w:ascii="Times New Roman" w:hAnsi="Times New Roman"/>
          <w:b/>
          <w:bCs/>
          <w:sz w:val="28"/>
          <w:szCs w:val="28"/>
        </w:rPr>
        <w:t>49/30.06.2025</w:t>
      </w:r>
      <w:r w:rsidR="00397D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97D88" w:rsidRPr="00397D88">
        <w:rPr>
          <w:rFonts w:ascii="Times New Roman" w:hAnsi="Times New Roman"/>
          <w:b/>
          <w:bCs/>
          <w:sz w:val="28"/>
          <w:szCs w:val="28"/>
        </w:rPr>
        <w:t>privind aprobarea Statului de funcții, Statului de personal și Organigramei la 31.12.2024 pentru Aparatul de specialitate al primarului Comunei Golăiești, județul Iași</w:t>
      </w:r>
    </w:p>
    <w:bookmarkEnd w:id="0"/>
    <w:p w14:paraId="11B29133" w14:textId="77777777" w:rsidR="001A5424" w:rsidRPr="005F70A8" w:rsidRDefault="001A5424" w:rsidP="005D048C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4D805608" w14:textId="1A7E2D66" w:rsidR="00FE1779" w:rsidRPr="00C56141" w:rsidRDefault="00FE1779" w:rsidP="00FE17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56141"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</w:t>
      </w:r>
      <w:r w:rsidR="00C56141" w:rsidRPr="00C56141">
        <w:rPr>
          <w:rFonts w:ascii="Times New Roman" w:hAnsi="Times New Roman"/>
          <w:sz w:val="28"/>
          <w:szCs w:val="28"/>
        </w:rPr>
        <w:t>extra</w:t>
      </w:r>
      <w:r w:rsidRPr="00C56141">
        <w:rPr>
          <w:rFonts w:ascii="Times New Roman" w:hAnsi="Times New Roman"/>
          <w:sz w:val="28"/>
          <w:szCs w:val="28"/>
        </w:rPr>
        <w:t xml:space="preserve">ordinară din data de </w:t>
      </w:r>
      <w:r w:rsidR="00C56141" w:rsidRPr="00C56141">
        <w:rPr>
          <w:rFonts w:ascii="Times New Roman" w:hAnsi="Times New Roman"/>
          <w:sz w:val="28"/>
          <w:szCs w:val="28"/>
        </w:rPr>
        <w:t>17.09.2025</w:t>
      </w:r>
      <w:r w:rsidRPr="00C56141">
        <w:rPr>
          <w:rFonts w:ascii="Times New Roman" w:hAnsi="Times New Roman"/>
          <w:sz w:val="28"/>
          <w:szCs w:val="28"/>
        </w:rPr>
        <w:t>.</w:t>
      </w:r>
    </w:p>
    <w:p w14:paraId="153A5ECA" w14:textId="51CB4A5D" w:rsidR="0064253D" w:rsidRPr="00C56141" w:rsidRDefault="00A457CC" w:rsidP="0064253D">
      <w:pPr>
        <w:pStyle w:val="Heading30"/>
        <w:keepNext/>
        <w:keepLines/>
        <w:shd w:val="clear" w:color="auto" w:fill="auto"/>
        <w:spacing w:after="260" w:line="240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0"/>
      <w:bookmarkStart w:id="2" w:name="bookmark9"/>
      <w:r w:rsidRPr="00C56141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64253D" w:rsidRPr="00C56141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Luând act de:</w:t>
      </w:r>
      <w:bookmarkEnd w:id="1"/>
      <w:bookmarkEnd w:id="2"/>
    </w:p>
    <w:p w14:paraId="7B5315F0" w14:textId="598CBAC5" w:rsidR="0064253D" w:rsidRPr="00C56141" w:rsidRDefault="0064253D" w:rsidP="0064253D">
      <w:pPr>
        <w:pStyle w:val="Corptext"/>
        <w:numPr>
          <w:ilvl w:val="0"/>
          <w:numId w:val="1"/>
        </w:numPr>
        <w:tabs>
          <w:tab w:val="left" w:pos="354"/>
        </w:tabs>
        <w:spacing w:after="80" w:line="304" w:lineRule="auto"/>
        <w:jc w:val="both"/>
        <w:rPr>
          <w:sz w:val="28"/>
          <w:szCs w:val="28"/>
        </w:rPr>
      </w:pPr>
      <w:bookmarkStart w:id="3" w:name="_Hlk185494087"/>
      <w:r w:rsidRPr="00C56141">
        <w:rPr>
          <w:sz w:val="28"/>
          <w:szCs w:val="28"/>
        </w:rPr>
        <w:t xml:space="preserve">Proiectul de Hotărâre nr. </w:t>
      </w:r>
      <w:r w:rsidR="00C56141" w:rsidRPr="00C56141">
        <w:rPr>
          <w:sz w:val="28"/>
          <w:szCs w:val="28"/>
        </w:rPr>
        <w:t>71</w:t>
      </w:r>
      <w:r w:rsidRPr="00C56141">
        <w:rPr>
          <w:sz w:val="28"/>
          <w:szCs w:val="28"/>
        </w:rPr>
        <w:t>;</w:t>
      </w:r>
    </w:p>
    <w:p w14:paraId="6DE2BB69" w14:textId="06E5F9BA" w:rsidR="0064253D" w:rsidRPr="00C56141" w:rsidRDefault="0064253D" w:rsidP="0064253D">
      <w:pPr>
        <w:pStyle w:val="Corptext"/>
        <w:numPr>
          <w:ilvl w:val="0"/>
          <w:numId w:val="1"/>
        </w:numPr>
        <w:tabs>
          <w:tab w:val="left" w:pos="358"/>
        </w:tabs>
        <w:spacing w:after="80" w:line="304" w:lineRule="auto"/>
        <w:jc w:val="both"/>
        <w:rPr>
          <w:sz w:val="28"/>
          <w:szCs w:val="28"/>
        </w:rPr>
      </w:pPr>
      <w:r w:rsidRPr="00C56141">
        <w:rPr>
          <w:sz w:val="28"/>
          <w:szCs w:val="28"/>
        </w:rPr>
        <w:t>Referatul compartimentului de specialitate;</w:t>
      </w:r>
    </w:p>
    <w:p w14:paraId="42526A48" w14:textId="7AF2796B" w:rsidR="00306754" w:rsidRPr="00C56141" w:rsidRDefault="0064253D" w:rsidP="0064253D">
      <w:pPr>
        <w:pStyle w:val="Corptext"/>
        <w:numPr>
          <w:ilvl w:val="0"/>
          <w:numId w:val="1"/>
        </w:numPr>
        <w:tabs>
          <w:tab w:val="left" w:pos="358"/>
        </w:tabs>
        <w:spacing w:after="80" w:line="304" w:lineRule="auto"/>
        <w:jc w:val="both"/>
        <w:rPr>
          <w:sz w:val="28"/>
          <w:szCs w:val="28"/>
        </w:rPr>
      </w:pPr>
      <w:r w:rsidRPr="00C56141">
        <w:rPr>
          <w:sz w:val="28"/>
          <w:szCs w:val="28"/>
        </w:rPr>
        <w:t>Avizul consultativ al comisiilor de specialitate din cadrul Consiliului Local Golăiești</w:t>
      </w:r>
      <w:r w:rsidR="007E017D" w:rsidRPr="00C56141">
        <w:rPr>
          <w:sz w:val="28"/>
          <w:szCs w:val="28"/>
        </w:rPr>
        <w:t>;</w:t>
      </w:r>
    </w:p>
    <w:p w14:paraId="2EBA3983" w14:textId="77777777" w:rsidR="00D52A3D" w:rsidRPr="00C56141" w:rsidRDefault="00D52A3D" w:rsidP="00A457CC">
      <w:pPr>
        <w:ind w:firstLine="360"/>
        <w:rPr>
          <w:rFonts w:ascii="Times New Roman" w:hAnsi="Times New Roman"/>
          <w:b/>
          <w:bCs/>
          <w:sz w:val="28"/>
          <w:szCs w:val="28"/>
        </w:rPr>
      </w:pPr>
      <w:r w:rsidRPr="00C56141">
        <w:rPr>
          <w:rFonts w:ascii="Times New Roman" w:hAnsi="Times New Roman"/>
          <w:b/>
          <w:bCs/>
          <w:sz w:val="28"/>
          <w:szCs w:val="28"/>
        </w:rPr>
        <w:t xml:space="preserve"> În conformitate cu prevederile:</w:t>
      </w:r>
    </w:p>
    <w:p w14:paraId="54A7096D" w14:textId="26458C6F" w:rsidR="00C56141" w:rsidRPr="00C56141" w:rsidRDefault="00C56141" w:rsidP="00C56141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bookmarkStart w:id="4" w:name="_Hlk208997442"/>
      <w:r w:rsidRPr="00C56141">
        <w:rPr>
          <w:rFonts w:ascii="Times New Roman" w:hAnsi="Times New Roman"/>
          <w:sz w:val="28"/>
          <w:szCs w:val="28"/>
        </w:rPr>
        <w:t>art. 129 alin. (2) lit. a) și art. 196 alin. (1) lit. a) din Ordonanța de urgență a Guvernului nr. 57/2019 privind Codul administrativ, cu modificările și completările ulterioare;</w:t>
      </w:r>
    </w:p>
    <w:p w14:paraId="48184E65" w14:textId="0F307CE6" w:rsidR="00C56141" w:rsidRPr="00C56141" w:rsidRDefault="00C56141" w:rsidP="00C56141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56141">
        <w:rPr>
          <w:rFonts w:ascii="Times New Roman" w:hAnsi="Times New Roman"/>
          <w:sz w:val="28"/>
          <w:szCs w:val="28"/>
        </w:rPr>
        <w:t>dispozițiile art. 11 din Legea-cadru nr. 153/2017 privind salarizarea personalului plătit din fonduri publice;</w:t>
      </w:r>
    </w:p>
    <w:p w14:paraId="5C2528A5" w14:textId="626BAFFA" w:rsidR="00C56141" w:rsidRPr="00C56141" w:rsidRDefault="00C56141" w:rsidP="00C56141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56141">
        <w:rPr>
          <w:rFonts w:ascii="Times New Roman" w:hAnsi="Times New Roman"/>
          <w:sz w:val="28"/>
          <w:szCs w:val="28"/>
        </w:rPr>
        <w:t>prevederile art. 39 și art. 40 din Legea nr. 273/2006 privind finanțele publice locale;</w:t>
      </w:r>
    </w:p>
    <w:p w14:paraId="4CD55408" w14:textId="584AF02C" w:rsidR="00C56141" w:rsidRPr="00C56141" w:rsidRDefault="00C56141" w:rsidP="00C5614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56141">
        <w:rPr>
          <w:rFonts w:ascii="Times New Roman" w:hAnsi="Times New Roman"/>
          <w:sz w:val="28"/>
          <w:szCs w:val="28"/>
        </w:rPr>
        <w:t>necesitatea asigurării legalității actelor administrative adoptate de Consiliul Local și imposibilitatea producerii de efecte juridice cu caracter retroactiv;</w:t>
      </w:r>
    </w:p>
    <w:p w14:paraId="0CEFA46A" w14:textId="77777777" w:rsidR="00C56141" w:rsidRPr="00C56141" w:rsidRDefault="00C56141" w:rsidP="00C5614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56141">
        <w:rPr>
          <w:rFonts w:ascii="Times New Roman" w:hAnsi="Times New Roman"/>
          <w:sz w:val="28"/>
          <w:szCs w:val="28"/>
        </w:rPr>
        <w:t>În temeiul art. 139 alin. (1) și (3) din Ordonanța de urgență a Guvernului nr. 57/2019 privind Codul administrativ,</w:t>
      </w:r>
    </w:p>
    <w:bookmarkEnd w:id="4"/>
    <w:p w14:paraId="0B3E1B3B" w14:textId="02442FEF" w:rsidR="005B2458" w:rsidRPr="00C56141" w:rsidRDefault="005B2458" w:rsidP="00C56141">
      <w:pPr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141">
        <w:rPr>
          <w:rFonts w:ascii="Times New Roman" w:hAnsi="Times New Roman"/>
          <w:b/>
          <w:bCs/>
          <w:sz w:val="28"/>
          <w:szCs w:val="28"/>
        </w:rPr>
        <w:t>HOTĂRĂȘTE :</w:t>
      </w:r>
    </w:p>
    <w:p w14:paraId="147BC118" w14:textId="4F5BA82D" w:rsidR="0082005C" w:rsidRPr="00C56141" w:rsidRDefault="005B2458" w:rsidP="00C56141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5" w:name="_Hlk208997468"/>
      <w:r w:rsidRPr="00C56141">
        <w:rPr>
          <w:rFonts w:ascii="Times New Roman" w:hAnsi="Times New Roman"/>
          <w:sz w:val="28"/>
          <w:szCs w:val="28"/>
        </w:rPr>
        <w:t>Art.1</w:t>
      </w:r>
      <w:r w:rsidR="005F00AE" w:rsidRPr="00C56141">
        <w:rPr>
          <w:rFonts w:ascii="Times New Roman" w:hAnsi="Times New Roman"/>
          <w:sz w:val="28"/>
          <w:szCs w:val="28"/>
        </w:rPr>
        <w:t>.</w:t>
      </w:r>
      <w:r w:rsidR="0092613C" w:rsidRPr="00C56141">
        <w:rPr>
          <w:rFonts w:ascii="Times New Roman" w:hAnsi="Times New Roman"/>
          <w:sz w:val="28"/>
          <w:szCs w:val="28"/>
        </w:rPr>
        <w:t xml:space="preserve"> </w:t>
      </w:r>
      <w:r w:rsidR="00E46DED" w:rsidRPr="00C56141">
        <w:rPr>
          <w:rFonts w:ascii="Times New Roman" w:hAnsi="Times New Roman"/>
          <w:sz w:val="28"/>
          <w:szCs w:val="28"/>
        </w:rPr>
        <w:t xml:space="preserve"> </w:t>
      </w:r>
      <w:r w:rsidR="0092613C" w:rsidRPr="00C56141">
        <w:rPr>
          <w:rFonts w:ascii="Times New Roman" w:hAnsi="Times New Roman"/>
          <w:sz w:val="28"/>
          <w:szCs w:val="28"/>
        </w:rPr>
        <w:t>Se revocă în totalitate</w:t>
      </w:r>
      <w:r w:rsidR="0092613C" w:rsidRPr="00C561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6DED" w:rsidRPr="00C56141">
        <w:rPr>
          <w:rFonts w:ascii="Times New Roman" w:hAnsi="Times New Roman"/>
          <w:sz w:val="28"/>
          <w:szCs w:val="28"/>
        </w:rPr>
        <w:t xml:space="preserve">Hotărârea Consiliului Local nr. </w:t>
      </w:r>
      <w:r w:rsidR="00C56141" w:rsidRPr="00C56141">
        <w:rPr>
          <w:rFonts w:ascii="Times New Roman" w:hAnsi="Times New Roman"/>
          <w:sz w:val="28"/>
          <w:szCs w:val="28"/>
        </w:rPr>
        <w:t xml:space="preserve">49/30.06.2025 </w:t>
      </w:r>
      <w:bookmarkStart w:id="6" w:name="_Hlk208997398"/>
      <w:r w:rsidR="00C56141" w:rsidRPr="00C56141">
        <w:rPr>
          <w:rFonts w:ascii="Times New Roman" w:hAnsi="Times New Roman"/>
          <w:sz w:val="28"/>
          <w:szCs w:val="28"/>
        </w:rPr>
        <w:t xml:space="preserve">privind aprobarea Statului de funcții, Statului de personal și Organigramei la 31.12.2024 pentru Aparatul de specialitate al primarului Comunei Golăiești, </w:t>
      </w:r>
      <w:r w:rsidR="00C56141" w:rsidRPr="00C56141">
        <w:rPr>
          <w:rFonts w:ascii="Times New Roman" w:hAnsi="Times New Roman"/>
          <w:sz w:val="28"/>
          <w:szCs w:val="28"/>
        </w:rPr>
        <w:lastRenderedPageBreak/>
        <w:t>județul Iași</w:t>
      </w:r>
      <w:bookmarkEnd w:id="6"/>
      <w:r w:rsidR="00C56141" w:rsidRPr="00C56141">
        <w:rPr>
          <w:rFonts w:ascii="Times New Roman" w:hAnsi="Times New Roman"/>
          <w:sz w:val="28"/>
          <w:szCs w:val="28"/>
        </w:rPr>
        <w:t>, întrucât a fost adoptată cu depășirea termenului de aplicabilitate și nu poate produce efecte retroactive.</w:t>
      </w:r>
    </w:p>
    <w:p w14:paraId="57E7758E" w14:textId="3D843122" w:rsidR="00737474" w:rsidRPr="00C56141" w:rsidRDefault="00756860" w:rsidP="00C5614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56141">
        <w:rPr>
          <w:rFonts w:ascii="Times New Roman" w:hAnsi="Times New Roman"/>
          <w:sz w:val="28"/>
          <w:szCs w:val="28"/>
        </w:rPr>
        <w:t>Art.</w:t>
      </w:r>
      <w:r w:rsidR="00E46DED" w:rsidRPr="00C56141">
        <w:rPr>
          <w:rFonts w:ascii="Times New Roman" w:hAnsi="Times New Roman"/>
          <w:sz w:val="28"/>
          <w:szCs w:val="28"/>
        </w:rPr>
        <w:t xml:space="preserve">2. </w:t>
      </w:r>
      <w:r w:rsidRPr="00C56141">
        <w:rPr>
          <w:rFonts w:ascii="Times New Roman" w:hAnsi="Times New Roman"/>
          <w:sz w:val="28"/>
          <w:szCs w:val="28"/>
        </w:rPr>
        <w:t xml:space="preserve"> Secretarul comunei Golăiești va comunica copie de pe prezenta hotărâre compartimentului </w:t>
      </w:r>
      <w:proofErr w:type="spellStart"/>
      <w:r w:rsidR="00F25756" w:rsidRPr="00C56141">
        <w:rPr>
          <w:rFonts w:ascii="Times New Roman" w:hAnsi="Times New Roman"/>
          <w:sz w:val="28"/>
          <w:szCs w:val="28"/>
        </w:rPr>
        <w:t>economico</w:t>
      </w:r>
      <w:proofErr w:type="spellEnd"/>
      <w:r w:rsidR="00F25756" w:rsidRPr="00C56141">
        <w:rPr>
          <w:rFonts w:ascii="Times New Roman" w:hAnsi="Times New Roman"/>
          <w:sz w:val="28"/>
          <w:szCs w:val="28"/>
        </w:rPr>
        <w:t>-financiar</w:t>
      </w:r>
      <w:r w:rsidRPr="00C56141">
        <w:rPr>
          <w:rFonts w:ascii="Times New Roman" w:hAnsi="Times New Roman"/>
          <w:sz w:val="28"/>
          <w:szCs w:val="28"/>
        </w:rPr>
        <w:t xml:space="preserve"> din cadrul aparatului de specialitate al primarului comunei Golăiești, județul Iași precum și Instituției Prefectului județului Iași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737474" w:rsidRPr="005D048C" w14:paraId="37EA409E" w14:textId="77777777" w:rsidTr="008D131A">
        <w:trPr>
          <w:trHeight w:val="307"/>
        </w:trPr>
        <w:tc>
          <w:tcPr>
            <w:tcW w:w="5177" w:type="dxa"/>
          </w:tcPr>
          <w:bookmarkEnd w:id="3"/>
          <w:bookmarkEnd w:id="5"/>
          <w:p w14:paraId="6595ADF6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voturi necesare (majoritate simplă)</w:t>
            </w:r>
          </w:p>
        </w:tc>
        <w:tc>
          <w:tcPr>
            <w:tcW w:w="2457" w:type="dxa"/>
          </w:tcPr>
          <w:p w14:paraId="3A3FAD5B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6CC59F81" w14:textId="77777777" w:rsidTr="008D131A">
        <w:trPr>
          <w:trHeight w:val="403"/>
        </w:trPr>
        <w:tc>
          <w:tcPr>
            <w:tcW w:w="5177" w:type="dxa"/>
          </w:tcPr>
          <w:p w14:paraId="30BDCEF5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 total voturi exprimate</w:t>
            </w:r>
          </w:p>
        </w:tc>
        <w:tc>
          <w:tcPr>
            <w:tcW w:w="2457" w:type="dxa"/>
          </w:tcPr>
          <w:p w14:paraId="7CB95382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64FBFFC9" w14:textId="77777777" w:rsidTr="008D131A">
        <w:trPr>
          <w:trHeight w:val="425"/>
        </w:trPr>
        <w:tc>
          <w:tcPr>
            <w:tcW w:w="5177" w:type="dxa"/>
          </w:tcPr>
          <w:p w14:paraId="74850CAC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voturi împotrivă</w:t>
            </w: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457" w:type="dxa"/>
          </w:tcPr>
          <w:p w14:paraId="2F442995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34032689" w14:textId="77777777" w:rsidTr="008D131A">
        <w:trPr>
          <w:trHeight w:val="362"/>
        </w:trPr>
        <w:tc>
          <w:tcPr>
            <w:tcW w:w="5177" w:type="dxa"/>
          </w:tcPr>
          <w:p w14:paraId="3290A6E0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voturi pentru</w:t>
            </w:r>
          </w:p>
        </w:tc>
        <w:tc>
          <w:tcPr>
            <w:tcW w:w="2457" w:type="dxa"/>
          </w:tcPr>
          <w:p w14:paraId="725EA594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7474" w:rsidRPr="005D048C" w14:paraId="3DF23B13" w14:textId="77777777" w:rsidTr="008D131A">
        <w:trPr>
          <w:trHeight w:val="158"/>
        </w:trPr>
        <w:tc>
          <w:tcPr>
            <w:tcW w:w="5177" w:type="dxa"/>
          </w:tcPr>
          <w:p w14:paraId="77EA34B3" w14:textId="77777777" w:rsidR="00737474" w:rsidRPr="005D048C" w:rsidRDefault="00737474" w:rsidP="008D131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048C">
              <w:rPr>
                <w:rFonts w:ascii="Times New Roman" w:hAnsi="Times New Roman"/>
                <w:b/>
                <w:bCs/>
                <w:sz w:val="20"/>
                <w:szCs w:val="20"/>
              </w:rPr>
              <w:t>Nr. abțineri</w:t>
            </w:r>
          </w:p>
        </w:tc>
        <w:tc>
          <w:tcPr>
            <w:tcW w:w="2457" w:type="dxa"/>
          </w:tcPr>
          <w:p w14:paraId="6EF4BC8C" w14:textId="77777777" w:rsidR="00737474" w:rsidRPr="005D048C" w:rsidRDefault="00737474" w:rsidP="008D131A">
            <w:pPr>
              <w:ind w:left="89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D11741" w14:textId="77777777" w:rsidR="00737474" w:rsidRPr="005A3275" w:rsidRDefault="00737474" w:rsidP="00737474">
      <w:pPr>
        <w:rPr>
          <w:rFonts w:ascii="Times New Roman" w:hAnsi="Times New Roman"/>
          <w:b/>
          <w:bCs/>
        </w:rPr>
      </w:pPr>
    </w:p>
    <w:p w14:paraId="3E1976FA" w14:textId="1054463A" w:rsidR="007E017D" w:rsidRDefault="007E017D" w:rsidP="007E017D">
      <w:pPr>
        <w:spacing w:after="0"/>
      </w:pPr>
      <w:r>
        <w:t xml:space="preserve">Dată astăzi, </w:t>
      </w:r>
      <w:r w:rsidR="001E1902">
        <w:t>17.09.2025</w:t>
      </w:r>
    </w:p>
    <w:p w14:paraId="71F62883" w14:textId="77777777" w:rsidR="007E017D" w:rsidRPr="00031E1D" w:rsidRDefault="007E017D" w:rsidP="007E017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/>
          <w:b/>
          <w:bCs/>
          <w:sz w:val="24"/>
          <w:szCs w:val="24"/>
        </w:rPr>
        <w:t>CONTRASEMNEAZĂ,</w:t>
      </w:r>
    </w:p>
    <w:p w14:paraId="0B7D25AD" w14:textId="1011FAE4" w:rsidR="007E017D" w:rsidRPr="00FB0DA6" w:rsidRDefault="007E017D" w:rsidP="007E017D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7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C56141">
        <w:rPr>
          <w:rFonts w:ascii="Times New Roman" w:hAnsi="Times New Roman"/>
          <w:b/>
          <w:bCs/>
          <w:sz w:val="24"/>
          <w:szCs w:val="24"/>
        </w:rPr>
        <w:t xml:space="preserve">  BÂZDÂGĂ VASILE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7"/>
    </w:p>
    <w:p w14:paraId="18F72314" w14:textId="75BF11C4" w:rsidR="00737474" w:rsidRPr="00303D97" w:rsidRDefault="00737474" w:rsidP="007E017D">
      <w:pPr>
        <w:rPr>
          <w:rFonts w:ascii="Times New Roman" w:hAnsi="Times New Roman"/>
          <w:sz w:val="24"/>
          <w:szCs w:val="24"/>
        </w:rPr>
      </w:pPr>
    </w:p>
    <w:sectPr w:rsidR="00737474" w:rsidRPr="00303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E89"/>
    <w:multiLevelType w:val="hybridMultilevel"/>
    <w:tmpl w:val="294216AA"/>
    <w:lvl w:ilvl="0" w:tplc="C0EA5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D73"/>
    <w:multiLevelType w:val="multilevel"/>
    <w:tmpl w:val="0F5C8FB4"/>
    <w:lvl w:ilvl="0">
      <w:start w:val="1"/>
      <w:numFmt w:val="lowerLetter"/>
      <w:lvlText w:val="%1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33FF0E60"/>
    <w:multiLevelType w:val="hybridMultilevel"/>
    <w:tmpl w:val="D750B03A"/>
    <w:lvl w:ilvl="0" w:tplc="51D6E7A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7BDB"/>
    <w:multiLevelType w:val="hybridMultilevel"/>
    <w:tmpl w:val="A830AF56"/>
    <w:lvl w:ilvl="0" w:tplc="0BF8AD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5869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2545712">
    <w:abstractNumId w:val="2"/>
  </w:num>
  <w:num w:numId="3" w16cid:durableId="1447971106">
    <w:abstractNumId w:val="0"/>
  </w:num>
  <w:num w:numId="4" w16cid:durableId="1300647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32"/>
    <w:rsid w:val="00054CD1"/>
    <w:rsid w:val="000F6049"/>
    <w:rsid w:val="001158C0"/>
    <w:rsid w:val="00194EB1"/>
    <w:rsid w:val="001A5424"/>
    <w:rsid w:val="001E1902"/>
    <w:rsid w:val="00220033"/>
    <w:rsid w:val="00306754"/>
    <w:rsid w:val="00316602"/>
    <w:rsid w:val="00322D87"/>
    <w:rsid w:val="00367D1C"/>
    <w:rsid w:val="003731AD"/>
    <w:rsid w:val="00397D88"/>
    <w:rsid w:val="003E47C3"/>
    <w:rsid w:val="004047BD"/>
    <w:rsid w:val="00423395"/>
    <w:rsid w:val="00434BAC"/>
    <w:rsid w:val="00442364"/>
    <w:rsid w:val="004548EC"/>
    <w:rsid w:val="004A7A32"/>
    <w:rsid w:val="00504282"/>
    <w:rsid w:val="005414A4"/>
    <w:rsid w:val="00570624"/>
    <w:rsid w:val="005B2458"/>
    <w:rsid w:val="005C17AE"/>
    <w:rsid w:val="005D048C"/>
    <w:rsid w:val="005F00AE"/>
    <w:rsid w:val="005F70A8"/>
    <w:rsid w:val="0064253D"/>
    <w:rsid w:val="00737474"/>
    <w:rsid w:val="00737FC9"/>
    <w:rsid w:val="00756860"/>
    <w:rsid w:val="0076169C"/>
    <w:rsid w:val="007E017D"/>
    <w:rsid w:val="0082005C"/>
    <w:rsid w:val="0082254A"/>
    <w:rsid w:val="008A7DF9"/>
    <w:rsid w:val="0092613C"/>
    <w:rsid w:val="00A27F4C"/>
    <w:rsid w:val="00A312D2"/>
    <w:rsid w:val="00A457CC"/>
    <w:rsid w:val="00AC5148"/>
    <w:rsid w:val="00AE0C37"/>
    <w:rsid w:val="00AF4F5C"/>
    <w:rsid w:val="00B6183A"/>
    <w:rsid w:val="00B84F7A"/>
    <w:rsid w:val="00C56141"/>
    <w:rsid w:val="00C5625B"/>
    <w:rsid w:val="00C9074A"/>
    <w:rsid w:val="00CD4CB2"/>
    <w:rsid w:val="00D52949"/>
    <w:rsid w:val="00D52A3D"/>
    <w:rsid w:val="00D74D56"/>
    <w:rsid w:val="00DD0617"/>
    <w:rsid w:val="00E46DED"/>
    <w:rsid w:val="00EF5179"/>
    <w:rsid w:val="00F12336"/>
    <w:rsid w:val="00F14278"/>
    <w:rsid w:val="00F25756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0E0D"/>
  <w15:chartTrackingRefBased/>
  <w15:docId w15:val="{A54A0E7B-93DA-494D-BA63-DB7E536C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CD1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nhideWhenUsed/>
    <w:qFormat/>
    <w:rsid w:val="0064253D"/>
    <w:pPr>
      <w:widowControl w:val="0"/>
      <w:spacing w:after="0"/>
      <w:ind w:firstLine="400"/>
    </w:pPr>
    <w:rPr>
      <w:rFonts w:ascii="Times New Roman" w:eastAsia="Times New Roman" w:hAnsi="Times New Roman"/>
      <w:lang w:eastAsia="en-US"/>
    </w:rPr>
  </w:style>
  <w:style w:type="character" w:customStyle="1" w:styleId="CorptextCaracter">
    <w:name w:val="Corp text Caracter"/>
    <w:basedOn w:val="Fontdeparagrafimplicit"/>
    <w:link w:val="Corptext"/>
    <w:rsid w:val="0064253D"/>
    <w:rPr>
      <w:rFonts w:ascii="Times New Roman" w:eastAsia="Times New Roman" w:hAnsi="Times New Roman" w:cs="Times New Roman"/>
    </w:rPr>
  </w:style>
  <w:style w:type="character" w:customStyle="1" w:styleId="Heading3">
    <w:name w:val="Heading #3_"/>
    <w:basedOn w:val="Fontdeparagrafimplicit"/>
    <w:link w:val="Heading30"/>
    <w:locked/>
    <w:rsid w:val="0064253D"/>
    <w:rPr>
      <w:rFonts w:ascii="Tahoma" w:eastAsia="Times New Roman" w:hAnsi="Tahoma" w:cs="Tahoma"/>
      <w:b/>
      <w:bCs/>
      <w:sz w:val="19"/>
      <w:szCs w:val="19"/>
      <w:shd w:val="clear" w:color="auto" w:fill="FFFFFF"/>
      <w:lang w:val="en-US"/>
    </w:rPr>
  </w:style>
  <w:style w:type="paragraph" w:customStyle="1" w:styleId="Heading30">
    <w:name w:val="Heading #3"/>
    <w:basedOn w:val="Normal"/>
    <w:link w:val="Heading3"/>
    <w:rsid w:val="0064253D"/>
    <w:pPr>
      <w:widowControl w:val="0"/>
      <w:shd w:val="clear" w:color="auto" w:fill="FFFFFF"/>
      <w:spacing w:after="220" w:line="268" w:lineRule="auto"/>
      <w:outlineLvl w:val="2"/>
    </w:pPr>
    <w:rPr>
      <w:rFonts w:ascii="Tahoma" w:eastAsia="Times New Roman" w:hAnsi="Tahoma" w:cs="Tahoma"/>
      <w:b/>
      <w:bCs/>
      <w:sz w:val="19"/>
      <w:szCs w:val="19"/>
      <w:lang w:val="en-US" w:eastAsia="en-US"/>
    </w:rPr>
  </w:style>
  <w:style w:type="paragraph" w:styleId="Listparagraf">
    <w:name w:val="List Paragraph"/>
    <w:basedOn w:val="Normal"/>
    <w:uiPriority w:val="34"/>
    <w:qFormat/>
    <w:rsid w:val="00642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56</cp:revision>
  <cp:lastPrinted>2025-09-17T09:53:00Z</cp:lastPrinted>
  <dcterms:created xsi:type="dcterms:W3CDTF">2022-09-27T10:23:00Z</dcterms:created>
  <dcterms:modified xsi:type="dcterms:W3CDTF">2025-09-17T09:54:00Z</dcterms:modified>
</cp:coreProperties>
</file>