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D464" w14:textId="77777777" w:rsidR="0018759E" w:rsidRPr="009222EC" w:rsidRDefault="0018759E" w:rsidP="0018759E">
      <w:pPr>
        <w:spacing w:after="0"/>
        <w:rPr>
          <w:rFonts w:ascii="Times New Roman" w:hAnsi="Times New Roman"/>
          <w:b/>
          <w:bCs/>
        </w:rPr>
      </w:pPr>
    </w:p>
    <w:p w14:paraId="39A1FAC3" w14:textId="77777777" w:rsidR="0018759E" w:rsidRPr="009222EC" w:rsidRDefault="0018759E" w:rsidP="0018759E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1D13ADBE" wp14:editId="16FD122A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05AE9B52" wp14:editId="168945E6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DDD30" w14:textId="77777777" w:rsidR="0018759E" w:rsidRPr="009222EC" w:rsidRDefault="0018759E" w:rsidP="0018759E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12BB45D2" w14:textId="77777777" w:rsidR="0018759E" w:rsidRPr="009222EC" w:rsidRDefault="0018759E" w:rsidP="0018759E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B4B495F" wp14:editId="024A7990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>
                          <a:spLocks/>
                        </wps:cNvSpPr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63F47A" id="Grupare 1" o:spid="_x0000_s1026" style="position:absolute;margin-left:5.4pt;margin-top:36.3pt;width:489.8pt;height:.1pt;z-index:-251655168;mso-wrap-distance-left:0;mso-wrap-distance-right:0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3572326D" w14:textId="77777777" w:rsidR="0018759E" w:rsidRDefault="0018759E" w:rsidP="0018759E">
      <w:pPr>
        <w:jc w:val="center"/>
        <w:rPr>
          <w:rFonts w:ascii="Times New Roman" w:hAnsi="Times New Roman"/>
          <w:b/>
          <w:bCs/>
        </w:rPr>
      </w:pPr>
    </w:p>
    <w:p w14:paraId="79054EB8" w14:textId="77777777" w:rsidR="0018759E" w:rsidRDefault="0018759E" w:rsidP="0018759E">
      <w:pPr>
        <w:spacing w:after="0"/>
        <w:jc w:val="center"/>
        <w:rPr>
          <w:rFonts w:ascii="Times New Roman" w:hAnsi="Times New Roman"/>
          <w:b/>
          <w:bCs/>
        </w:rPr>
      </w:pPr>
    </w:p>
    <w:p w14:paraId="5BA9E1DA" w14:textId="0EC16394" w:rsidR="0018759E" w:rsidRDefault="0018759E" w:rsidP="0018759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6FA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="00E51E8A">
        <w:rPr>
          <w:rFonts w:ascii="Times New Roman" w:hAnsi="Times New Roman"/>
          <w:b/>
          <w:bCs/>
          <w:sz w:val="28"/>
          <w:szCs w:val="28"/>
        </w:rPr>
        <w:t>08</w:t>
      </w:r>
    </w:p>
    <w:p w14:paraId="261DEE90" w14:textId="77777777" w:rsidR="00E51E8A" w:rsidRPr="00E51E8A" w:rsidRDefault="00E51E8A" w:rsidP="00E51E8A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51E8A">
        <w:rPr>
          <w:rFonts w:ascii="Times New Roman" w:hAnsi="Times New Roman"/>
          <w:b/>
          <w:bCs/>
          <w:sz w:val="24"/>
          <w:szCs w:val="24"/>
        </w:rPr>
        <w:t xml:space="preserve">Privind revocarea Hotărârii Consiliului Local nr. 56/17.07.2025 </w:t>
      </w:r>
      <w:bookmarkStart w:id="0" w:name="_Hlk203642138"/>
      <w:r w:rsidRPr="00E51E8A">
        <w:rPr>
          <w:rFonts w:ascii="Times New Roman" w:hAnsi="Times New Roman"/>
          <w:b/>
          <w:bCs/>
          <w:sz w:val="24"/>
          <w:szCs w:val="24"/>
          <w:lang w:val="pt-BR"/>
        </w:rPr>
        <w:t>privind aprobarea executării lucrărilor de construire a unui gard aferent procedurii de expropriere pentru proiectul „Construire piste pentru biciclete în Comuna Golăiești, Județul Iași” și a sumelor necesare</w:t>
      </w:r>
    </w:p>
    <w:bookmarkEnd w:id="0"/>
    <w:p w14:paraId="351C7F43" w14:textId="77777777" w:rsidR="0018759E" w:rsidRPr="004A0C25" w:rsidRDefault="0018759E" w:rsidP="00E51E8A">
      <w:pPr>
        <w:spacing w:after="0"/>
        <w:rPr>
          <w:rFonts w:ascii="Times New Roman" w:hAnsi="Times New Roman"/>
          <w:sz w:val="28"/>
          <w:szCs w:val="28"/>
        </w:rPr>
      </w:pPr>
    </w:p>
    <w:p w14:paraId="214AF247" w14:textId="6DD841D6" w:rsidR="0018759E" w:rsidRPr="00E51E8A" w:rsidRDefault="0018759E" w:rsidP="006263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E8A">
        <w:rPr>
          <w:rFonts w:ascii="Times New Roman" w:hAnsi="Times New Roman" w:cs="Times New Roman"/>
          <w:sz w:val="24"/>
          <w:szCs w:val="24"/>
        </w:rPr>
        <w:t xml:space="preserve">Consiliul Local al Comunei Golăiești, județul Iași, legal constituit, întrunit la ședința ordinară din data de </w:t>
      </w:r>
      <w:r w:rsidR="004F1ED3">
        <w:rPr>
          <w:rFonts w:ascii="Times New Roman" w:hAnsi="Times New Roman" w:cs="Times New Roman"/>
          <w:sz w:val="24"/>
          <w:szCs w:val="24"/>
        </w:rPr>
        <w:t>22</w:t>
      </w:r>
      <w:r w:rsidR="00493D2E" w:rsidRPr="00E51E8A">
        <w:rPr>
          <w:rFonts w:ascii="Times New Roman" w:hAnsi="Times New Roman" w:cs="Times New Roman"/>
          <w:sz w:val="24"/>
          <w:szCs w:val="24"/>
        </w:rPr>
        <w:t>.12</w:t>
      </w:r>
      <w:r w:rsidRPr="00E51E8A">
        <w:rPr>
          <w:rFonts w:ascii="Times New Roman" w:hAnsi="Times New Roman" w:cs="Times New Roman"/>
          <w:sz w:val="24"/>
          <w:szCs w:val="24"/>
        </w:rPr>
        <w:t>.202</w:t>
      </w:r>
      <w:r w:rsidR="00E50E6D" w:rsidRPr="00E51E8A">
        <w:rPr>
          <w:rFonts w:ascii="Times New Roman" w:hAnsi="Times New Roman" w:cs="Times New Roman"/>
          <w:sz w:val="24"/>
          <w:szCs w:val="24"/>
        </w:rPr>
        <w:t>5</w:t>
      </w:r>
      <w:r w:rsidRPr="00E51E8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20F8A7" w14:textId="77777777" w:rsidR="00E51E8A" w:rsidRPr="005D048C" w:rsidRDefault="00E51E8A" w:rsidP="00626308">
      <w:pPr>
        <w:pStyle w:val="Heading30"/>
        <w:keepNext/>
        <w:keepLines/>
        <w:shd w:val="clear" w:color="auto" w:fill="auto"/>
        <w:spacing w:after="0" w:line="240" w:lineRule="auto"/>
        <w:ind w:firstLine="260"/>
        <w:jc w:val="both"/>
        <w:rPr>
          <w:rFonts w:ascii="Times New Roman" w:hAnsi="Times New Roman" w:cs="Times New Roman"/>
          <w:sz w:val="24"/>
          <w:szCs w:val="24"/>
        </w:rPr>
      </w:pPr>
      <w:r w:rsidRPr="005D048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Luând act de:</w:t>
      </w:r>
    </w:p>
    <w:p w14:paraId="1AEFFC8E" w14:textId="202A168E" w:rsidR="00E51E8A" w:rsidRPr="005D048C" w:rsidRDefault="00E51E8A" w:rsidP="00626308">
      <w:pPr>
        <w:pStyle w:val="Corptext"/>
        <w:numPr>
          <w:ilvl w:val="0"/>
          <w:numId w:val="1"/>
        </w:numPr>
        <w:tabs>
          <w:tab w:val="left" w:pos="354"/>
        </w:tabs>
        <w:spacing w:line="304" w:lineRule="auto"/>
        <w:jc w:val="both"/>
        <w:rPr>
          <w:sz w:val="24"/>
          <w:szCs w:val="24"/>
        </w:rPr>
      </w:pPr>
      <w:r w:rsidRPr="005D048C">
        <w:rPr>
          <w:sz w:val="24"/>
          <w:szCs w:val="24"/>
        </w:rPr>
        <w:t xml:space="preserve">Proiectul de Hotărâre nr. </w:t>
      </w:r>
      <w:r>
        <w:rPr>
          <w:sz w:val="24"/>
          <w:szCs w:val="24"/>
        </w:rPr>
        <w:t>108</w:t>
      </w:r>
      <w:r w:rsidRPr="005D048C">
        <w:rPr>
          <w:sz w:val="24"/>
          <w:szCs w:val="24"/>
        </w:rPr>
        <w:t xml:space="preserve"> și a referatului de aprobare a Primarul comunei Golăiești</w:t>
      </w:r>
      <w:r>
        <w:rPr>
          <w:sz w:val="24"/>
          <w:szCs w:val="24"/>
        </w:rPr>
        <w:t>;</w:t>
      </w:r>
    </w:p>
    <w:p w14:paraId="03B89DEB" w14:textId="09B01730" w:rsidR="00E51E8A" w:rsidRPr="005D048C" w:rsidRDefault="00E51E8A" w:rsidP="00626308">
      <w:pPr>
        <w:pStyle w:val="Corptext"/>
        <w:numPr>
          <w:ilvl w:val="0"/>
          <w:numId w:val="1"/>
        </w:numPr>
        <w:tabs>
          <w:tab w:val="left" w:pos="358"/>
        </w:tabs>
        <w:spacing w:line="304" w:lineRule="auto"/>
        <w:jc w:val="both"/>
        <w:rPr>
          <w:sz w:val="24"/>
          <w:szCs w:val="24"/>
        </w:rPr>
      </w:pPr>
      <w:r w:rsidRPr="005D048C">
        <w:rPr>
          <w:sz w:val="24"/>
          <w:szCs w:val="24"/>
        </w:rPr>
        <w:t>Referatul compartimentului de specialitate;</w:t>
      </w:r>
    </w:p>
    <w:p w14:paraId="5C8EFB0A" w14:textId="68C64718" w:rsidR="00E51E8A" w:rsidRPr="005D048C" w:rsidRDefault="00E51E8A" w:rsidP="00626308">
      <w:pPr>
        <w:pStyle w:val="Corptext"/>
        <w:numPr>
          <w:ilvl w:val="0"/>
          <w:numId w:val="1"/>
        </w:numPr>
        <w:tabs>
          <w:tab w:val="left" w:pos="358"/>
        </w:tabs>
        <w:spacing w:line="304" w:lineRule="auto"/>
        <w:jc w:val="both"/>
        <w:rPr>
          <w:sz w:val="24"/>
          <w:szCs w:val="24"/>
        </w:rPr>
      </w:pPr>
      <w:r w:rsidRPr="005D048C">
        <w:rPr>
          <w:sz w:val="24"/>
          <w:szCs w:val="24"/>
        </w:rPr>
        <w:t>Avizul consultativ al comisiilor de specialitate din cadrul Consiliului Local Golăiești</w:t>
      </w:r>
      <w:r>
        <w:rPr>
          <w:sz w:val="24"/>
          <w:szCs w:val="24"/>
        </w:rPr>
        <w:t>.</w:t>
      </w:r>
    </w:p>
    <w:p w14:paraId="74419116" w14:textId="77777777" w:rsidR="00E51E8A" w:rsidRPr="005D048C" w:rsidRDefault="00E51E8A" w:rsidP="00626308">
      <w:pPr>
        <w:spacing w:after="0"/>
        <w:ind w:firstLine="360"/>
        <w:rPr>
          <w:rFonts w:ascii="Times New Roman" w:hAnsi="Times New Roman"/>
          <w:b/>
          <w:bCs/>
          <w:sz w:val="24"/>
          <w:szCs w:val="24"/>
        </w:rPr>
      </w:pPr>
      <w:r w:rsidRPr="005D048C">
        <w:rPr>
          <w:rFonts w:ascii="Times New Roman" w:hAnsi="Times New Roman"/>
          <w:b/>
          <w:bCs/>
          <w:sz w:val="24"/>
          <w:szCs w:val="24"/>
        </w:rPr>
        <w:t xml:space="preserve"> În conformitate cu prevederile:</w:t>
      </w:r>
    </w:p>
    <w:p w14:paraId="1267ECC2" w14:textId="77777777" w:rsidR="00E51E8A" w:rsidRPr="005D048C" w:rsidRDefault="00E51E8A" w:rsidP="00626308">
      <w:pPr>
        <w:pStyle w:val="Listparagraf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5D048C">
        <w:rPr>
          <w:rFonts w:ascii="Times New Roman" w:hAnsi="Times New Roman"/>
          <w:sz w:val="24"/>
          <w:szCs w:val="24"/>
        </w:rPr>
        <w:t xml:space="preserve">O.U.G nr. 34/2013;    </w:t>
      </w:r>
    </w:p>
    <w:p w14:paraId="37F29A61" w14:textId="77777777" w:rsidR="00E51E8A" w:rsidRPr="005D048C" w:rsidRDefault="00E51E8A" w:rsidP="00626308">
      <w:pPr>
        <w:pStyle w:val="Listparagraf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5D048C">
        <w:rPr>
          <w:rFonts w:ascii="Times New Roman" w:hAnsi="Times New Roman"/>
          <w:sz w:val="24"/>
          <w:szCs w:val="24"/>
        </w:rPr>
        <w:t>art. 13 lit. a), art. 84 din Legea nr. 24/2000 privind Normele de tehnică legislativă pentru elaborarea actelor normative, cu modificările și completările ulterioare;</w:t>
      </w:r>
    </w:p>
    <w:p w14:paraId="71195526" w14:textId="77777777" w:rsidR="00E51E8A" w:rsidRPr="005D048C" w:rsidRDefault="00E51E8A" w:rsidP="00626308">
      <w:pPr>
        <w:spacing w:after="0"/>
        <w:ind w:firstLine="360"/>
        <w:rPr>
          <w:rFonts w:ascii="Times New Roman" w:hAnsi="Times New Roman"/>
          <w:sz w:val="24"/>
          <w:szCs w:val="24"/>
        </w:rPr>
      </w:pPr>
      <w:r w:rsidRPr="005D048C">
        <w:rPr>
          <w:rFonts w:ascii="Times New Roman" w:hAnsi="Times New Roman"/>
          <w:sz w:val="24"/>
          <w:szCs w:val="24"/>
        </w:rPr>
        <w:t>În temeiul art. 139 alin. (I), art. 196 alin. (l) lit. a) și art. 197 din O.U.G. nr. 57/2019  privind Codul administrativ, cu modificările și completările ulterioare;</w:t>
      </w:r>
    </w:p>
    <w:p w14:paraId="73E491CE" w14:textId="77777777" w:rsidR="00E51E8A" w:rsidRPr="00626308" w:rsidRDefault="00E51E8A" w:rsidP="00626308">
      <w:pPr>
        <w:spacing w:after="0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6308">
        <w:rPr>
          <w:rFonts w:ascii="Times New Roman" w:hAnsi="Times New Roman"/>
          <w:b/>
          <w:bCs/>
          <w:sz w:val="24"/>
          <w:szCs w:val="24"/>
        </w:rPr>
        <w:t>HOTĂRĂȘTE :</w:t>
      </w:r>
    </w:p>
    <w:p w14:paraId="22BA878B" w14:textId="16160691" w:rsidR="00E51E8A" w:rsidRPr="005D048C" w:rsidRDefault="00E51E8A" w:rsidP="00626308">
      <w:pPr>
        <w:spacing w:after="0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048C">
        <w:rPr>
          <w:rFonts w:ascii="Times New Roman" w:hAnsi="Times New Roman"/>
          <w:sz w:val="24"/>
          <w:szCs w:val="24"/>
        </w:rPr>
        <w:t>Art.1.  Se revocă în totalitate</w:t>
      </w:r>
      <w:r w:rsidRPr="005D04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D048C">
        <w:rPr>
          <w:rFonts w:ascii="Times New Roman" w:hAnsi="Times New Roman"/>
          <w:sz w:val="24"/>
          <w:szCs w:val="24"/>
        </w:rPr>
        <w:t>Hotărârea Consiliului Local nr.</w:t>
      </w:r>
      <w:r w:rsidR="00626308" w:rsidRPr="00626308">
        <w:rPr>
          <w:rFonts w:ascii="Times New Roman" w:hAnsi="Times New Roman"/>
          <w:sz w:val="24"/>
          <w:szCs w:val="24"/>
        </w:rPr>
        <w:t>56/17.07.2025 privind aprobarea executării lucrărilor de construire a unui gard aferent procedurii de expropriere pentru proiectul „Construire piste pentru biciclete în Comuna Golăiești, Județul Iași” și a sumelor necesare</w:t>
      </w:r>
      <w:r w:rsidRPr="005D048C">
        <w:rPr>
          <w:rFonts w:ascii="Times New Roman" w:hAnsi="Times New Roman"/>
          <w:sz w:val="24"/>
          <w:szCs w:val="24"/>
        </w:rPr>
        <w:t>.</w:t>
      </w:r>
    </w:p>
    <w:p w14:paraId="68EEB523" w14:textId="77777777" w:rsidR="00E51E8A" w:rsidRDefault="00E51E8A" w:rsidP="0062630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5D048C">
        <w:rPr>
          <w:rFonts w:ascii="Times New Roman" w:hAnsi="Times New Roman"/>
          <w:sz w:val="24"/>
          <w:szCs w:val="24"/>
        </w:rPr>
        <w:t xml:space="preserve">Art.2.  Secretarul comunei Golăiești va comunica copie de pe prezenta hotărâre compartimentului </w:t>
      </w:r>
      <w:proofErr w:type="spellStart"/>
      <w:r w:rsidRPr="005D048C">
        <w:rPr>
          <w:rFonts w:ascii="Times New Roman" w:hAnsi="Times New Roman"/>
          <w:sz w:val="24"/>
          <w:szCs w:val="24"/>
        </w:rPr>
        <w:t>economico</w:t>
      </w:r>
      <w:proofErr w:type="spellEnd"/>
      <w:r w:rsidRPr="005D048C">
        <w:rPr>
          <w:rFonts w:ascii="Times New Roman" w:hAnsi="Times New Roman"/>
          <w:sz w:val="24"/>
          <w:szCs w:val="24"/>
        </w:rPr>
        <w:t>-financiar din cadrul aparatului de specialitate al primarului comunei Golăiești, județul Iași precum și Instituției Prefectului județului Iași pentru control și legalitate.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18759E" w14:paraId="3548B7F9" w14:textId="77777777" w:rsidTr="00CA21B6">
        <w:trPr>
          <w:trHeight w:val="307"/>
        </w:trPr>
        <w:tc>
          <w:tcPr>
            <w:tcW w:w="5177" w:type="dxa"/>
          </w:tcPr>
          <w:p w14:paraId="29AD71A9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57" w:type="dxa"/>
          </w:tcPr>
          <w:p w14:paraId="7DEE2D31" w14:textId="77777777" w:rsidR="0018759E" w:rsidRDefault="0018759E" w:rsidP="00CA21B6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8759E" w14:paraId="4D6D9B7A" w14:textId="77777777" w:rsidTr="00CA21B6">
        <w:trPr>
          <w:trHeight w:val="403"/>
        </w:trPr>
        <w:tc>
          <w:tcPr>
            <w:tcW w:w="5177" w:type="dxa"/>
          </w:tcPr>
          <w:p w14:paraId="41C69902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7AE8BB7D" w14:textId="77777777" w:rsidR="0018759E" w:rsidRDefault="0018759E" w:rsidP="00CA21B6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8759E" w:rsidRPr="00094C97" w14:paraId="56125999" w14:textId="77777777" w:rsidTr="00CA21B6">
        <w:trPr>
          <w:trHeight w:val="425"/>
        </w:trPr>
        <w:tc>
          <w:tcPr>
            <w:tcW w:w="5177" w:type="dxa"/>
          </w:tcPr>
          <w:p w14:paraId="00F274E9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707BBD19" w14:textId="77777777" w:rsidR="0018759E" w:rsidRPr="00094C97" w:rsidRDefault="0018759E" w:rsidP="00CA21B6">
            <w:pPr>
              <w:jc w:val="both"/>
              <w:rPr>
                <w:rFonts w:ascii="Times New Roman" w:hAnsi="Times New Roman"/>
              </w:rPr>
            </w:pPr>
          </w:p>
        </w:tc>
      </w:tr>
      <w:tr w:rsidR="0018759E" w14:paraId="04620257" w14:textId="77777777" w:rsidTr="00CA21B6">
        <w:trPr>
          <w:trHeight w:val="362"/>
        </w:trPr>
        <w:tc>
          <w:tcPr>
            <w:tcW w:w="5177" w:type="dxa"/>
          </w:tcPr>
          <w:p w14:paraId="19042F28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5091CC93" w14:textId="77777777" w:rsidR="0018759E" w:rsidRDefault="0018759E" w:rsidP="00CA21B6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8759E" w14:paraId="7C4EEB99" w14:textId="77777777" w:rsidTr="00CA21B6">
        <w:trPr>
          <w:trHeight w:val="158"/>
        </w:trPr>
        <w:tc>
          <w:tcPr>
            <w:tcW w:w="5177" w:type="dxa"/>
          </w:tcPr>
          <w:p w14:paraId="3F007C67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10B1491F" w14:textId="77777777" w:rsidR="0018759E" w:rsidRDefault="0018759E" w:rsidP="00CA21B6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7AB13567" w14:textId="77777777" w:rsidR="0018759E" w:rsidRDefault="0018759E" w:rsidP="0018759E"/>
    <w:p w14:paraId="7B5AB51D" w14:textId="64D1FFC6" w:rsidR="0018759E" w:rsidRPr="00A45993" w:rsidRDefault="0018759E" w:rsidP="0018759E">
      <w:r>
        <w:t xml:space="preserve">Dată astăzi, </w:t>
      </w:r>
      <w:r w:rsidR="004F1ED3">
        <w:t>22</w:t>
      </w:r>
      <w:r w:rsidR="00C144E7">
        <w:t>.12</w:t>
      </w:r>
      <w:r>
        <w:t>.202</w:t>
      </w:r>
      <w:r w:rsidR="0029391B">
        <w:t>5</w:t>
      </w:r>
    </w:p>
    <w:p w14:paraId="297E56F0" w14:textId="77777777" w:rsidR="0029391B" w:rsidRDefault="0018759E" w:rsidP="0018759E">
      <w:pPr>
        <w:spacing w:after="0"/>
        <w:rPr>
          <w:rFonts w:ascii="Times New Roman" w:hAnsi="Times New Roman"/>
          <w:b/>
          <w:bCs/>
          <w:sz w:val="24"/>
          <w:szCs w:val="24"/>
        </w:rPr>
      </w:pPr>
      <w:bookmarkStart w:id="1" w:name="_Hlk101186134"/>
      <w:r w:rsidRPr="00D60722">
        <w:rPr>
          <w:rFonts w:ascii="Times New Roman" w:hAnsi="Times New Roman"/>
          <w:b/>
          <w:bCs/>
          <w:sz w:val="24"/>
          <w:szCs w:val="24"/>
        </w:rPr>
        <w:t>PREȘEDINTE DE ȘEDINȚĂ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         SECRETAR GENERAL AL COMUNE</w:t>
      </w:r>
      <w:r>
        <w:rPr>
          <w:rFonts w:ascii="Times New Roman" w:hAnsi="Times New Roman"/>
          <w:b/>
          <w:bCs/>
          <w:sz w:val="24"/>
          <w:szCs w:val="24"/>
        </w:rPr>
        <w:t>I,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1E30DBF" w14:textId="3A988A24" w:rsidR="0018759E" w:rsidRPr="00A45993" w:rsidRDefault="0029391B" w:rsidP="0018759E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C144E7">
        <w:rPr>
          <w:rFonts w:ascii="Times New Roman" w:hAnsi="Times New Roman"/>
          <w:b/>
          <w:bCs/>
          <w:sz w:val="24"/>
          <w:szCs w:val="24"/>
        </w:rPr>
        <w:t>CIBOTARU DUMITRU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 w:rsidR="0018759E" w:rsidRPr="00D60722">
        <w:rPr>
          <w:rFonts w:ascii="Times New Roman" w:hAnsi="Times New Roman"/>
          <w:b/>
          <w:bCs/>
          <w:sz w:val="24"/>
          <w:szCs w:val="24"/>
        </w:rPr>
        <w:t xml:space="preserve">    Delegat, </w:t>
      </w:r>
      <w:r w:rsidR="0018759E">
        <w:rPr>
          <w:rFonts w:ascii="Times New Roman" w:hAnsi="Times New Roman"/>
          <w:b/>
          <w:bCs/>
          <w:sz w:val="24"/>
          <w:szCs w:val="24"/>
        </w:rPr>
        <w:t xml:space="preserve">Jr. </w:t>
      </w:r>
      <w:r w:rsidR="0018759E" w:rsidRPr="00D60722">
        <w:rPr>
          <w:rFonts w:ascii="Times New Roman" w:hAnsi="Times New Roman"/>
          <w:b/>
          <w:bCs/>
          <w:sz w:val="24"/>
          <w:szCs w:val="24"/>
        </w:rPr>
        <w:t>MICU ELENA ALEXANDRA</w:t>
      </w:r>
      <w:bookmarkEnd w:id="1"/>
    </w:p>
    <w:sectPr w:rsidR="0018759E" w:rsidRPr="00A45993" w:rsidSect="007D5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5E89"/>
    <w:multiLevelType w:val="hybridMultilevel"/>
    <w:tmpl w:val="294216AA"/>
    <w:lvl w:ilvl="0" w:tplc="C0EA572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4D73"/>
    <w:multiLevelType w:val="multilevel"/>
    <w:tmpl w:val="0F5C8FB4"/>
    <w:lvl w:ilvl="0">
      <w:start w:val="1"/>
      <w:numFmt w:val="lowerLetter"/>
      <w:lvlText w:val="%1)"/>
      <w:lvlJc w:val="left"/>
      <w:pPr>
        <w:ind w:left="0" w:firstLine="0"/>
      </w:pPr>
      <w:rPr>
        <w:rFonts w:ascii="Tahoma" w:eastAsia="Times New Roman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 w16cid:durableId="69658694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4797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F49"/>
    <w:rsid w:val="001451FE"/>
    <w:rsid w:val="0018759E"/>
    <w:rsid w:val="002055A6"/>
    <w:rsid w:val="002338D2"/>
    <w:rsid w:val="0029391B"/>
    <w:rsid w:val="00432F49"/>
    <w:rsid w:val="004803DF"/>
    <w:rsid w:val="004859F8"/>
    <w:rsid w:val="00493D2E"/>
    <w:rsid w:val="004F1ED3"/>
    <w:rsid w:val="00626308"/>
    <w:rsid w:val="007D5111"/>
    <w:rsid w:val="009C31A8"/>
    <w:rsid w:val="00B626FB"/>
    <w:rsid w:val="00BC3CD5"/>
    <w:rsid w:val="00BC745A"/>
    <w:rsid w:val="00BF1CE3"/>
    <w:rsid w:val="00C12717"/>
    <w:rsid w:val="00C144E7"/>
    <w:rsid w:val="00E50E6D"/>
    <w:rsid w:val="00E51E8A"/>
    <w:rsid w:val="00FA4FF7"/>
    <w:rsid w:val="00FC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5FFE"/>
  <w15:chartTrackingRefBased/>
  <w15:docId w15:val="{8E9A9A4C-2FCD-4D97-806F-FDA92D1D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59E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rsid w:val="0018759E"/>
    <w:pPr>
      <w:spacing w:after="0" w:line="240" w:lineRule="auto"/>
    </w:pPr>
    <w:rPr>
      <w:rFonts w:eastAsiaTheme="minorEastAsia"/>
      <w:kern w:val="0"/>
      <w:lang w:eastAsia="ro-RO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nhideWhenUsed/>
    <w:qFormat/>
    <w:rsid w:val="00E51E8A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CorptextCaracter">
    <w:name w:val="Corp text Caracter"/>
    <w:basedOn w:val="Fontdeparagrafimplicit"/>
    <w:link w:val="Corptext"/>
    <w:rsid w:val="00E51E8A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3">
    <w:name w:val="Heading #3_"/>
    <w:basedOn w:val="Fontdeparagrafimplicit"/>
    <w:link w:val="Heading30"/>
    <w:locked/>
    <w:rsid w:val="00E51E8A"/>
    <w:rPr>
      <w:rFonts w:ascii="Tahoma" w:eastAsia="Times New Roman" w:hAnsi="Tahoma" w:cs="Tahoma"/>
      <w:b/>
      <w:bCs/>
      <w:sz w:val="19"/>
      <w:szCs w:val="19"/>
      <w:shd w:val="clear" w:color="auto" w:fill="FFFFFF"/>
      <w:lang w:val="en-US"/>
    </w:rPr>
  </w:style>
  <w:style w:type="paragraph" w:customStyle="1" w:styleId="Heading30">
    <w:name w:val="Heading #3"/>
    <w:basedOn w:val="Normal"/>
    <w:link w:val="Heading3"/>
    <w:rsid w:val="00E51E8A"/>
    <w:pPr>
      <w:widowControl w:val="0"/>
      <w:shd w:val="clear" w:color="auto" w:fill="FFFFFF"/>
      <w:spacing w:after="220" w:line="268" w:lineRule="auto"/>
      <w:outlineLvl w:val="2"/>
    </w:pPr>
    <w:rPr>
      <w:rFonts w:ascii="Tahoma" w:eastAsia="Times New Roman" w:hAnsi="Tahoma" w:cs="Tahoma"/>
      <w:b/>
      <w:bCs/>
      <w:kern w:val="2"/>
      <w:sz w:val="19"/>
      <w:szCs w:val="19"/>
      <w:lang w:val="en-US"/>
      <w14:ligatures w14:val="standardContextual"/>
    </w:rPr>
  </w:style>
  <w:style w:type="paragraph" w:styleId="Listparagraf">
    <w:name w:val="List Paragraph"/>
    <w:basedOn w:val="Normal"/>
    <w:uiPriority w:val="34"/>
    <w:qFormat/>
    <w:rsid w:val="00E51E8A"/>
    <w:pPr>
      <w:spacing w:line="256" w:lineRule="auto"/>
      <w:ind w:left="720"/>
      <w:contextualSpacing/>
    </w:pPr>
    <w:rPr>
      <w:rFonts w:eastAsiaTheme="minorEastAsia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0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292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9</cp:revision>
  <cp:lastPrinted>2025-12-22T06:36:00Z</cp:lastPrinted>
  <dcterms:created xsi:type="dcterms:W3CDTF">2024-01-23T11:31:00Z</dcterms:created>
  <dcterms:modified xsi:type="dcterms:W3CDTF">2025-12-22T06:36:00Z</dcterms:modified>
</cp:coreProperties>
</file>