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300CB" w14:textId="77777777" w:rsidR="00F12FB1" w:rsidRPr="000B1401" w:rsidRDefault="00F12FB1" w:rsidP="00F12FB1">
      <w:pPr>
        <w:pStyle w:val="Bodytext2"/>
        <w:spacing w:after="0" w:line="240" w:lineRule="auto"/>
        <w:jc w:val="center"/>
        <w:rPr>
          <w:b/>
          <w:bCs/>
          <w:color w:val="auto"/>
          <w:sz w:val="22"/>
          <w:szCs w:val="22"/>
        </w:rPr>
      </w:pPr>
      <w:r w:rsidRPr="000B140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D5E0B6E" wp14:editId="0BE956FA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5" name="Imagine 5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401">
        <w:rPr>
          <w:b/>
          <w:bCs/>
          <w:color w:val="auto"/>
          <w:sz w:val="22"/>
          <w:szCs w:val="22"/>
        </w:rPr>
        <w:t>JUDEȚUL BIHOR</w:t>
      </w:r>
      <w:r w:rsidRPr="000B1401">
        <w:rPr>
          <w:b/>
          <w:bCs/>
          <w:color w:val="auto"/>
          <w:sz w:val="22"/>
          <w:szCs w:val="22"/>
        </w:rPr>
        <w:br/>
        <w:t>PRIMARUL COMUNEI BOROD</w:t>
      </w:r>
    </w:p>
    <w:p w14:paraId="22A242E4" w14:textId="77777777" w:rsidR="00F12FB1" w:rsidRPr="00AA335E" w:rsidRDefault="00F12FB1" w:rsidP="00F12FB1">
      <w:pPr>
        <w:pStyle w:val="Frspaiere"/>
        <w:jc w:val="center"/>
        <w:rPr>
          <w:rFonts w:ascii="Times New Roman" w:hAnsi="Times New Roman" w:cs="Times New Roman"/>
          <w:sz w:val="20"/>
          <w:szCs w:val="20"/>
        </w:rPr>
      </w:pPr>
      <w:r w:rsidRPr="00AA335E">
        <w:rPr>
          <w:rFonts w:ascii="Times New Roman" w:hAnsi="Times New Roman" w:cs="Times New Roman"/>
          <w:sz w:val="20"/>
          <w:szCs w:val="20"/>
        </w:rPr>
        <w:t>Borod, nr.162, 417065, Borod, Bihor, România CUI 468750</w:t>
      </w:r>
      <w:r w:rsidRPr="00AA335E">
        <w:rPr>
          <w:rFonts w:ascii="Times New Roman" w:hAnsi="Times New Roman" w:cs="Times New Roman"/>
          <w:sz w:val="20"/>
          <w:szCs w:val="20"/>
        </w:rPr>
        <w:br/>
        <w:t>Tel. 40.259.315098;  Fax 40.0259.3155;  primaria_borod</w:t>
      </w:r>
      <w:hyperlink r:id="rId5">
        <w:r w:rsidRPr="00AA335E">
          <w:rPr>
            <w:rStyle w:val="ListLabel34"/>
            <w:rFonts w:ascii="Times New Roman" w:hAnsi="Times New Roman" w:cs="Times New Roman"/>
            <w:sz w:val="20"/>
            <w:szCs w:val="20"/>
          </w:rPr>
          <w:t>@</w:t>
        </w:r>
      </w:hyperlink>
      <w:r w:rsidRPr="00AA335E">
        <w:rPr>
          <w:rFonts w:ascii="Times New Roman" w:hAnsi="Times New Roman" w:cs="Times New Roman"/>
          <w:sz w:val="20"/>
          <w:szCs w:val="20"/>
        </w:rPr>
        <w:t>yahoo.com</w:t>
      </w:r>
    </w:p>
    <w:p w14:paraId="45ECE1D2" w14:textId="77777777" w:rsidR="00F12FB1" w:rsidRPr="00AA335E" w:rsidRDefault="00F12FB1" w:rsidP="00F12FB1">
      <w:pPr>
        <w:pStyle w:val="Frspaiere"/>
        <w:jc w:val="center"/>
        <w:rPr>
          <w:rFonts w:ascii="Times New Roman" w:hAnsi="Times New Roman" w:cs="Times New Roman"/>
          <w:sz w:val="20"/>
          <w:szCs w:val="20"/>
        </w:rPr>
      </w:pPr>
      <w:r w:rsidRPr="00AA335E">
        <w:rPr>
          <w:rFonts w:ascii="Times New Roman" w:hAnsi="Times New Roman" w:cs="Times New Roman"/>
          <w:sz w:val="20"/>
          <w:szCs w:val="20"/>
        </w:rPr>
        <w:t>www.borod.ro</w:t>
      </w:r>
    </w:p>
    <w:p w14:paraId="2BA00996" w14:textId="77777777" w:rsidR="00F12FB1" w:rsidRDefault="00F12FB1" w:rsidP="00F12FB1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C803B" w14:textId="77777777" w:rsidR="00F12FB1" w:rsidRDefault="00F12FB1" w:rsidP="00F12FB1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02EE0" w14:textId="77777777" w:rsidR="00F12FB1" w:rsidRDefault="00F12FB1" w:rsidP="00F12FB1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F3B">
        <w:rPr>
          <w:rFonts w:ascii="Times New Roman" w:hAnsi="Times New Roman" w:cs="Times New Roman"/>
          <w:b/>
          <w:bCs/>
          <w:sz w:val="24"/>
          <w:szCs w:val="24"/>
        </w:rPr>
        <w:t>PROIECT DE HOTĂRÂRE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Nr. 48 </w:t>
      </w:r>
    </w:p>
    <w:p w14:paraId="4C43203D" w14:textId="77777777" w:rsidR="00F12FB1" w:rsidRDefault="00F12FB1" w:rsidP="00F12FB1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8AE55" w14:textId="77777777" w:rsidR="00F12FB1" w:rsidRPr="00E850D3" w:rsidRDefault="00F12FB1" w:rsidP="00F12FB1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 w:rsidRPr="00E850D3">
        <w:rPr>
          <w:rFonts w:ascii="Times New Roman" w:hAnsi="Times New Roman" w:cs="Times New Roman"/>
          <w:sz w:val="24"/>
          <w:szCs w:val="24"/>
        </w:rPr>
        <w:t xml:space="preserve">din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E850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iulie</w:t>
      </w:r>
      <w:r w:rsidRPr="00E850D3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0784DB7C" w14:textId="77777777" w:rsidR="00F12FB1" w:rsidRDefault="00F12FB1" w:rsidP="00F12FB1">
      <w:pPr>
        <w:pStyle w:val="Frspaiere"/>
        <w:rPr>
          <w:rFonts w:ascii="Times New Roman" w:hAnsi="Times New Roman" w:cs="Times New Roman"/>
          <w:b/>
          <w:bCs/>
        </w:rPr>
      </w:pPr>
    </w:p>
    <w:p w14:paraId="0EE4C70B" w14:textId="77777777" w:rsidR="00F12FB1" w:rsidRPr="00C272A8" w:rsidRDefault="00F12FB1" w:rsidP="00F12FB1">
      <w:pPr>
        <w:pStyle w:val="Frspaier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272A8">
        <w:rPr>
          <w:rFonts w:ascii="Times New Roman" w:hAnsi="Times New Roman"/>
          <w:b/>
          <w:sz w:val="24"/>
          <w:szCs w:val="24"/>
        </w:rPr>
        <w:t xml:space="preserve">privind aprobarea </w:t>
      </w:r>
      <w:r>
        <w:rPr>
          <w:rFonts w:ascii="Times New Roman" w:hAnsi="Times New Roman"/>
          <w:b/>
          <w:sz w:val="24"/>
          <w:szCs w:val="24"/>
        </w:rPr>
        <w:t>Planului Urbanistic Zonal ”CONSTRUIRE BISERICĂ BAPTISTĂ” în comuna Borod, sat Cetea, pe terenul cu numărul cadastral 119478 în suprafață de 2400 mp</w:t>
      </w:r>
    </w:p>
    <w:p w14:paraId="79B49DCD" w14:textId="77777777" w:rsidR="00F12FB1" w:rsidRPr="00C272A8" w:rsidRDefault="00F12FB1" w:rsidP="00F12FB1">
      <w:pPr>
        <w:pStyle w:val="Frspaier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16B324" w14:textId="77777777" w:rsidR="00F12FB1" w:rsidRPr="007F607B" w:rsidRDefault="00F12FB1" w:rsidP="00F12FB1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F60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Analizând temeiurile juridice, respectiv: </w:t>
      </w:r>
    </w:p>
    <w:p w14:paraId="7EE334AE" w14:textId="77777777" w:rsidR="00F12FB1" w:rsidRDefault="00F12FB1" w:rsidP="00F12FB1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607B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7F6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art. 11 alin. (2) din Normele Metodologice de aplicare a Legii nr. 50/1991 privind autorizarea executării lucrărilor de construcții, aprobate prin Ordinul ministrului dezvoltării regionale și locuințelor nr. 839/2009, cu modificările și completările ulterioare;</w:t>
      </w:r>
    </w:p>
    <w:p w14:paraId="6D68F7C9" w14:textId="77777777" w:rsidR="00F12FB1" w:rsidRDefault="00F12FB1" w:rsidP="00F12FB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7F607B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7E4C3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art. 5 și art. 6 din </w:t>
      </w:r>
      <w:r w:rsidRPr="00EA1F54">
        <w:rPr>
          <w:rFonts w:ascii="Times New Roman" w:hAnsi="Times New Roman" w:cs="Times New Roman"/>
          <w:sz w:val="24"/>
          <w:szCs w:val="24"/>
        </w:rPr>
        <w:t>Metodologi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A1F54">
        <w:rPr>
          <w:rFonts w:ascii="Times New Roman" w:hAnsi="Times New Roman" w:cs="Times New Roman"/>
          <w:sz w:val="24"/>
          <w:szCs w:val="24"/>
        </w:rPr>
        <w:t xml:space="preserve"> de informare şi consultare a publicului cu privire la elaborarea sau revizuirea planurilor de amenajare a teritoriului şi de urbanism</w:t>
      </w:r>
      <w:r>
        <w:rPr>
          <w:rFonts w:ascii="Times New Roman" w:hAnsi="Times New Roman" w:cs="Times New Roman"/>
          <w:sz w:val="24"/>
          <w:szCs w:val="24"/>
        </w:rPr>
        <w:t>, aprobată prin Ordinul ministrului dezvoltării regionale și turismului nr. 2701/2010;</w:t>
      </w:r>
    </w:p>
    <w:p w14:paraId="6EF6CE88" w14:textId="77777777" w:rsidR="00F12FB1" w:rsidRDefault="00F12FB1" w:rsidP="00F12FB1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607B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4F25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72A8">
        <w:rPr>
          <w:rFonts w:ascii="Times New Roman" w:hAnsi="Times New Roman" w:cs="Times New Roman"/>
          <w:bCs/>
          <w:sz w:val="24"/>
          <w:szCs w:val="24"/>
        </w:rPr>
        <w:t>art. 2</w:t>
      </w:r>
      <w:r>
        <w:rPr>
          <w:rFonts w:ascii="Times New Roman" w:hAnsi="Times New Roman" w:cs="Times New Roman"/>
          <w:bCs/>
          <w:sz w:val="24"/>
          <w:szCs w:val="24"/>
        </w:rPr>
        <w:t>5, art. 32 alin. (5) lit. a), art. 45 lit. b), art. 47 alin. (2) și alin. (3) lit.a), art. 56 alin. (6) și (7)  și ale Anexei nr. 1, Cap. B, pct.11, coloana 3</w:t>
      </w:r>
      <w:r w:rsidRPr="00C272A8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r>
        <w:rPr>
          <w:rFonts w:ascii="Times New Roman" w:hAnsi="Times New Roman" w:cs="Times New Roman"/>
          <w:bCs/>
          <w:sz w:val="24"/>
          <w:szCs w:val="24"/>
        </w:rPr>
        <w:t>Legea nr. 350/2001 privind amenajarea teritoriului și urbanismul, cu modificările și completările ulterioare</w:t>
      </w:r>
      <w:r w:rsidRPr="00C272A8">
        <w:rPr>
          <w:rFonts w:ascii="Times New Roman" w:hAnsi="Times New Roman" w:cs="Times New Roman"/>
          <w:bCs/>
          <w:sz w:val="24"/>
          <w:szCs w:val="24"/>
        </w:rPr>
        <w:t>;</w:t>
      </w:r>
    </w:p>
    <w:p w14:paraId="0D5E22A2" w14:textId="77777777" w:rsidR="00F12FB1" w:rsidRPr="00847428" w:rsidRDefault="00F12FB1" w:rsidP="00F12FB1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2521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7428">
        <w:rPr>
          <w:rFonts w:ascii="Times New Roman" w:hAnsi="Times New Roman" w:cs="Times New Roman"/>
          <w:bCs/>
          <w:sz w:val="24"/>
          <w:szCs w:val="24"/>
        </w:rPr>
        <w:t xml:space="preserve">art. 30 alin. (2) din </w:t>
      </w:r>
      <w:r w:rsidRPr="00847428">
        <w:rPr>
          <w:rFonts w:ascii="Times New Roman" w:hAnsi="Times New Roman" w:cs="Times New Roman"/>
          <w:sz w:val="24"/>
          <w:szCs w:val="24"/>
        </w:rPr>
        <w:t xml:space="preserve">Normele metodologice de aplicare a </w:t>
      </w:r>
      <w:hyperlink r:id="rId6" w:history="1">
        <w:r w:rsidRPr="0084742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Legii nr. 350/2001</w:t>
        </w:r>
      </w:hyperlink>
      <w:r w:rsidRPr="00847428">
        <w:rPr>
          <w:rFonts w:ascii="Times New Roman" w:hAnsi="Times New Roman" w:cs="Times New Roman"/>
          <w:sz w:val="24"/>
          <w:szCs w:val="24"/>
        </w:rPr>
        <w:t xml:space="preserve"> privind amenajarea teritoriului şi urbanismul şi de elaborare şi actualizare a documentaţiilor de urbanism aprobate prin Ordinul ministrului dezvoltării regionale și administrației publice nr. 233/2016, cu modificările și completările ulterioare;</w:t>
      </w:r>
    </w:p>
    <w:p w14:paraId="6F6351A1" w14:textId="77777777" w:rsidR="00F12FB1" w:rsidRDefault="00F12FB1" w:rsidP="00F12FB1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4F252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art. 7 din Legea nr. 52/2003 privind transparența decizională în administrația publică, republicată, cu modificările și completările ulterioare,</w:t>
      </w:r>
    </w:p>
    <w:p w14:paraId="503F70D8" w14:textId="77777777" w:rsidR="00F12FB1" w:rsidRPr="00A53B24" w:rsidRDefault="00F12FB1" w:rsidP="00F12FB1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4F252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B24">
        <w:rPr>
          <w:rFonts w:ascii="Times New Roman" w:hAnsi="Times New Roman" w:cs="Times New Roman"/>
          <w:bCs/>
          <w:sz w:val="24"/>
          <w:szCs w:val="24"/>
        </w:rPr>
        <w:t>Decizia</w:t>
      </w:r>
      <w:r>
        <w:rPr>
          <w:rFonts w:ascii="Times New Roman" w:hAnsi="Times New Roman" w:cs="Times New Roman"/>
          <w:bCs/>
          <w:sz w:val="24"/>
          <w:szCs w:val="24"/>
        </w:rPr>
        <w:t xml:space="preserve"> nr. 12/28.06.2021, emisă de Inalta Curte de Casație și Justiție, publicată în Monitorul Oficial, Partea I nr. 933/30.09.2021, hotărârea consiliului local de aprobare a unui plan urbanistic zonal reprezintă un act administrativ cu caracter normativ;</w:t>
      </w:r>
    </w:p>
    <w:p w14:paraId="2CD8E2EA" w14:textId="77777777" w:rsidR="00F12FB1" w:rsidRPr="007F607B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A53B2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72A8">
        <w:rPr>
          <w:rFonts w:ascii="Times New Roman" w:hAnsi="Times New Roman" w:cs="Times New Roman"/>
          <w:sz w:val="24"/>
          <w:szCs w:val="24"/>
        </w:rPr>
        <w:t>129 alin.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272A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lit. c), alin. (6) lit. c) </w:t>
      </w:r>
      <w:r w:rsidRPr="007F607B">
        <w:rPr>
          <w:rFonts w:ascii="Times New Roman" w:hAnsi="Times New Roman" w:cs="Times New Roman"/>
          <w:sz w:val="24"/>
          <w:szCs w:val="24"/>
        </w:rPr>
        <w:t>din O.U.G. nr. 57/2019 privind Codul administrativ, cu modificările și completările ulterioare</w:t>
      </w:r>
      <w:r w:rsidRPr="007F607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785F9AF" w14:textId="77777777" w:rsidR="00F12FB1" w:rsidRPr="007F607B" w:rsidRDefault="00F12FB1" w:rsidP="00F12FB1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F60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Ținând cont de:</w:t>
      </w:r>
    </w:p>
    <w:p w14:paraId="09C87DC7" w14:textId="77777777" w:rsidR="00F12FB1" w:rsidRPr="007F607B" w:rsidRDefault="00F12FB1" w:rsidP="00F12FB1">
      <w:pPr>
        <w:pStyle w:val="Frspaier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F607B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7F60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F607B">
        <w:rPr>
          <w:rFonts w:ascii="Times New Roman" w:hAnsi="Times New Roman" w:cs="Times New Roman"/>
          <w:sz w:val="24"/>
          <w:szCs w:val="24"/>
        </w:rPr>
        <w:t xml:space="preserve">eferatul de aprobare prezentat de către primarul comunei, în calitatea sa de iniţiator, înregistrat cu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7B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11.460 </w:t>
      </w:r>
      <w:r w:rsidRPr="007F607B">
        <w:rPr>
          <w:rFonts w:ascii="Times New Roman" w:hAnsi="Times New Roman" w:cs="Times New Roman"/>
          <w:sz w:val="24"/>
          <w:szCs w:val="24"/>
        </w:rPr>
        <w:t xml:space="preserve">din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F607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607B">
        <w:rPr>
          <w:rFonts w:ascii="Times New Roman" w:hAnsi="Times New Roman" w:cs="Times New Roman"/>
          <w:sz w:val="24"/>
          <w:szCs w:val="24"/>
        </w:rPr>
        <w:t>.2023;</w:t>
      </w:r>
      <w:r w:rsidRPr="007F607B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7F6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F607B">
        <w:rPr>
          <w:rFonts w:ascii="Times New Roman" w:hAnsi="Times New Roman" w:cs="Times New Roman"/>
          <w:sz w:val="24"/>
          <w:szCs w:val="24"/>
        </w:rPr>
        <w:t xml:space="preserve">aportul de specialitate întocmit de secretarul general al comunei, înregistrat cu nr. </w:t>
      </w:r>
      <w:r>
        <w:rPr>
          <w:rFonts w:ascii="Times New Roman" w:hAnsi="Times New Roman" w:cs="Times New Roman"/>
          <w:sz w:val="24"/>
          <w:szCs w:val="24"/>
        </w:rPr>
        <w:t>11.461</w:t>
      </w:r>
      <w:r w:rsidRPr="007F607B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F607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607B">
        <w:rPr>
          <w:rFonts w:ascii="Times New Roman" w:hAnsi="Times New Roman" w:cs="Times New Roman"/>
          <w:sz w:val="24"/>
          <w:szCs w:val="24"/>
        </w:rPr>
        <w:t>.2023;</w:t>
      </w:r>
      <w:r w:rsidRPr="007F60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7F60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Luând act de: </w:t>
      </w:r>
    </w:p>
    <w:p w14:paraId="6B8DEE8B" w14:textId="77777777" w:rsidR="00F12FB1" w:rsidRPr="0056399D" w:rsidRDefault="00F12FB1" w:rsidP="00F12FB1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607B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7F6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Cererea formulată de către Biserica Creștină Baptistă Emanuel Cetea, reprezentată prin domnul Sferle Florin, înregistrată sub nr. 11.459 din 17.07.2023, pentru aprobarea Planului Urbanistic Zonal ”CONSTRUIRE BISERICĂ BAPTISTĂ” </w:t>
      </w:r>
      <w:r w:rsidRPr="0056399D">
        <w:rPr>
          <w:rFonts w:ascii="Times New Roman" w:hAnsi="Times New Roman"/>
          <w:bCs/>
          <w:sz w:val="24"/>
          <w:szCs w:val="24"/>
        </w:rPr>
        <w:t>în comuna Borod, sat C</w:t>
      </w:r>
      <w:r>
        <w:rPr>
          <w:rFonts w:ascii="Times New Roman" w:hAnsi="Times New Roman"/>
          <w:bCs/>
          <w:sz w:val="24"/>
          <w:szCs w:val="24"/>
        </w:rPr>
        <w:t>etea</w:t>
      </w:r>
      <w:r w:rsidRPr="0056399D">
        <w:rPr>
          <w:rFonts w:ascii="Times New Roman" w:hAnsi="Times New Roman"/>
          <w:bCs/>
          <w:sz w:val="24"/>
          <w:szCs w:val="24"/>
        </w:rPr>
        <w:t xml:space="preserve">, pe terenul cu numărul cadastral </w:t>
      </w:r>
      <w:r>
        <w:rPr>
          <w:rFonts w:ascii="Times New Roman" w:hAnsi="Times New Roman"/>
          <w:bCs/>
          <w:sz w:val="24"/>
          <w:szCs w:val="24"/>
        </w:rPr>
        <w:t>119478 Borod</w:t>
      </w:r>
      <w:r w:rsidRPr="0056399D">
        <w:rPr>
          <w:rFonts w:ascii="Times New Roman" w:hAnsi="Times New Roman"/>
          <w:bCs/>
          <w:sz w:val="24"/>
          <w:szCs w:val="24"/>
        </w:rPr>
        <w:t xml:space="preserve"> în suprafață de 2</w:t>
      </w:r>
      <w:r>
        <w:rPr>
          <w:rFonts w:ascii="Times New Roman" w:hAnsi="Times New Roman"/>
          <w:bCs/>
          <w:sz w:val="24"/>
          <w:szCs w:val="24"/>
        </w:rPr>
        <w:t>400</w:t>
      </w:r>
      <w:r w:rsidRPr="0056399D">
        <w:rPr>
          <w:rFonts w:ascii="Times New Roman" w:hAnsi="Times New Roman"/>
          <w:bCs/>
          <w:sz w:val="24"/>
          <w:szCs w:val="24"/>
        </w:rPr>
        <w:t xml:space="preserve"> mp</w:t>
      </w:r>
      <w:r w:rsidRPr="0056399D">
        <w:rPr>
          <w:rFonts w:ascii="Times New Roman" w:hAnsi="Times New Roman" w:cs="Times New Roman"/>
          <w:bCs/>
          <w:sz w:val="24"/>
          <w:szCs w:val="24"/>
        </w:rPr>
        <w:t>;</w:t>
      </w:r>
    </w:p>
    <w:p w14:paraId="3F052DA0" w14:textId="77777777" w:rsidR="00F12FB1" w:rsidRDefault="00F12FB1" w:rsidP="00F12FB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C3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Planul Urbanistic Zonal și Regulamantul local de urbanism aferent, elaborat de către proiectant SC ARCHIBET SRL, pentru schimbare destinație a terenului din zonă pentru locuințe în zonă pentru instituții și servicii-subzona instituții culte – în vederea construirii unei biserici;</w:t>
      </w:r>
    </w:p>
    <w:p w14:paraId="44B438F4" w14:textId="77777777" w:rsidR="00F12FB1" w:rsidRDefault="00F12FB1" w:rsidP="00F12FB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C3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Certificatul de urbanism nr. 396 din 12.04.2022 eliberat de Consiliul Județean Bihor;</w:t>
      </w:r>
    </w:p>
    <w:p w14:paraId="50F9BCB6" w14:textId="77777777" w:rsidR="00F12FB1" w:rsidRDefault="00F12FB1" w:rsidP="00F12FB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Aviz drumuri comunale nr. 2/04.07.2023 emis de Primăria Comunei Borod;</w:t>
      </w:r>
    </w:p>
    <w:p w14:paraId="17C96451" w14:textId="77777777" w:rsidR="00F12FB1" w:rsidRDefault="00F12FB1" w:rsidP="00F12FB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Notificarea nr. 534/II.A/14.12.2022 emisă de Direcția de Sănătate Publică Bihor;</w:t>
      </w:r>
    </w:p>
    <w:p w14:paraId="241A34DE" w14:textId="77777777" w:rsidR="00F12FB1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Clasarea notificării nr. 156/08.02.2023 emisă de Agenția pentru Protecția Mediului Bihor;</w:t>
      </w:r>
    </w:p>
    <w:p w14:paraId="1C6B0064" w14:textId="77777777" w:rsidR="00F12FB1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7D69F9">
        <w:rPr>
          <w:rFonts w:ascii="Times New Roman" w:hAnsi="Times New Roman" w:cs="Times New Roman"/>
          <w:b/>
          <w:bCs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 xml:space="preserve"> Adresa nr. 620045/09.02.2023, emisă de Inspectoratul pentru Situații de Urgență ”Crișana”, conform căreia lucrarea ”Construire Biserică Baptistă” nu se încadrează în categoria construcțiilor care se supun avizării/autorizării privind securitatea la incendiu;</w:t>
      </w:r>
    </w:p>
    <w:p w14:paraId="4FFACAB4" w14:textId="77777777" w:rsidR="00F12FB1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Aviz salubritate  nr. 111/17.01.2023, emis de SC SALUBRI SA Aleșd;</w:t>
      </w:r>
    </w:p>
    <w:p w14:paraId="633F3514" w14:textId="77777777" w:rsidR="00F12FB1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B7F">
        <w:rPr>
          <w:rFonts w:ascii="Times New Roman" w:hAnsi="Times New Roman" w:cs="Times New Roman"/>
          <w:sz w:val="24"/>
          <w:szCs w:val="24"/>
        </w:rPr>
        <w:t xml:space="preserve">Raportul informării și consultării publicului înregistrat sub nr. </w:t>
      </w:r>
      <w:r>
        <w:rPr>
          <w:rFonts w:ascii="Times New Roman" w:hAnsi="Times New Roman" w:cs="Times New Roman"/>
          <w:sz w:val="24"/>
          <w:szCs w:val="24"/>
        </w:rPr>
        <w:t>10.307</w:t>
      </w:r>
      <w:r w:rsidRPr="00AD7B7F">
        <w:rPr>
          <w:rFonts w:ascii="Times New Roman" w:hAnsi="Times New Roman" w:cs="Times New Roman"/>
          <w:sz w:val="24"/>
          <w:szCs w:val="24"/>
        </w:rPr>
        <w:t xml:space="preserve"> din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D7B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AD7B7F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D7B7F">
        <w:rPr>
          <w:rFonts w:ascii="Times New Roman" w:hAnsi="Times New Roman" w:cs="Times New Roman"/>
          <w:sz w:val="24"/>
          <w:szCs w:val="24"/>
        </w:rPr>
        <w:t>;</w:t>
      </w:r>
    </w:p>
    <w:p w14:paraId="0AE42A5E" w14:textId="77777777" w:rsidR="00F12FB1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Avizul nr. 75 din 07.07.2023 emis de CTUAT – Direcția Arhitect șef din cadrul Consiliului Județean Bihor;</w:t>
      </w:r>
    </w:p>
    <w:p w14:paraId="6E3A136A" w14:textId="77777777" w:rsidR="00F12FB1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Extras CF 119478 Borod, număr cadastral 119478 Cetea, cu suprafața de 2400 mp, proprietar – Biserica Creștină Baptistă Borozel;</w:t>
      </w:r>
    </w:p>
    <w:p w14:paraId="4507BD59" w14:textId="77777777" w:rsidR="00F12FB1" w:rsidRPr="007F607B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7F607B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HCL nr. 17/18.03.2011 </w:t>
      </w:r>
      <w:r w:rsidRPr="004D2466">
        <w:rPr>
          <w:rFonts w:ascii="Times New Roman" w:hAnsi="Times New Roman" w:cs="Times New Roman"/>
          <w:bCs/>
          <w:sz w:val="24"/>
        </w:rPr>
        <w:t>privind aprobarea “Regulamentului local de informare şi consultare a publicului cu privire la elaborarea sau revizuirea planului de amenajare a teritoriului”</w:t>
      </w:r>
      <w:r>
        <w:rPr>
          <w:rFonts w:ascii="Times New Roman" w:hAnsi="Times New Roman" w:cs="Times New Roman"/>
          <w:bCs/>
          <w:sz w:val="24"/>
        </w:rPr>
        <w:t>;</w:t>
      </w:r>
    </w:p>
    <w:p w14:paraId="54F7D247" w14:textId="77777777" w:rsidR="00F12FB1" w:rsidRPr="007F607B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607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7F60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În temeiul</w:t>
      </w:r>
      <w:r w:rsidRPr="007F60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prevederilor art. 139 alin.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7F607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lit. e)</w:t>
      </w:r>
      <w:r w:rsidRPr="007F60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art. 196 alin. (1) lit. a) din Ordonanța de urgență a Guvernului nr. 57/2019 privind Codul administrativ, cu modificările și completările ulterioare, </w:t>
      </w:r>
    </w:p>
    <w:p w14:paraId="424ACA8E" w14:textId="77777777" w:rsidR="00F12FB1" w:rsidRPr="007F607B" w:rsidRDefault="00F12FB1" w:rsidP="00F12FB1">
      <w:pPr>
        <w:pStyle w:val="Frspaiere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07B">
        <w:rPr>
          <w:rFonts w:ascii="Times New Roman" w:hAnsi="Times New Roman" w:cs="Times New Roman"/>
          <w:b/>
          <w:bCs/>
          <w:sz w:val="24"/>
          <w:szCs w:val="24"/>
        </w:rPr>
        <w:t>Consiliul Local al Comunei Borod</w:t>
      </w:r>
      <w:r w:rsidRPr="007F607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A497E7B" w14:textId="77777777" w:rsidR="00F12FB1" w:rsidRPr="00C272A8" w:rsidRDefault="00F12FB1" w:rsidP="00F12FB1">
      <w:pPr>
        <w:pStyle w:val="Frspaiere"/>
        <w:ind w:firstLine="720"/>
        <w:rPr>
          <w:rFonts w:ascii="Times New Roman" w:hAnsi="Times New Roman" w:cs="Times New Roman"/>
          <w:sz w:val="24"/>
          <w:szCs w:val="24"/>
        </w:rPr>
      </w:pPr>
    </w:p>
    <w:p w14:paraId="008606CF" w14:textId="77777777" w:rsidR="00F12FB1" w:rsidRPr="00C272A8" w:rsidRDefault="00F12FB1" w:rsidP="00F12FB1">
      <w:pPr>
        <w:pStyle w:val="Corptext"/>
        <w:rPr>
          <w:sz w:val="24"/>
        </w:rPr>
      </w:pPr>
      <w:r w:rsidRPr="00C272A8">
        <w:rPr>
          <w:sz w:val="24"/>
        </w:rPr>
        <w:t>H O T Ă R Ă Ş T E:</w:t>
      </w:r>
    </w:p>
    <w:p w14:paraId="30BFE9AC" w14:textId="77777777" w:rsidR="00F12FB1" w:rsidRPr="00C272A8" w:rsidRDefault="00F12FB1" w:rsidP="00F12FB1">
      <w:pPr>
        <w:pStyle w:val="Corptext"/>
        <w:rPr>
          <w:sz w:val="24"/>
        </w:rPr>
      </w:pPr>
    </w:p>
    <w:p w14:paraId="4D744759" w14:textId="77777777" w:rsidR="00F12FB1" w:rsidRPr="00F408A7" w:rsidRDefault="00F12FB1" w:rsidP="00F12FB1">
      <w:pPr>
        <w:pStyle w:val="Corptext"/>
        <w:jc w:val="both"/>
        <w:rPr>
          <w:b w:val="0"/>
          <w:bCs w:val="0"/>
          <w:sz w:val="24"/>
        </w:rPr>
      </w:pPr>
      <w:r w:rsidRPr="00C272A8">
        <w:rPr>
          <w:sz w:val="24"/>
        </w:rPr>
        <w:tab/>
      </w:r>
      <w:r w:rsidRPr="00A53B24">
        <w:rPr>
          <w:sz w:val="24"/>
        </w:rPr>
        <w:t>Art.</w:t>
      </w:r>
      <w:r>
        <w:rPr>
          <w:sz w:val="24"/>
        </w:rPr>
        <w:t xml:space="preserve"> </w:t>
      </w:r>
      <w:r w:rsidRPr="00A53B24">
        <w:rPr>
          <w:sz w:val="24"/>
        </w:rPr>
        <w:t>1</w:t>
      </w:r>
      <w:r>
        <w:rPr>
          <w:sz w:val="24"/>
        </w:rPr>
        <w:t xml:space="preserve"> -</w:t>
      </w:r>
      <w:r w:rsidRPr="00C272A8">
        <w:rPr>
          <w:b w:val="0"/>
          <w:bCs w:val="0"/>
          <w:sz w:val="24"/>
        </w:rPr>
        <w:t xml:space="preserve"> Se aprobă </w:t>
      </w:r>
      <w:r>
        <w:rPr>
          <w:b w:val="0"/>
          <w:bCs w:val="0"/>
          <w:sz w:val="24"/>
        </w:rPr>
        <w:t>Planul Urbanistic Zonal și Regulamentul local de urbanism aferent pentru  ”Construire biserică baptistă</w:t>
      </w:r>
      <w:r w:rsidRPr="00702201">
        <w:rPr>
          <w:b w:val="0"/>
          <w:bCs w:val="0"/>
          <w:sz w:val="24"/>
        </w:rPr>
        <w:t>”</w:t>
      </w:r>
      <w:r>
        <w:rPr>
          <w:b w:val="0"/>
          <w:bCs w:val="0"/>
          <w:sz w:val="24"/>
        </w:rPr>
        <w:t xml:space="preserve"> </w:t>
      </w:r>
      <w:r w:rsidRPr="00702201">
        <w:rPr>
          <w:b w:val="0"/>
          <w:bCs w:val="0"/>
          <w:sz w:val="24"/>
        </w:rPr>
        <w:t xml:space="preserve">în comuna Borod, sat </w:t>
      </w:r>
      <w:r>
        <w:rPr>
          <w:b w:val="0"/>
          <w:bCs w:val="0"/>
          <w:sz w:val="24"/>
        </w:rPr>
        <w:t>Cetea</w:t>
      </w:r>
      <w:r w:rsidRPr="00702201">
        <w:rPr>
          <w:b w:val="0"/>
          <w:bCs w:val="0"/>
          <w:sz w:val="24"/>
        </w:rPr>
        <w:t xml:space="preserve">, pe terenul cu numărul cadastral </w:t>
      </w:r>
      <w:r>
        <w:rPr>
          <w:b w:val="0"/>
          <w:bCs w:val="0"/>
          <w:sz w:val="24"/>
        </w:rPr>
        <w:t>114614</w:t>
      </w:r>
      <w:r w:rsidRPr="00702201">
        <w:rPr>
          <w:b w:val="0"/>
          <w:bCs w:val="0"/>
          <w:sz w:val="24"/>
        </w:rPr>
        <w:t xml:space="preserve"> în suprafață de </w:t>
      </w:r>
      <w:r>
        <w:rPr>
          <w:b w:val="0"/>
          <w:bCs w:val="0"/>
          <w:sz w:val="24"/>
        </w:rPr>
        <w:t>2400</w:t>
      </w:r>
      <w:r w:rsidRPr="00702201">
        <w:rPr>
          <w:b w:val="0"/>
          <w:bCs w:val="0"/>
          <w:sz w:val="24"/>
        </w:rPr>
        <w:t xml:space="preserve"> m</w:t>
      </w:r>
      <w:r>
        <w:rPr>
          <w:b w:val="0"/>
          <w:bCs w:val="0"/>
          <w:sz w:val="24"/>
        </w:rPr>
        <w:t>p, beneficiar Biserica Creștină Baptistă Emanuel Cetea, prevăzut în Anexa care face parte integrantă din prezenta hotărâre.</w:t>
      </w:r>
    </w:p>
    <w:p w14:paraId="00E1FAD7" w14:textId="77777777" w:rsidR="00F12FB1" w:rsidRPr="00C272A8" w:rsidRDefault="00F12FB1" w:rsidP="00F12FB1">
      <w:pPr>
        <w:pStyle w:val="Corptext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 w:rsidRPr="00A53B24">
        <w:rPr>
          <w:sz w:val="24"/>
        </w:rPr>
        <w:t>Art.</w:t>
      </w:r>
      <w:r>
        <w:rPr>
          <w:sz w:val="24"/>
        </w:rPr>
        <w:t xml:space="preserve"> </w:t>
      </w:r>
      <w:r w:rsidRPr="00A53B24">
        <w:rPr>
          <w:sz w:val="24"/>
        </w:rPr>
        <w:t>2</w:t>
      </w:r>
      <w:r>
        <w:rPr>
          <w:sz w:val="24"/>
        </w:rPr>
        <w:t xml:space="preserve"> -</w:t>
      </w:r>
      <w:r w:rsidRPr="00A53B24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Perioada de valabilitate a Planului Urbanistic Zonal și al Regulamentului aferent este de 10 ani.</w:t>
      </w:r>
    </w:p>
    <w:p w14:paraId="7860A946" w14:textId="77777777" w:rsidR="00F12FB1" w:rsidRPr="00C272A8" w:rsidRDefault="00F12FB1" w:rsidP="00F12FB1">
      <w:pPr>
        <w:pStyle w:val="Corptext"/>
        <w:jc w:val="both"/>
        <w:rPr>
          <w:b w:val="0"/>
          <w:bCs w:val="0"/>
          <w:sz w:val="24"/>
        </w:rPr>
      </w:pPr>
      <w:r w:rsidRPr="00C272A8">
        <w:rPr>
          <w:b w:val="0"/>
          <w:bCs w:val="0"/>
          <w:sz w:val="24"/>
        </w:rPr>
        <w:tab/>
      </w:r>
      <w:r w:rsidRPr="00A53B24">
        <w:rPr>
          <w:sz w:val="24"/>
        </w:rPr>
        <w:t>Art.</w:t>
      </w:r>
      <w:r>
        <w:rPr>
          <w:sz w:val="24"/>
        </w:rPr>
        <w:t xml:space="preserve"> </w:t>
      </w:r>
      <w:r w:rsidRPr="00A53B24">
        <w:rPr>
          <w:sz w:val="24"/>
        </w:rPr>
        <w:t>3</w:t>
      </w:r>
      <w:r>
        <w:rPr>
          <w:sz w:val="24"/>
        </w:rPr>
        <w:t xml:space="preserve"> -</w:t>
      </w:r>
      <w:r w:rsidRPr="00A53B24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Cu ducerea la îndeplinire a prezentei hotărâri se încredințează primarul comunei Borod</w:t>
      </w:r>
      <w:r w:rsidRPr="00C272A8">
        <w:rPr>
          <w:b w:val="0"/>
          <w:bCs w:val="0"/>
          <w:sz w:val="24"/>
        </w:rPr>
        <w:t xml:space="preserve">. </w:t>
      </w:r>
    </w:p>
    <w:p w14:paraId="2F4AD1DA" w14:textId="77777777" w:rsidR="00F12FB1" w:rsidRPr="00C272A8" w:rsidRDefault="00F12FB1" w:rsidP="00F12FB1">
      <w:pPr>
        <w:pStyle w:val="Corptext"/>
        <w:jc w:val="both"/>
        <w:rPr>
          <w:b w:val="0"/>
          <w:bCs w:val="0"/>
          <w:sz w:val="24"/>
        </w:rPr>
      </w:pPr>
      <w:r w:rsidRPr="00C272A8">
        <w:rPr>
          <w:b w:val="0"/>
          <w:bCs w:val="0"/>
          <w:sz w:val="24"/>
        </w:rPr>
        <w:tab/>
      </w:r>
      <w:r w:rsidRPr="00A53B24">
        <w:rPr>
          <w:sz w:val="24"/>
        </w:rPr>
        <w:t>Art. 4</w:t>
      </w:r>
      <w:r>
        <w:rPr>
          <w:sz w:val="24"/>
        </w:rPr>
        <w:t xml:space="preserve"> - </w:t>
      </w:r>
      <w:r w:rsidRPr="00C272A8">
        <w:rPr>
          <w:b w:val="0"/>
          <w:bCs w:val="0"/>
          <w:sz w:val="24"/>
        </w:rPr>
        <w:t>Prezenta hotărâre se comunică cu:</w:t>
      </w:r>
    </w:p>
    <w:p w14:paraId="64615B1B" w14:textId="77777777" w:rsidR="00F12FB1" w:rsidRPr="00C272A8" w:rsidRDefault="00F12FB1" w:rsidP="00F12FB1">
      <w:pPr>
        <w:pStyle w:val="Corptext"/>
        <w:jc w:val="both"/>
        <w:rPr>
          <w:b w:val="0"/>
          <w:bCs w:val="0"/>
          <w:sz w:val="24"/>
        </w:rPr>
      </w:pPr>
      <w:r w:rsidRPr="00C272A8">
        <w:rPr>
          <w:b w:val="0"/>
          <w:bCs w:val="0"/>
          <w:sz w:val="24"/>
        </w:rPr>
        <w:tab/>
        <w:t>-Instituția Prefectului – Județul Bihor</w:t>
      </w:r>
    </w:p>
    <w:p w14:paraId="05F0FC85" w14:textId="77777777" w:rsidR="00F12FB1" w:rsidRPr="00C272A8" w:rsidRDefault="00F12FB1" w:rsidP="00F12FB1">
      <w:pPr>
        <w:pStyle w:val="Corptext"/>
        <w:jc w:val="both"/>
        <w:rPr>
          <w:b w:val="0"/>
          <w:bCs w:val="0"/>
          <w:sz w:val="24"/>
        </w:rPr>
      </w:pPr>
      <w:r w:rsidRPr="00C272A8">
        <w:rPr>
          <w:b w:val="0"/>
          <w:bCs w:val="0"/>
          <w:sz w:val="24"/>
        </w:rPr>
        <w:tab/>
        <w:t>-Primarul comunei,</w:t>
      </w:r>
    </w:p>
    <w:p w14:paraId="09142867" w14:textId="77777777" w:rsidR="00F12FB1" w:rsidRPr="00C40941" w:rsidRDefault="00F12FB1" w:rsidP="00F12FB1">
      <w:pPr>
        <w:pStyle w:val="Corptext"/>
        <w:jc w:val="both"/>
        <w:rPr>
          <w:b w:val="0"/>
          <w:bCs w:val="0"/>
          <w:sz w:val="24"/>
        </w:rPr>
      </w:pPr>
      <w:r w:rsidRPr="00C272A8">
        <w:rPr>
          <w:b w:val="0"/>
          <w:bCs w:val="0"/>
          <w:sz w:val="24"/>
        </w:rPr>
        <w:tab/>
      </w:r>
      <w:r w:rsidRPr="00C40941">
        <w:rPr>
          <w:b w:val="0"/>
          <w:bCs w:val="0"/>
          <w:sz w:val="24"/>
        </w:rPr>
        <w:t xml:space="preserve">-beneficiarul, </w:t>
      </w:r>
      <w:r>
        <w:rPr>
          <w:b w:val="0"/>
          <w:bCs w:val="0"/>
          <w:sz w:val="24"/>
        </w:rPr>
        <w:t>Biserica Creștină Baptistă Emanuel Cetea</w:t>
      </w:r>
      <w:r w:rsidRPr="00C40941">
        <w:rPr>
          <w:b w:val="0"/>
          <w:bCs w:val="0"/>
          <w:sz w:val="24"/>
        </w:rPr>
        <w:t>,</w:t>
      </w:r>
    </w:p>
    <w:p w14:paraId="655E9FBA" w14:textId="77777777" w:rsidR="00F12FB1" w:rsidRPr="00C40941" w:rsidRDefault="00F12FB1" w:rsidP="00F12FB1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C40941">
        <w:rPr>
          <w:rFonts w:ascii="Times New Roman" w:hAnsi="Times New Roman" w:cs="Times New Roman"/>
          <w:sz w:val="24"/>
          <w:szCs w:val="24"/>
        </w:rPr>
        <w:tab/>
        <w:t xml:space="preserve">-publicare pe site-ul primăriei  </w:t>
      </w:r>
      <w:hyperlink r:id="rId7" w:history="1">
        <w:r w:rsidRPr="00C40941">
          <w:rPr>
            <w:rStyle w:val="Hyperlink"/>
            <w:rFonts w:ascii="Times New Roman" w:hAnsi="Times New Roman" w:cs="Times New Roman"/>
            <w:sz w:val="24"/>
            <w:szCs w:val="24"/>
          </w:rPr>
          <w:t>www.borod.ro</w:t>
        </w:r>
      </w:hyperlink>
      <w:r w:rsidRPr="00C40941">
        <w:rPr>
          <w:rFonts w:ascii="Times New Roman" w:hAnsi="Times New Roman" w:cs="Times New Roman"/>
          <w:sz w:val="24"/>
          <w:szCs w:val="24"/>
        </w:rPr>
        <w:t>, Monitorul Oficial Local,</w:t>
      </w:r>
    </w:p>
    <w:p w14:paraId="7A229821" w14:textId="77777777" w:rsidR="00F12FB1" w:rsidRPr="00C40941" w:rsidRDefault="00F12FB1" w:rsidP="00F12FB1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  <w:r w:rsidRPr="00C40941">
        <w:rPr>
          <w:rFonts w:ascii="Times New Roman" w:hAnsi="Times New Roman" w:cs="Times New Roman"/>
          <w:sz w:val="24"/>
          <w:szCs w:val="24"/>
        </w:rPr>
        <w:tab/>
        <w:t>-dosarul ședinței.</w:t>
      </w:r>
    </w:p>
    <w:p w14:paraId="1C3329F8" w14:textId="77777777" w:rsidR="00F12FB1" w:rsidRDefault="00F12FB1" w:rsidP="00F12FB1">
      <w:pPr>
        <w:pStyle w:val="Frspaiere"/>
        <w:jc w:val="center"/>
      </w:pPr>
    </w:p>
    <w:p w14:paraId="71DDCBDC" w14:textId="77777777" w:rsidR="00F12FB1" w:rsidRDefault="00F12FB1" w:rsidP="00F12FB1">
      <w:pPr>
        <w:pStyle w:val="Frspaiere"/>
        <w:jc w:val="center"/>
      </w:pPr>
    </w:p>
    <w:p w14:paraId="64E29CAC" w14:textId="77777777" w:rsidR="00F12FB1" w:rsidRPr="00380A96" w:rsidRDefault="00F12FB1" w:rsidP="00F12FB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A96">
        <w:rPr>
          <w:rFonts w:ascii="Times New Roman" w:hAnsi="Times New Roman" w:cs="Times New Roman"/>
          <w:b/>
          <w:sz w:val="24"/>
          <w:szCs w:val="24"/>
        </w:rPr>
        <w:t>PRIMAR,</w:t>
      </w:r>
    </w:p>
    <w:p w14:paraId="64A16619" w14:textId="77777777" w:rsidR="00F12FB1" w:rsidRPr="00380A96" w:rsidRDefault="00F12FB1" w:rsidP="00F12FB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A96">
        <w:rPr>
          <w:rFonts w:ascii="Times New Roman" w:hAnsi="Times New Roman" w:cs="Times New Roman"/>
          <w:b/>
          <w:sz w:val="24"/>
          <w:szCs w:val="24"/>
        </w:rPr>
        <w:t>Sorin-Petru Sarca</w:t>
      </w:r>
    </w:p>
    <w:p w14:paraId="1ED6B157" w14:textId="77777777" w:rsidR="00F12FB1" w:rsidRPr="00380A96" w:rsidRDefault="00F12FB1" w:rsidP="00F12FB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91D05" w14:textId="77777777" w:rsidR="00A31C23" w:rsidRDefault="00A31C23"/>
    <w:sectPr w:rsidR="00A31C23" w:rsidSect="00855C20">
      <w:pgSz w:w="12240" w:h="15840"/>
      <w:pgMar w:top="851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3E"/>
    <w:rsid w:val="00855C20"/>
    <w:rsid w:val="00A31C23"/>
    <w:rsid w:val="00EA333E"/>
    <w:rsid w:val="00F1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9DC59-9A61-48BB-A35D-D5E8B2B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istLabel34">
    <w:name w:val="ListLabel 34"/>
    <w:qFormat/>
    <w:rsid w:val="00F12FB1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F12FB1"/>
    <w:pPr>
      <w:widowControl w:val="0"/>
      <w:spacing w:after="200" w:line="283" w:lineRule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val="ro-RO" w:eastAsia="ro-RO" w:bidi="ro-RO"/>
      <w14:ligatures w14:val="none"/>
    </w:rPr>
  </w:style>
  <w:style w:type="paragraph" w:styleId="Frspaiere">
    <w:name w:val="No Spacing"/>
    <w:uiPriority w:val="1"/>
    <w:qFormat/>
    <w:rsid w:val="00F12FB1"/>
    <w:pPr>
      <w:spacing w:after="0" w:line="240" w:lineRule="auto"/>
    </w:pPr>
    <w:rPr>
      <w:kern w:val="0"/>
      <w14:ligatures w14:val="none"/>
    </w:rPr>
  </w:style>
  <w:style w:type="paragraph" w:styleId="Corptext">
    <w:name w:val="Body Text"/>
    <w:basedOn w:val="Normal"/>
    <w:link w:val="CorptextCaracter"/>
    <w:rsid w:val="00F12F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F12FB1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F12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rod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48449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3</cp:revision>
  <dcterms:created xsi:type="dcterms:W3CDTF">2023-08-08T10:53:00Z</dcterms:created>
  <dcterms:modified xsi:type="dcterms:W3CDTF">2023-08-08T10:54:00Z</dcterms:modified>
</cp:coreProperties>
</file>