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4A5" w:rsidRDefault="001F24A5" w:rsidP="001F24A5">
      <w:pPr>
        <w:spacing w:after="0" w:line="259" w:lineRule="auto"/>
        <w:ind w:left="-5"/>
        <w:jc w:val="left"/>
      </w:pPr>
      <w:r>
        <w:rPr>
          <w:b/>
          <w:sz w:val="22"/>
        </w:rPr>
        <w:t xml:space="preserve">ROMÂNIA </w:t>
      </w:r>
    </w:p>
    <w:p w:rsidR="001F24A5" w:rsidRDefault="001F24A5" w:rsidP="001F24A5">
      <w:pPr>
        <w:spacing w:after="0" w:line="259" w:lineRule="auto"/>
        <w:ind w:left="-5"/>
        <w:jc w:val="left"/>
      </w:pPr>
      <w:r>
        <w:rPr>
          <w:b/>
          <w:sz w:val="22"/>
        </w:rPr>
        <w:t xml:space="preserve">JUDEȚUL CONSTANȚA </w:t>
      </w:r>
    </w:p>
    <w:p w:rsidR="001F24A5" w:rsidRDefault="001F24A5" w:rsidP="001F24A5">
      <w:pPr>
        <w:spacing w:after="0" w:line="259" w:lineRule="auto"/>
        <w:ind w:left="-5"/>
        <w:jc w:val="left"/>
      </w:pPr>
      <w:r>
        <w:rPr>
          <w:b/>
          <w:sz w:val="22"/>
        </w:rPr>
        <w:t xml:space="preserve">COMUNA PEȘTERA </w:t>
      </w:r>
    </w:p>
    <w:p w:rsidR="001F24A5" w:rsidRDefault="001F24A5" w:rsidP="001F24A5">
      <w:pPr>
        <w:spacing w:after="0" w:line="259" w:lineRule="auto"/>
        <w:ind w:left="-5"/>
        <w:jc w:val="left"/>
      </w:pPr>
      <w:r>
        <w:rPr>
          <w:b/>
          <w:sz w:val="22"/>
        </w:rPr>
        <w:t xml:space="preserve">CONSILIUL  LOCAL </w:t>
      </w:r>
    </w:p>
    <w:p w:rsidR="001F24A5" w:rsidRDefault="001F24A5" w:rsidP="001F24A5">
      <w:pPr>
        <w:spacing w:after="0" w:line="259" w:lineRule="auto"/>
        <w:ind w:left="0" w:firstLine="0"/>
        <w:jc w:val="left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 </w:t>
      </w:r>
    </w:p>
    <w:p w:rsidR="001F24A5" w:rsidRPr="00643841" w:rsidRDefault="001F24A5" w:rsidP="001F24A5">
      <w:pPr>
        <w:spacing w:after="0" w:line="259" w:lineRule="auto"/>
        <w:ind w:left="0" w:firstLine="0"/>
        <w:jc w:val="center"/>
        <w:rPr>
          <w:b/>
          <w:sz w:val="28"/>
          <w:szCs w:val="28"/>
        </w:rPr>
      </w:pPr>
      <w:r w:rsidRPr="00643841">
        <w:rPr>
          <w:rFonts w:eastAsia="Microsoft Sans Serif"/>
          <w:b/>
          <w:sz w:val="28"/>
          <w:szCs w:val="28"/>
        </w:rPr>
        <w:t>H O T Ă R Â R E</w:t>
      </w:r>
    </w:p>
    <w:p w:rsidR="001F24A5" w:rsidRDefault="001F24A5" w:rsidP="001F24A5">
      <w:pPr>
        <w:spacing w:after="10"/>
        <w:ind w:left="188"/>
        <w:jc w:val="center"/>
        <w:rPr>
          <w:b/>
        </w:rPr>
      </w:pPr>
      <w:r>
        <w:rPr>
          <w:b/>
        </w:rPr>
        <w:t>privind</w:t>
      </w:r>
      <w:r w:rsidRPr="00643841">
        <w:t xml:space="preserve"> </w:t>
      </w:r>
      <w:r w:rsidRPr="00643841">
        <w:rPr>
          <w:b/>
        </w:rPr>
        <w:t>aprobarea documentaţiei tehnico-economice (faza SF), a indicatorilor tehnico-economici pentru</w:t>
      </w:r>
      <w:r>
        <w:t xml:space="preserve"> </w:t>
      </w:r>
      <w:r>
        <w:rPr>
          <w:b/>
        </w:rPr>
        <w:t>obiectivul ,,Sistem de supraveghere video in comuna Pestera, judetul Constanta” componenta  a proiectului de investitii ,,Digitalizarea serviciilor comunei Pestera,,</w:t>
      </w:r>
    </w:p>
    <w:p w:rsidR="001F24A5" w:rsidRDefault="001F24A5" w:rsidP="001F24A5">
      <w:pPr>
        <w:spacing w:after="10"/>
        <w:ind w:left="188"/>
        <w:jc w:val="center"/>
        <w:rPr>
          <w:b/>
        </w:rPr>
      </w:pPr>
      <w:r>
        <w:rPr>
          <w:b/>
        </w:rPr>
        <w:t xml:space="preserve"> in cadrul finanțării din fondurile europene aferente Planului național de redresare și reziliență în cadrul apelului de proiecte Pilonul IV – Coeziune economică, socială și teritorială - Componenta C10 – Fondul local </w:t>
      </w:r>
    </w:p>
    <w:p w:rsidR="001F24A5" w:rsidRDefault="001F24A5" w:rsidP="001F24A5">
      <w:pPr>
        <w:spacing w:after="10"/>
        <w:ind w:left="188"/>
        <w:jc w:val="center"/>
      </w:pPr>
    </w:p>
    <w:p w:rsidR="001F24A5" w:rsidRDefault="001F24A5" w:rsidP="001F24A5">
      <w:pPr>
        <w:spacing w:after="0"/>
        <w:ind w:left="-5"/>
      </w:pPr>
      <w:r>
        <w:rPr>
          <w:b/>
        </w:rPr>
        <w:t xml:space="preserve">     </w:t>
      </w:r>
      <w:r>
        <w:t xml:space="preserve">Consiliul local al comunei Peștera, județul Constanța, întrunit în ședința ordinară din data de  11.08.2023 </w:t>
      </w:r>
    </w:p>
    <w:p w:rsidR="001F24A5" w:rsidRDefault="001F24A5" w:rsidP="001F24A5">
      <w:pPr>
        <w:spacing w:after="10"/>
        <w:ind w:left="-5"/>
        <w:jc w:val="left"/>
      </w:pPr>
      <w:r>
        <w:rPr>
          <w:b/>
        </w:rPr>
        <w:t xml:space="preserve">    Având in vedere:</w:t>
      </w:r>
      <w:r>
        <w:t xml:space="preserve"> </w:t>
      </w:r>
    </w:p>
    <w:p w:rsidR="001F24A5" w:rsidRDefault="001F24A5" w:rsidP="001F24A5">
      <w:pPr>
        <w:numPr>
          <w:ilvl w:val="0"/>
          <w:numId w:val="1"/>
        </w:numPr>
        <w:ind w:hanging="643"/>
      </w:pPr>
      <w:r>
        <w:t xml:space="preserve">Referatul de aprobare nr 5620/04.08.2023 al primarului  comunei PESTERA prin care se propune aprobarea </w:t>
      </w:r>
      <w:r w:rsidRPr="00643841">
        <w:rPr>
          <w:b/>
        </w:rPr>
        <w:t>documentaţiei tehnico-economice (faza SF), a indicatorilor tehnico-economici pentru</w:t>
      </w:r>
      <w:r>
        <w:t xml:space="preserve"> </w:t>
      </w:r>
      <w:r>
        <w:rPr>
          <w:b/>
        </w:rPr>
        <w:t>obiectivul ,,Sistem de supraveghere video in comuna Pestera, judetul Constanta”</w:t>
      </w:r>
      <w:r>
        <w:t xml:space="preserve"> componenta a proiectului  ,,Digitalizarea serviciilor comunei PESTERA”  în cadrul finanțării din fondurile europene aferente Planului național de redresare și reziliență în cadrul apelului de proiecte Pilonul IV – Coeziune economică, socială și teritorială - Componenta C10 – Fondul local; </w:t>
      </w:r>
    </w:p>
    <w:p w:rsidR="001F24A5" w:rsidRDefault="001F24A5" w:rsidP="001F24A5">
      <w:pPr>
        <w:numPr>
          <w:ilvl w:val="0"/>
          <w:numId w:val="1"/>
        </w:numPr>
        <w:spacing w:after="5"/>
        <w:ind w:hanging="360"/>
      </w:pPr>
      <w:r>
        <w:t xml:space="preserve">Raportul compartimentului de specialitate din cadrul Primăriei comunei PESTERA, înregistrat  sub nr. 5561/02.08.2023 prin care se propune aprobarea </w:t>
      </w:r>
      <w:r w:rsidRPr="00643841">
        <w:rPr>
          <w:b/>
        </w:rPr>
        <w:t>documentaţiei tehnico-economice (faza SF), a indicatorilor tehnico-economici pentru</w:t>
      </w:r>
      <w:r>
        <w:t xml:space="preserve"> </w:t>
      </w:r>
      <w:r>
        <w:rPr>
          <w:b/>
        </w:rPr>
        <w:t>obiectivul ,,Sistem de supraveghere video in comuna Pestera, judetul Constanta”</w:t>
      </w:r>
      <w:r>
        <w:t xml:space="preserve"> componenta a proiectului  ,,Digitalizarea serviciilor comunei PESTERA”  în cadrul finanțării din fondurile europene aferente Planului național de redresare și reziliență în cadrul apelului de proiecte Pilonul IV – Coeziune economică, socială și teritorială - Componenta C10 – Fondul local</w:t>
      </w:r>
    </w:p>
    <w:p w:rsidR="001F24A5" w:rsidRDefault="001F24A5" w:rsidP="001F24A5">
      <w:pPr>
        <w:numPr>
          <w:ilvl w:val="0"/>
          <w:numId w:val="1"/>
        </w:numPr>
        <w:spacing w:after="5"/>
        <w:ind w:hanging="360"/>
      </w:pPr>
      <w:r>
        <w:t xml:space="preserve">HCL  43/25.05.2022 privind aprobarea  cererii de finantare si a valorii proiectului </w:t>
      </w:r>
      <w:r w:rsidRPr="00192CBE">
        <w:rPr>
          <w:b/>
        </w:rPr>
        <w:t>,,Digitalizarea</w:t>
      </w:r>
      <w:r>
        <w:rPr>
          <w:b/>
        </w:rPr>
        <w:t xml:space="preserve"> serviciilor</w:t>
      </w:r>
      <w:r w:rsidRPr="00192CBE">
        <w:rPr>
          <w:b/>
        </w:rPr>
        <w:t xml:space="preserve"> comunei Pestera,,</w:t>
      </w:r>
    </w:p>
    <w:p w:rsidR="001F24A5" w:rsidRDefault="001F24A5" w:rsidP="001F24A5">
      <w:pPr>
        <w:numPr>
          <w:ilvl w:val="0"/>
          <w:numId w:val="2"/>
        </w:numPr>
        <w:ind w:hanging="420"/>
      </w:pPr>
      <w:r>
        <w:t xml:space="preserve">Dispozițiile art. 41, art. 44 si art. 45 din Legea nr.273/2006 privind finanțele publice locale, cu modificările și  completările ulterioare; </w:t>
      </w:r>
    </w:p>
    <w:p w:rsidR="001F24A5" w:rsidRDefault="001F24A5" w:rsidP="001F24A5">
      <w:pPr>
        <w:numPr>
          <w:ilvl w:val="0"/>
          <w:numId w:val="2"/>
        </w:numPr>
        <w:ind w:hanging="420"/>
      </w:pPr>
      <w:r>
        <w:t xml:space="preserve">Prevederile art.129 alin.2 lit. b si alin. 4 lit. d din O.U.G nr.57/2019 privind Codul Administrativ, cu modificările și completările ulterioare; </w:t>
      </w:r>
    </w:p>
    <w:p w:rsidR="001F24A5" w:rsidRDefault="001F24A5" w:rsidP="001F24A5">
      <w:pPr>
        <w:numPr>
          <w:ilvl w:val="0"/>
          <w:numId w:val="2"/>
        </w:numPr>
        <w:spacing w:after="0"/>
        <w:ind w:hanging="420"/>
      </w:pPr>
      <w:r>
        <w:t>Hotărârii Guvernului nr. 209/2022 pentru aprobarea Normelor metodologice de aplicare a prevederilor Ordonanței de urgență a Guvernului nr. 124/2021 privind stabilirea cadrului instituțional și financiar pentru gestionarea fondurilor europene alocate României prin</w:t>
      </w:r>
    </w:p>
    <w:p w:rsidR="001F24A5" w:rsidRDefault="001F24A5" w:rsidP="001F24A5">
      <w:pPr>
        <w:spacing w:after="43" w:line="252" w:lineRule="auto"/>
        <w:ind w:left="643" w:firstLine="0"/>
        <w:jc w:val="left"/>
      </w:pPr>
      <w:r>
        <w:t xml:space="preserve">Mecanismul de redresare și reziliență, precum și pentru modificarea și completarea Ordonanței de urgență a Guvernului nr. 155/2020 privind unele măsuri pentru elaborarea Planului național de redresare și reziliență necesar României pentru accesarea de fonduri externe rambursabile și nerambursabile în cadrul Mecanismului de redresare și reziliență. </w:t>
      </w:r>
    </w:p>
    <w:p w:rsidR="001F24A5" w:rsidRDefault="001F24A5" w:rsidP="001F24A5">
      <w:pPr>
        <w:numPr>
          <w:ilvl w:val="0"/>
          <w:numId w:val="2"/>
        </w:numPr>
        <w:ind w:hanging="420"/>
      </w:pPr>
      <w:r>
        <w:t xml:space="preserve">Rapoartele celor trei comisii de specialitate ale consiliului local; </w:t>
      </w:r>
    </w:p>
    <w:p w:rsidR="001F24A5" w:rsidRDefault="001F24A5" w:rsidP="001F24A5">
      <w:pPr>
        <w:numPr>
          <w:ilvl w:val="0"/>
          <w:numId w:val="2"/>
        </w:numPr>
        <w:ind w:hanging="420"/>
      </w:pPr>
      <w:r>
        <w:lastRenderedPageBreak/>
        <w:t xml:space="preserve">avizul de legalitate al secretarului general al comunei; </w:t>
      </w:r>
    </w:p>
    <w:p w:rsidR="001F24A5" w:rsidRDefault="001F24A5" w:rsidP="001F24A5">
      <w:pPr>
        <w:ind w:left="-5"/>
      </w:pPr>
      <w:r>
        <w:t xml:space="preserve">     În temeiul prevederilor art.139 alin.(1) alin (3), lit. a  art. 196 alin.(1), lit.a si art. 197 alin.(1) si alin.(4) din O.U.G. nr. 57/2019 privind Codul Administrativ, cu modificările și completările ulterioare, Consiliul local Peștera</w:t>
      </w:r>
      <w:r>
        <w:rPr>
          <w:b/>
        </w:rPr>
        <w:t xml:space="preserve"> </w:t>
      </w:r>
      <w:r>
        <w:t>al Comunei PESTERA, județul Constanta adoptă prezenta hotărâre ;</w:t>
      </w:r>
      <w:r>
        <w:rPr>
          <w:rFonts w:ascii="Calibri" w:eastAsia="Calibri" w:hAnsi="Calibri" w:cs="Calibri"/>
        </w:rPr>
        <w:t xml:space="preserve"> </w:t>
      </w:r>
    </w:p>
    <w:p w:rsidR="001F24A5" w:rsidRDefault="001F24A5" w:rsidP="001F24A5">
      <w:pPr>
        <w:spacing w:after="25" w:line="259" w:lineRule="auto"/>
        <w:ind w:left="0" w:firstLine="0"/>
        <w:jc w:val="left"/>
      </w:pPr>
      <w:r>
        <w:rPr>
          <w:b/>
        </w:rPr>
        <w:t xml:space="preserve">                                                            </w:t>
      </w:r>
    </w:p>
    <w:p w:rsidR="001F24A5" w:rsidRDefault="001F24A5" w:rsidP="001F24A5">
      <w:pPr>
        <w:spacing w:after="1" w:line="259" w:lineRule="auto"/>
        <w:ind w:right="2"/>
        <w:jc w:val="center"/>
      </w:pPr>
      <w:r>
        <w:rPr>
          <w:b/>
        </w:rPr>
        <w:t xml:space="preserve">HOTĂRÂRE : </w:t>
      </w:r>
    </w:p>
    <w:p w:rsidR="001F24A5" w:rsidRPr="0071377D" w:rsidRDefault="001F24A5" w:rsidP="001F24A5">
      <w:pPr>
        <w:ind w:left="-5"/>
        <w:rPr>
          <w:szCs w:val="24"/>
        </w:rPr>
      </w:pPr>
      <w:r>
        <w:rPr>
          <w:b/>
          <w:szCs w:val="24"/>
        </w:rPr>
        <w:t xml:space="preserve">  </w:t>
      </w:r>
      <w:r w:rsidRPr="0071377D">
        <w:rPr>
          <w:rFonts w:eastAsia="Microsoft Sans Serif"/>
          <w:b/>
          <w:szCs w:val="24"/>
        </w:rPr>
        <w:t>Art.1</w:t>
      </w:r>
      <w:r w:rsidRPr="0071377D">
        <w:rPr>
          <w:rFonts w:eastAsia="Microsoft Sans Serif"/>
          <w:szCs w:val="24"/>
        </w:rPr>
        <w:t xml:space="preserve"> </w:t>
      </w:r>
      <w:r w:rsidRPr="0071377D">
        <w:rPr>
          <w:szCs w:val="24"/>
        </w:rPr>
        <w:t>Se aprobă documentația tehnico - economică (faza SF) şi indicatorii tehnico - economici pentru obiectivul de investiții „</w:t>
      </w:r>
      <w:r w:rsidRPr="0071377D">
        <w:rPr>
          <w:b/>
          <w:szCs w:val="24"/>
        </w:rPr>
        <w:t>Sistem de supraveghere video in comuna Pestera, judetul Constanta</w:t>
      </w:r>
      <w:r w:rsidRPr="0071377D">
        <w:rPr>
          <w:szCs w:val="24"/>
        </w:rPr>
        <w:t>„ aferent proiectului „Digitalizarea serviciilor comunei PESTERA”, conform anexei 1, parte integrantă a prezentei hotărâri.</w:t>
      </w:r>
    </w:p>
    <w:p w:rsidR="001F24A5" w:rsidRDefault="001F24A5" w:rsidP="001F24A5">
      <w:pPr>
        <w:ind w:left="-5"/>
        <w:rPr>
          <w:szCs w:val="24"/>
        </w:rPr>
      </w:pPr>
      <w:r w:rsidRPr="0071377D">
        <w:rPr>
          <w:b/>
          <w:szCs w:val="24"/>
        </w:rPr>
        <w:t xml:space="preserve">  Art.2 </w:t>
      </w:r>
      <w:r w:rsidRPr="0071377D">
        <w:rPr>
          <w:szCs w:val="24"/>
        </w:rPr>
        <w:t>Se aprobă valoarea totala a investitiei ,,</w:t>
      </w:r>
      <w:r w:rsidRPr="0071377D">
        <w:rPr>
          <w:b/>
          <w:szCs w:val="24"/>
        </w:rPr>
        <w:t xml:space="preserve"> Sistem de supraveghere video in comuna Pestera, judetul Constanta</w:t>
      </w:r>
      <w:r w:rsidRPr="0071377D">
        <w:rPr>
          <w:szCs w:val="24"/>
        </w:rPr>
        <w:t xml:space="preserve">”  în cuantum de 530.224,59 lei </w:t>
      </w:r>
      <w:r>
        <w:rPr>
          <w:szCs w:val="24"/>
        </w:rPr>
        <w:t>fara</w:t>
      </w:r>
      <w:r w:rsidRPr="0071377D">
        <w:rPr>
          <w:szCs w:val="24"/>
        </w:rPr>
        <w:t xml:space="preserve"> TVA, </w:t>
      </w:r>
      <w:r>
        <w:rPr>
          <w:szCs w:val="24"/>
        </w:rPr>
        <w:t>din care C+M= 419.270,00 lei fara TVA, alte cheltuieli 60.487,15 lei, fara TVA, respectiv 630.011,33 lei cu TVA, din care C+M=498.931,30 lei cu TVA si alte cheltuieli 71.023,77 lei cu TVA.</w:t>
      </w:r>
    </w:p>
    <w:p w:rsidR="001F24A5" w:rsidRPr="0071377D" w:rsidRDefault="001F24A5" w:rsidP="001F24A5">
      <w:pPr>
        <w:ind w:left="-5"/>
        <w:rPr>
          <w:szCs w:val="24"/>
        </w:rPr>
      </w:pPr>
      <w:r w:rsidRPr="0071377D">
        <w:rPr>
          <w:b/>
          <w:szCs w:val="24"/>
        </w:rPr>
        <w:t xml:space="preserve"> Art.3</w:t>
      </w:r>
      <w:r w:rsidRPr="0071377D">
        <w:rPr>
          <w:szCs w:val="24"/>
        </w:rPr>
        <w:t xml:space="preserve">. Se aprobă Devizul general al obiectivului de investiții conform anexei </w:t>
      </w:r>
      <w:r>
        <w:rPr>
          <w:szCs w:val="24"/>
        </w:rPr>
        <w:t>1</w:t>
      </w:r>
      <w:r w:rsidRPr="0071377D">
        <w:rPr>
          <w:szCs w:val="24"/>
        </w:rPr>
        <w:t xml:space="preserve">, parte integrantă a prezentei hotărâri..  </w:t>
      </w:r>
    </w:p>
    <w:p w:rsidR="001F24A5" w:rsidRPr="0071377D" w:rsidRDefault="001F24A5" w:rsidP="001F24A5">
      <w:pPr>
        <w:ind w:left="-5"/>
        <w:rPr>
          <w:szCs w:val="24"/>
        </w:rPr>
      </w:pPr>
      <w:r w:rsidRPr="0071377D">
        <w:rPr>
          <w:b/>
          <w:szCs w:val="24"/>
        </w:rPr>
        <w:t xml:space="preserve">  Art.4</w:t>
      </w:r>
      <w:r w:rsidRPr="0071377D">
        <w:rPr>
          <w:szCs w:val="24"/>
        </w:rPr>
        <w:t>.</w:t>
      </w:r>
      <w:r w:rsidRPr="0071377D">
        <w:rPr>
          <w:b/>
          <w:szCs w:val="24"/>
        </w:rPr>
        <w:t xml:space="preserve"> </w:t>
      </w:r>
      <w:r w:rsidRPr="0071377D">
        <w:rPr>
          <w:szCs w:val="24"/>
        </w:rPr>
        <w:t xml:space="preserve">Primarul Comunei PESTERA va duce la îndeplinire prevederile prezentei hotărâri. </w:t>
      </w:r>
    </w:p>
    <w:p w:rsidR="001F24A5" w:rsidRDefault="001F24A5" w:rsidP="001F24A5">
      <w:pPr>
        <w:ind w:left="-5"/>
        <w:rPr>
          <w:szCs w:val="24"/>
        </w:rPr>
      </w:pPr>
      <w:r w:rsidRPr="0071377D">
        <w:rPr>
          <w:b/>
          <w:szCs w:val="24"/>
        </w:rPr>
        <w:t xml:space="preserve"> </w:t>
      </w:r>
      <w:r>
        <w:rPr>
          <w:b/>
          <w:szCs w:val="24"/>
        </w:rPr>
        <w:t xml:space="preserve"> </w:t>
      </w:r>
      <w:r w:rsidRPr="0071377D">
        <w:rPr>
          <w:b/>
          <w:szCs w:val="24"/>
        </w:rPr>
        <w:t xml:space="preserve">Art. 5 </w:t>
      </w:r>
      <w:r w:rsidRPr="0071377D">
        <w:rPr>
          <w:szCs w:val="24"/>
        </w:rPr>
        <w:t xml:space="preserve">Prezenta hotărâre se aduce la cunostinţă publică, respectiv se comunică Primarului Comunei PESTERA și Instituţiei Prefectului, în vederea exercitării controlului cu privire la legalitate. </w:t>
      </w:r>
    </w:p>
    <w:p w:rsidR="001F24A5" w:rsidRPr="0071377D" w:rsidRDefault="001F24A5" w:rsidP="001F24A5">
      <w:pPr>
        <w:ind w:left="-5"/>
        <w:rPr>
          <w:szCs w:val="24"/>
        </w:rPr>
      </w:pPr>
    </w:p>
    <w:p w:rsidR="001F24A5" w:rsidRPr="0071377D" w:rsidRDefault="001F24A5" w:rsidP="001F24A5">
      <w:pPr>
        <w:ind w:left="-5"/>
        <w:rPr>
          <w:szCs w:val="24"/>
        </w:rPr>
      </w:pPr>
      <w:r w:rsidRPr="0071377D">
        <w:rPr>
          <w:szCs w:val="24"/>
        </w:rPr>
        <w:t xml:space="preserve">       </w:t>
      </w:r>
      <w:r>
        <w:rPr>
          <w:szCs w:val="24"/>
        </w:rPr>
        <w:t xml:space="preserve">      Adoptată în ședința </w:t>
      </w:r>
      <w:r w:rsidRPr="0071377D">
        <w:rPr>
          <w:szCs w:val="24"/>
        </w:rPr>
        <w:t xml:space="preserve">ordinară a Consiliului local Peștera din data de </w:t>
      </w:r>
      <w:r>
        <w:rPr>
          <w:szCs w:val="24"/>
        </w:rPr>
        <w:t>11.08.2023</w:t>
      </w:r>
      <w:r w:rsidRPr="0071377D">
        <w:rPr>
          <w:szCs w:val="24"/>
        </w:rPr>
        <w:t xml:space="preserve">, cu un număr de 13 voturi  pentru, - voturi împotrivă, - voturi abtineri din totalul de 13 consilieri locali ce constituie consiliul local și prezenți. </w:t>
      </w:r>
    </w:p>
    <w:p w:rsidR="001F24A5" w:rsidRPr="0071377D" w:rsidRDefault="001F24A5" w:rsidP="001F24A5">
      <w:pPr>
        <w:spacing w:after="0" w:line="259" w:lineRule="auto"/>
        <w:ind w:left="0" w:firstLine="0"/>
        <w:jc w:val="left"/>
        <w:rPr>
          <w:szCs w:val="24"/>
        </w:rPr>
      </w:pPr>
      <w:r w:rsidRPr="0071377D">
        <w:rPr>
          <w:szCs w:val="24"/>
        </w:rPr>
        <w:t xml:space="preserve"> </w:t>
      </w:r>
    </w:p>
    <w:p w:rsidR="001F24A5" w:rsidRPr="0071377D" w:rsidRDefault="001F24A5" w:rsidP="005151E5">
      <w:pPr>
        <w:tabs>
          <w:tab w:val="left" w:pos="9639"/>
        </w:tabs>
        <w:spacing w:after="38"/>
        <w:ind w:right="124"/>
        <w:jc w:val="left"/>
        <w:rPr>
          <w:b/>
          <w:szCs w:val="24"/>
        </w:rPr>
      </w:pPr>
      <w:r w:rsidRPr="0071377D">
        <w:rPr>
          <w:b/>
          <w:szCs w:val="24"/>
        </w:rPr>
        <w:t xml:space="preserve">                                                                                                 </w:t>
      </w:r>
      <w:r>
        <w:rPr>
          <w:b/>
          <w:szCs w:val="24"/>
        </w:rPr>
        <w:t xml:space="preserve">                    </w:t>
      </w:r>
      <w:r w:rsidRPr="0071377D">
        <w:rPr>
          <w:b/>
          <w:szCs w:val="24"/>
        </w:rPr>
        <w:t xml:space="preserve">PEȘTERA, </w:t>
      </w:r>
      <w:r w:rsidR="005151E5">
        <w:rPr>
          <w:b/>
          <w:szCs w:val="24"/>
        </w:rPr>
        <w:t xml:space="preserve">               </w:t>
      </w:r>
      <w:bookmarkStart w:id="0" w:name="_GoBack"/>
      <w:bookmarkEnd w:id="0"/>
      <w:r>
        <w:rPr>
          <w:b/>
          <w:szCs w:val="24"/>
        </w:rPr>
        <w:t>11.08.2023</w:t>
      </w:r>
    </w:p>
    <w:p w:rsidR="001F24A5" w:rsidRPr="0071377D" w:rsidRDefault="001F24A5" w:rsidP="001F24A5">
      <w:pPr>
        <w:spacing w:after="10"/>
        <w:ind w:left="-5"/>
        <w:jc w:val="left"/>
        <w:rPr>
          <w:szCs w:val="24"/>
        </w:rPr>
      </w:pPr>
      <w:r w:rsidRPr="0071377D">
        <w:rPr>
          <w:szCs w:val="24"/>
        </w:rPr>
        <w:t xml:space="preserve">  </w:t>
      </w:r>
      <w:r w:rsidRPr="0071377D">
        <w:rPr>
          <w:b/>
          <w:szCs w:val="24"/>
        </w:rPr>
        <w:t xml:space="preserve">PREŞEDINTE DE ŞEDINŢĂ,  </w:t>
      </w:r>
      <w:r>
        <w:rPr>
          <w:b/>
          <w:szCs w:val="24"/>
        </w:rPr>
        <w:t xml:space="preserve">                                                             Nr. 67</w:t>
      </w:r>
    </w:p>
    <w:p w:rsidR="001F24A5" w:rsidRPr="0071377D" w:rsidRDefault="001F24A5" w:rsidP="001F24A5">
      <w:pPr>
        <w:spacing w:after="0" w:line="259" w:lineRule="auto"/>
        <w:ind w:left="0" w:firstLine="0"/>
        <w:jc w:val="left"/>
        <w:rPr>
          <w:szCs w:val="24"/>
        </w:rPr>
      </w:pPr>
      <w:r w:rsidRPr="0071377D">
        <w:rPr>
          <w:b/>
          <w:szCs w:val="24"/>
        </w:rPr>
        <w:t xml:space="preserve">                                     </w:t>
      </w:r>
    </w:p>
    <w:p w:rsidR="001F24A5" w:rsidRPr="0071377D" w:rsidRDefault="001F24A5" w:rsidP="001F24A5">
      <w:pPr>
        <w:tabs>
          <w:tab w:val="center" w:pos="4249"/>
          <w:tab w:val="center" w:pos="4957"/>
        </w:tabs>
        <w:spacing w:after="10"/>
        <w:ind w:left="-15" w:firstLine="0"/>
        <w:jc w:val="left"/>
        <w:rPr>
          <w:szCs w:val="24"/>
        </w:rPr>
      </w:pPr>
      <w:r w:rsidRPr="0071377D">
        <w:rPr>
          <w:szCs w:val="24"/>
        </w:rPr>
        <w:t xml:space="preserve"> </w:t>
      </w:r>
      <w:r>
        <w:rPr>
          <w:szCs w:val="24"/>
        </w:rPr>
        <w:t xml:space="preserve"> </w:t>
      </w:r>
      <w:r>
        <w:rPr>
          <w:b/>
          <w:szCs w:val="24"/>
        </w:rPr>
        <w:t>IONELA</w:t>
      </w:r>
      <w:r w:rsidRPr="0071377D">
        <w:rPr>
          <w:b/>
          <w:szCs w:val="24"/>
        </w:rPr>
        <w:t xml:space="preserve"> </w:t>
      </w:r>
      <w:r>
        <w:rPr>
          <w:b/>
          <w:szCs w:val="24"/>
        </w:rPr>
        <w:t>VIERU</w:t>
      </w:r>
      <w:r w:rsidRPr="0071377D">
        <w:rPr>
          <w:b/>
          <w:szCs w:val="24"/>
        </w:rPr>
        <w:t xml:space="preserve"> </w:t>
      </w:r>
      <w:r w:rsidRPr="0071377D">
        <w:rPr>
          <w:b/>
          <w:szCs w:val="24"/>
        </w:rPr>
        <w:tab/>
        <w:t xml:space="preserve"> </w:t>
      </w:r>
      <w:r w:rsidRPr="0071377D">
        <w:rPr>
          <w:b/>
          <w:szCs w:val="24"/>
        </w:rPr>
        <w:tab/>
        <w:t xml:space="preserve"> </w:t>
      </w:r>
    </w:p>
    <w:p w:rsidR="001F24A5" w:rsidRPr="0071377D" w:rsidRDefault="001F24A5" w:rsidP="001F24A5">
      <w:pPr>
        <w:spacing w:after="0" w:line="259" w:lineRule="auto"/>
        <w:ind w:left="0" w:firstLine="0"/>
        <w:jc w:val="left"/>
        <w:rPr>
          <w:szCs w:val="24"/>
        </w:rPr>
      </w:pPr>
      <w:r w:rsidRPr="0071377D">
        <w:rPr>
          <w:szCs w:val="24"/>
        </w:rPr>
        <w:t xml:space="preserve">                     </w:t>
      </w:r>
      <w:r w:rsidRPr="0071377D">
        <w:rPr>
          <w:szCs w:val="24"/>
        </w:rPr>
        <w:tab/>
        <w:t xml:space="preserve"> </w:t>
      </w:r>
    </w:p>
    <w:p w:rsidR="001F24A5" w:rsidRPr="0071377D" w:rsidRDefault="001F24A5" w:rsidP="001F24A5">
      <w:pPr>
        <w:spacing w:after="31" w:line="259" w:lineRule="auto"/>
        <w:ind w:left="0" w:firstLine="0"/>
        <w:jc w:val="left"/>
        <w:rPr>
          <w:szCs w:val="24"/>
        </w:rPr>
      </w:pPr>
      <w:r w:rsidRPr="0071377D">
        <w:rPr>
          <w:szCs w:val="24"/>
        </w:rPr>
        <w:t xml:space="preserve"> </w:t>
      </w:r>
    </w:p>
    <w:p w:rsidR="001F24A5" w:rsidRPr="0071377D" w:rsidRDefault="001F24A5" w:rsidP="001F24A5">
      <w:pPr>
        <w:spacing w:after="1" w:line="259" w:lineRule="auto"/>
        <w:ind w:right="6"/>
        <w:jc w:val="center"/>
        <w:rPr>
          <w:szCs w:val="24"/>
        </w:rPr>
      </w:pPr>
      <w:r w:rsidRPr="0071377D">
        <w:rPr>
          <w:b/>
          <w:szCs w:val="24"/>
        </w:rPr>
        <w:t>CONTRASEMNEAZĂ</w:t>
      </w:r>
      <w:r w:rsidRPr="0071377D">
        <w:rPr>
          <w:szCs w:val="24"/>
        </w:rPr>
        <w:t xml:space="preserve"> </w:t>
      </w:r>
    </w:p>
    <w:p w:rsidR="001F24A5" w:rsidRPr="0071377D" w:rsidRDefault="001F24A5" w:rsidP="001F24A5">
      <w:pPr>
        <w:spacing w:after="1" w:line="259" w:lineRule="auto"/>
        <w:ind w:right="6"/>
        <w:jc w:val="center"/>
        <w:rPr>
          <w:szCs w:val="24"/>
        </w:rPr>
      </w:pPr>
      <w:r w:rsidRPr="0071377D">
        <w:rPr>
          <w:b/>
          <w:szCs w:val="24"/>
        </w:rPr>
        <w:t>Secretar general,</w:t>
      </w:r>
      <w:r w:rsidRPr="0071377D">
        <w:rPr>
          <w:szCs w:val="24"/>
        </w:rPr>
        <w:t xml:space="preserve"> </w:t>
      </w:r>
    </w:p>
    <w:p w:rsidR="001F24A5" w:rsidRPr="0071377D" w:rsidRDefault="001F24A5" w:rsidP="001F24A5">
      <w:pPr>
        <w:spacing w:after="25" w:line="259" w:lineRule="auto"/>
        <w:ind w:left="58" w:firstLine="0"/>
        <w:jc w:val="center"/>
        <w:rPr>
          <w:szCs w:val="24"/>
        </w:rPr>
      </w:pPr>
      <w:r w:rsidRPr="0071377D">
        <w:rPr>
          <w:b/>
          <w:szCs w:val="24"/>
        </w:rPr>
        <w:t xml:space="preserve"> </w:t>
      </w:r>
    </w:p>
    <w:p w:rsidR="001F24A5" w:rsidRPr="0071377D" w:rsidRDefault="001F24A5" w:rsidP="001F24A5">
      <w:pPr>
        <w:spacing w:after="115" w:line="259" w:lineRule="auto"/>
        <w:ind w:right="7"/>
        <w:jc w:val="center"/>
        <w:rPr>
          <w:szCs w:val="24"/>
        </w:rPr>
      </w:pPr>
      <w:r w:rsidRPr="0071377D">
        <w:rPr>
          <w:b/>
          <w:szCs w:val="24"/>
        </w:rPr>
        <w:t xml:space="preserve">LENUȚA  PREDA </w:t>
      </w:r>
    </w:p>
    <w:p w:rsidR="00693711" w:rsidRDefault="00693711"/>
    <w:sectPr w:rsidR="006937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B1489"/>
    <w:multiLevelType w:val="hybridMultilevel"/>
    <w:tmpl w:val="FE688D9E"/>
    <w:lvl w:ilvl="0" w:tplc="7F94EC2A">
      <w:start w:val="1"/>
      <w:numFmt w:val="bullet"/>
      <w:lvlText w:val="•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43476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3429B8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1AC07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BE6472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AA77CE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BE5734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3CD6AE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3284FE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047FC1"/>
    <w:multiLevelType w:val="hybridMultilevel"/>
    <w:tmpl w:val="AA1C6D62"/>
    <w:lvl w:ilvl="0" w:tplc="EC029388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2C894C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A42B2E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BE5452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8CB5B2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A80282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BE9F22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A033DC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1AD98C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4A5"/>
    <w:rsid w:val="001F24A5"/>
    <w:rsid w:val="005151E5"/>
    <w:rsid w:val="0069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93ED5"/>
  <w15:chartTrackingRefBased/>
  <w15:docId w15:val="{07727F48-7C49-407D-8E94-F4D640A8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4A5"/>
    <w:pPr>
      <w:spacing w:after="29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2023-08-23T10:40:00Z</dcterms:created>
  <dcterms:modified xsi:type="dcterms:W3CDTF">2023-08-23T10:41:00Z</dcterms:modified>
</cp:coreProperties>
</file>