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bottomFromText="200" w:vertAnchor="text" w:horzAnchor="margin" w:tblpXSpec="right" w:tblpY="6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3"/>
      </w:tblGrid>
      <w:tr w:rsidR="002417FC" w14:paraId="1DB8E8E2" w14:textId="77777777" w:rsidTr="002417FC">
        <w:trPr>
          <w:trHeight w:val="1620"/>
        </w:trPr>
        <w:tc>
          <w:tcPr>
            <w:tcW w:w="1439" w:type="dxa"/>
            <w:tcBorders>
              <w:top w:val="single" w:sz="4" w:space="0" w:color="auto"/>
              <w:left w:val="single" w:sz="4" w:space="0" w:color="auto"/>
              <w:bottom w:val="single" w:sz="4" w:space="0" w:color="auto"/>
              <w:right w:val="single" w:sz="4" w:space="0" w:color="auto"/>
            </w:tcBorders>
          </w:tcPr>
          <w:p w14:paraId="7FA600B3" w14:textId="77777777" w:rsidR="002417FC" w:rsidRDefault="002417FC">
            <w:pPr>
              <w:spacing w:line="276" w:lineRule="auto"/>
              <w:jc w:val="center"/>
              <w:rPr>
                <w:lang w:eastAsia="en-US"/>
              </w:rPr>
            </w:pPr>
          </w:p>
          <w:p w14:paraId="1E75D0E9" w14:textId="77777777" w:rsidR="002417FC" w:rsidRDefault="002417FC">
            <w:pPr>
              <w:spacing w:line="276" w:lineRule="auto"/>
              <w:jc w:val="center"/>
              <w:rPr>
                <w:b/>
                <w:lang w:eastAsia="en-US"/>
              </w:rPr>
            </w:pPr>
            <w:r>
              <w:rPr>
                <w:b/>
                <w:lang w:eastAsia="en-US"/>
              </w:rPr>
              <w:t>Stema</w:t>
            </w:r>
          </w:p>
          <w:p w14:paraId="28DC4B32" w14:textId="77777777" w:rsidR="002417FC" w:rsidRDefault="002417FC">
            <w:pPr>
              <w:spacing w:line="276" w:lineRule="auto"/>
              <w:jc w:val="center"/>
              <w:rPr>
                <w:b/>
                <w:lang w:eastAsia="en-US"/>
              </w:rPr>
            </w:pPr>
            <w:r>
              <w:rPr>
                <w:b/>
                <w:lang w:eastAsia="en-US"/>
              </w:rPr>
              <w:t>unitații</w:t>
            </w:r>
          </w:p>
          <w:p w14:paraId="263D7AC2" w14:textId="77777777" w:rsidR="002417FC" w:rsidRDefault="002417FC">
            <w:pPr>
              <w:spacing w:line="276" w:lineRule="auto"/>
              <w:jc w:val="center"/>
              <w:rPr>
                <w:b/>
                <w:lang w:eastAsia="en-US"/>
              </w:rPr>
            </w:pPr>
            <w:r>
              <w:rPr>
                <w:b/>
                <w:lang w:eastAsia="en-US"/>
              </w:rPr>
              <w:t>administrativ-</w:t>
            </w:r>
          </w:p>
          <w:p w14:paraId="1F9B23CB" w14:textId="77777777" w:rsidR="002417FC" w:rsidRDefault="002417FC">
            <w:pPr>
              <w:spacing w:line="276" w:lineRule="auto"/>
              <w:jc w:val="center"/>
              <w:rPr>
                <w:lang w:eastAsia="en-US"/>
              </w:rPr>
            </w:pPr>
            <w:r>
              <w:rPr>
                <w:b/>
                <w:lang w:eastAsia="en-US"/>
              </w:rPr>
              <w:t>teritoriale</w:t>
            </w:r>
          </w:p>
        </w:tc>
      </w:tr>
    </w:tbl>
    <w:p w14:paraId="59CADA2D" w14:textId="64D4F4A2" w:rsidR="002417FC" w:rsidRDefault="002417FC" w:rsidP="002417FC">
      <w:r>
        <w:rPr>
          <w:noProof/>
        </w:rPr>
        <w:drawing>
          <wp:anchor distT="0" distB="0" distL="114300" distR="114300" simplePos="0" relativeHeight="251659264" behindDoc="0" locked="0" layoutInCell="1" allowOverlap="1" wp14:anchorId="03236352" wp14:editId="603177FC">
            <wp:simplePos x="0" y="0"/>
            <wp:positionH relativeFrom="column">
              <wp:posOffset>-297180</wp:posOffset>
            </wp:positionH>
            <wp:positionV relativeFrom="paragraph">
              <wp:posOffset>282575</wp:posOffset>
            </wp:positionV>
            <wp:extent cx="952500" cy="1123950"/>
            <wp:effectExtent l="0" t="0" r="0" b="0"/>
            <wp:wrapSquare wrapText="r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00" cy="1123950"/>
                    </a:xfrm>
                    <a:prstGeom prst="rect">
                      <a:avLst/>
                    </a:prstGeom>
                    <a:noFill/>
                  </pic:spPr>
                </pic:pic>
              </a:graphicData>
            </a:graphic>
            <wp14:sizeRelH relativeFrom="page">
              <wp14:pctWidth>0</wp14:pctWidth>
            </wp14:sizeRelH>
            <wp14:sizeRelV relativeFrom="page">
              <wp14:pctHeight>0</wp14:pctHeight>
            </wp14:sizeRelV>
          </wp:anchor>
        </w:drawing>
      </w:r>
    </w:p>
    <w:p w14:paraId="5620D367" w14:textId="77777777" w:rsidR="002417FC" w:rsidRDefault="002417FC" w:rsidP="002417FC">
      <w:r>
        <w:t xml:space="preserve">                   </w:t>
      </w:r>
    </w:p>
    <w:p w14:paraId="445AF534" w14:textId="77777777" w:rsidR="002417FC" w:rsidRDefault="002417FC" w:rsidP="002417FC">
      <w:pPr>
        <w:jc w:val="center"/>
        <w:rPr>
          <w:b/>
        </w:rPr>
      </w:pPr>
      <w:r>
        <w:rPr>
          <w:b/>
        </w:rPr>
        <w:t xml:space="preserve">      ROMÂNIA</w:t>
      </w:r>
    </w:p>
    <w:p w14:paraId="707D9D1C" w14:textId="77777777" w:rsidR="002417FC" w:rsidRDefault="002417FC" w:rsidP="002417FC">
      <w:pPr>
        <w:jc w:val="center"/>
        <w:rPr>
          <w:b/>
        </w:rPr>
      </w:pPr>
      <w:r>
        <w:rPr>
          <w:b/>
        </w:rPr>
        <w:t xml:space="preserve">        JUDEȚUL ARGEȘ</w:t>
      </w:r>
    </w:p>
    <w:p w14:paraId="1E01377B" w14:textId="77777777" w:rsidR="002417FC" w:rsidRDefault="002417FC" w:rsidP="002417FC">
      <w:pPr>
        <w:jc w:val="center"/>
        <w:rPr>
          <w:b/>
        </w:rPr>
      </w:pPr>
      <w:r>
        <w:rPr>
          <w:b/>
        </w:rPr>
        <w:t xml:space="preserve">        CONSILIUL LOCAL  AL</w:t>
      </w:r>
    </w:p>
    <w:p w14:paraId="2FBA2A59" w14:textId="77777777" w:rsidR="002417FC" w:rsidRDefault="002417FC" w:rsidP="002417FC">
      <w:pPr>
        <w:jc w:val="center"/>
        <w:rPr>
          <w:b/>
        </w:rPr>
      </w:pPr>
      <w:r>
        <w:rPr>
          <w:b/>
        </w:rPr>
        <w:t xml:space="preserve">        COMUNEI RUCĂR</w:t>
      </w:r>
    </w:p>
    <w:p w14:paraId="13F768CF" w14:textId="77777777" w:rsidR="002417FC" w:rsidRDefault="002417FC" w:rsidP="002417FC">
      <w:pPr>
        <w:ind w:right="-1008"/>
        <w:jc w:val="center"/>
        <w:rPr>
          <w:b/>
        </w:rPr>
      </w:pPr>
      <w:r>
        <w:rPr>
          <w:b/>
        </w:rPr>
        <w:t xml:space="preserve">    Telefon:0248542830 Fax : 0248542522</w:t>
      </w:r>
    </w:p>
    <w:p w14:paraId="157C83D3" w14:textId="77777777" w:rsidR="002417FC" w:rsidRDefault="002417FC" w:rsidP="002417FC">
      <w:pPr>
        <w:ind w:right="-1008"/>
        <w:rPr>
          <w:b/>
        </w:rPr>
      </w:pPr>
    </w:p>
    <w:p w14:paraId="64D9F916" w14:textId="77777777" w:rsidR="002417FC" w:rsidRDefault="002417FC" w:rsidP="002417FC">
      <w:pPr>
        <w:ind w:right="-1008"/>
        <w:rPr>
          <w:b/>
        </w:rPr>
      </w:pPr>
    </w:p>
    <w:p w14:paraId="1935AD1E" w14:textId="77777777" w:rsidR="002417FC" w:rsidRDefault="002417FC" w:rsidP="002417FC">
      <w:pPr>
        <w:pBdr>
          <w:top w:val="double" w:sz="4" w:space="1" w:color="auto"/>
          <w:left w:val="double" w:sz="4" w:space="4" w:color="auto"/>
          <w:bottom w:val="double" w:sz="4" w:space="1" w:color="auto"/>
          <w:right w:val="double" w:sz="4" w:space="4" w:color="auto"/>
        </w:pBdr>
        <w:ind w:left="-1417" w:right="-1368" w:firstLine="1260"/>
        <w:rPr>
          <w:b/>
        </w:rPr>
      </w:pPr>
      <w:r>
        <w:t xml:space="preserve">                                                                                                                                                                        </w:t>
      </w:r>
    </w:p>
    <w:p w14:paraId="737B1B3C" w14:textId="691D6519" w:rsidR="002417FC" w:rsidRDefault="002417FC" w:rsidP="002417FC">
      <w:pPr>
        <w:jc w:val="center"/>
        <w:rPr>
          <w:rFonts w:ascii="Arial" w:hAnsi="Arial" w:cs="Arial"/>
          <w:b/>
          <w:sz w:val="32"/>
          <w:szCs w:val="32"/>
          <w:u w:val="single"/>
        </w:rPr>
      </w:pPr>
      <w:r>
        <w:rPr>
          <w:rFonts w:ascii="Arial" w:hAnsi="Arial" w:cs="Arial"/>
          <w:b/>
          <w:sz w:val="32"/>
          <w:szCs w:val="32"/>
          <w:u w:val="single"/>
        </w:rPr>
        <w:t>HOTĂRÂRE</w:t>
      </w:r>
    </w:p>
    <w:p w14:paraId="54D0AFA0" w14:textId="77777777" w:rsidR="002417FC" w:rsidRDefault="002417FC" w:rsidP="002417FC">
      <w:pPr>
        <w:jc w:val="center"/>
        <w:rPr>
          <w:b/>
        </w:rPr>
      </w:pPr>
      <w:r>
        <w:rPr>
          <w:b/>
        </w:rPr>
        <w:t>pentru acordarea titlului de Cetățean de Onoare familiilor care împlinesc</w:t>
      </w:r>
    </w:p>
    <w:p w14:paraId="64EE7D71" w14:textId="77777777" w:rsidR="002417FC" w:rsidRDefault="002417FC" w:rsidP="002417FC">
      <w:pPr>
        <w:jc w:val="center"/>
        <w:rPr>
          <w:b/>
        </w:rPr>
      </w:pPr>
      <w:r>
        <w:rPr>
          <w:b/>
        </w:rPr>
        <w:t xml:space="preserve"> 50 de ani de căsătorie în anul 2020</w:t>
      </w:r>
    </w:p>
    <w:p w14:paraId="2C4F3C9B" w14:textId="77777777" w:rsidR="002417FC" w:rsidRDefault="002417FC" w:rsidP="002417FC">
      <w:pPr>
        <w:jc w:val="both"/>
        <w:rPr>
          <w:sz w:val="28"/>
          <w:szCs w:val="28"/>
        </w:rPr>
      </w:pPr>
    </w:p>
    <w:p w14:paraId="76D4D701" w14:textId="77777777" w:rsidR="002417FC" w:rsidRDefault="002417FC" w:rsidP="002417FC">
      <w:pPr>
        <w:ind w:firstLine="708"/>
        <w:jc w:val="both"/>
      </w:pPr>
      <w:r>
        <w:t>Consiliul Local al comunei Rucăr, întrunit astăzi 09.09.2020, în ședință ordinară;</w:t>
      </w:r>
    </w:p>
    <w:p w14:paraId="5E493341" w14:textId="77777777" w:rsidR="002417FC" w:rsidRDefault="002417FC" w:rsidP="002417FC">
      <w:pPr>
        <w:ind w:firstLine="708"/>
        <w:jc w:val="both"/>
      </w:pPr>
      <w:r>
        <w:t>Analizând expunerea  de motive a domnului primar Dulamă Ionel înregistrată sub nr. 6249/01.09.2020 prin care se propune acordarea titlului de Cetățean de Onoare familiilor care împlinesc 50 de ani de căsătorie și prin care se propune acordarea titlului de Cetățean de Onoare familiilor care împlinesc 50 de ani de căsătorie și disponibilizarea din bugetul local al comunei Rucăr a sumei de 8000 lei în vederea organizării unei ședințe festive, realizarea de plachete și acordarea unui premiu în cuantum de 500 lei / familie;</w:t>
      </w:r>
    </w:p>
    <w:p w14:paraId="3940220D" w14:textId="77777777" w:rsidR="002417FC" w:rsidRDefault="002417FC" w:rsidP="002417FC">
      <w:pPr>
        <w:ind w:firstLine="708"/>
        <w:jc w:val="both"/>
      </w:pPr>
      <w:r>
        <w:t>Văzând raportul de specialitate înregistrat la nr. 6176/28.08.2020;</w:t>
      </w:r>
    </w:p>
    <w:p w14:paraId="6C67139A" w14:textId="77777777" w:rsidR="002417FC" w:rsidRDefault="002417FC" w:rsidP="002417FC">
      <w:pPr>
        <w:ind w:firstLine="708"/>
        <w:jc w:val="both"/>
      </w:pPr>
      <w:r>
        <w:t>Având în vedere avizul Comisiilor de specialitate ale Consiliului local Rucăr ;</w:t>
      </w:r>
    </w:p>
    <w:p w14:paraId="4967F4B4" w14:textId="77777777" w:rsidR="002417FC" w:rsidRDefault="002417FC" w:rsidP="002417FC">
      <w:pPr>
        <w:jc w:val="both"/>
      </w:pPr>
      <w:r>
        <w:t xml:space="preserve">            Cu respectarea procedurii prevăzute de Legea nr. 52/2003 privind transparenţa decizională în administraţia publică;</w:t>
      </w:r>
    </w:p>
    <w:p w14:paraId="34237DAD" w14:textId="77777777" w:rsidR="002417FC" w:rsidRDefault="002417FC" w:rsidP="002417FC">
      <w:pPr>
        <w:jc w:val="both"/>
      </w:pPr>
      <w:r>
        <w:t xml:space="preserve">             În baza dispoziţiilor din Legea 273/2006 privind finanțele publice locale, cu modificările ulterioare;</w:t>
      </w:r>
    </w:p>
    <w:p w14:paraId="509918FC" w14:textId="77777777" w:rsidR="002417FC" w:rsidRDefault="002417FC" w:rsidP="002417FC">
      <w:pPr>
        <w:jc w:val="both"/>
      </w:pPr>
      <w:r>
        <w:t xml:space="preserve">             În conformitate cu prevederile art. 129, alin.(1). alin. (13) din O.U.G. nr. 57/2019 privind Codul Administrativ, cu modificările şi completările ulterioare</w:t>
      </w:r>
    </w:p>
    <w:p w14:paraId="1C604BCC" w14:textId="77777777" w:rsidR="002417FC" w:rsidRDefault="002417FC" w:rsidP="002417FC">
      <w:pPr>
        <w:jc w:val="both"/>
      </w:pPr>
      <w:r>
        <w:t xml:space="preserve">             În temeiul prevederilor art. 139, alin.(1) din O.U.G. nr. 57/2019 privind Codul Administrativ, cu modificările şi completările ulterioare </w:t>
      </w:r>
    </w:p>
    <w:p w14:paraId="35489931" w14:textId="77777777" w:rsidR="002417FC" w:rsidRDefault="002417FC" w:rsidP="002417FC">
      <w:pPr>
        <w:jc w:val="both"/>
      </w:pPr>
      <w:r>
        <w:t xml:space="preserve">            </w:t>
      </w:r>
    </w:p>
    <w:p w14:paraId="3D29BC9A" w14:textId="77777777" w:rsidR="002417FC" w:rsidRDefault="002417FC" w:rsidP="002417FC">
      <w:pPr>
        <w:jc w:val="both"/>
        <w:rPr>
          <w:b/>
        </w:rPr>
      </w:pPr>
      <w:r>
        <w:t xml:space="preserve">                                                               </w:t>
      </w:r>
      <w:r>
        <w:rPr>
          <w:b/>
        </w:rPr>
        <w:t>H O T Ă R Ă Ș T E :</w:t>
      </w:r>
    </w:p>
    <w:p w14:paraId="05352495" w14:textId="77777777" w:rsidR="002417FC" w:rsidRDefault="002417FC" w:rsidP="002417FC">
      <w:pPr>
        <w:jc w:val="both"/>
      </w:pPr>
    </w:p>
    <w:p w14:paraId="62C92A4A" w14:textId="11E100FB" w:rsidR="002417FC" w:rsidRDefault="002417FC" w:rsidP="002417FC">
      <w:pPr>
        <w:jc w:val="both"/>
      </w:pPr>
      <w:r>
        <w:t xml:space="preserve">             </w:t>
      </w:r>
      <w:r>
        <w:rPr>
          <w:b/>
          <w:u w:val="single"/>
        </w:rPr>
        <w:t>Art.1.</w:t>
      </w:r>
      <w:r>
        <w:t>Se acordă titlul de Cetățean de Onoare fiecăruia dintre membrii  familiilor care împlinesc 50 de ani de căsătorie în anul 2020, au fost căsătorite în localitate și au domiciliul actual în comuna Rucăr.</w:t>
      </w:r>
    </w:p>
    <w:p w14:paraId="5A6841A2" w14:textId="77777777" w:rsidR="002417FC" w:rsidRDefault="002417FC" w:rsidP="002417FC">
      <w:pPr>
        <w:jc w:val="both"/>
      </w:pPr>
      <w:r>
        <w:t xml:space="preserve">             </w:t>
      </w:r>
      <w:r>
        <w:rPr>
          <w:b/>
          <w:u w:val="single"/>
        </w:rPr>
        <w:t>Art.2.</w:t>
      </w:r>
      <w:r>
        <w:t>Se aprobă disponibilizarea din bugetul de venituri și cheltuieli al comunei Rucăr a sumei de 8000 lei, în vederea acordării unui premiu în cuantum de 500 lei/ familie și realizarea plachetelor omagiale în acest sens.</w:t>
      </w:r>
    </w:p>
    <w:p w14:paraId="6CAABB24" w14:textId="77777777" w:rsidR="002417FC" w:rsidRDefault="002417FC" w:rsidP="002417FC">
      <w:pPr>
        <w:jc w:val="both"/>
      </w:pPr>
      <w:r>
        <w:t xml:space="preserve">             </w:t>
      </w:r>
      <w:r>
        <w:rPr>
          <w:b/>
          <w:u w:val="single"/>
        </w:rPr>
        <w:t>Art.3.</w:t>
      </w:r>
      <w:r>
        <w:t>Cu punerea în aplicare şi ducerea la îndeplinire a prevederilor prezentei hotărâri se împuterniceşte domnul primar Dulamă Ionel și biroul taxe și impozite din aparatul de specialitate al primarului comunei Rucăr.</w:t>
      </w:r>
    </w:p>
    <w:p w14:paraId="6CDA455E" w14:textId="77777777" w:rsidR="002417FC" w:rsidRDefault="002417FC" w:rsidP="002417FC">
      <w:pPr>
        <w:jc w:val="both"/>
      </w:pPr>
      <w:r>
        <w:t xml:space="preserve">             </w:t>
      </w:r>
      <w:r>
        <w:rPr>
          <w:b/>
          <w:u w:val="single"/>
        </w:rPr>
        <w:t>Art.4.</w:t>
      </w:r>
      <w:r>
        <w:t>Prezenta hotărâre se aduce la cunoștință publică prin afișare și se comunică-Instituţiei Prefectului - Judeţul Argeș și primarului comunei Rucăr, Dulamă Ionel;</w:t>
      </w:r>
    </w:p>
    <w:p w14:paraId="0CA41991" w14:textId="77777777" w:rsidR="002417FC" w:rsidRDefault="002417FC" w:rsidP="002417FC">
      <w:pPr>
        <w:jc w:val="both"/>
        <w:rPr>
          <w:b/>
        </w:rPr>
      </w:pPr>
      <w:r>
        <w:rPr>
          <w:b/>
        </w:rPr>
        <w:t xml:space="preserve">      </w:t>
      </w:r>
    </w:p>
    <w:p w14:paraId="0E75913E" w14:textId="77777777" w:rsidR="002417FC" w:rsidRDefault="002417FC" w:rsidP="002417FC">
      <w:pPr>
        <w:jc w:val="both"/>
      </w:pPr>
    </w:p>
    <w:p w14:paraId="4F51A887" w14:textId="2AEB1D20" w:rsidR="002417FC" w:rsidRDefault="002417FC" w:rsidP="002417FC">
      <w:pPr>
        <w:jc w:val="both"/>
        <w:rPr>
          <w:rFonts w:ascii="Arial" w:hAnsi="Arial" w:cs="Arial"/>
        </w:rPr>
      </w:pPr>
      <w:r>
        <w:rPr>
          <w:rFonts w:ascii="Arial" w:hAnsi="Arial" w:cs="Arial"/>
          <w:b/>
        </w:rPr>
        <w:t xml:space="preserve">                Președinte de ședință</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b/>
        </w:rPr>
        <w:t>Contrasemnează</w:t>
      </w:r>
    </w:p>
    <w:p w14:paraId="74BE27FD" w14:textId="6D6DE47D" w:rsidR="002417FC" w:rsidRDefault="002417FC" w:rsidP="002417FC">
      <w:pPr>
        <w:ind w:left="708" w:hanging="708"/>
        <w:jc w:val="both"/>
        <w:rPr>
          <w:rFonts w:ascii="Arial" w:hAnsi="Arial" w:cs="Arial"/>
          <w:i/>
        </w:rPr>
      </w:pPr>
      <w:r>
        <w:rPr>
          <w:rFonts w:ascii="Arial" w:hAnsi="Arial" w:cs="Arial"/>
          <w:i/>
        </w:rPr>
        <w:t xml:space="preserve">                  </w:t>
      </w:r>
      <w:r>
        <w:rPr>
          <w:rFonts w:ascii="Arial" w:hAnsi="Arial" w:cs="Arial"/>
          <w:b/>
        </w:rPr>
        <w:t>CONSILIER LOCAL</w:t>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Pr>
          <w:rFonts w:ascii="Arial" w:hAnsi="Arial" w:cs="Arial"/>
          <w:b/>
        </w:rPr>
        <w:t xml:space="preserve">  SECRETAR</w:t>
      </w:r>
      <w:r>
        <w:rPr>
          <w:rFonts w:ascii="Arial" w:hAnsi="Arial" w:cs="Arial"/>
        </w:rPr>
        <w:t xml:space="preserve"> </w:t>
      </w:r>
      <w:r w:rsidRPr="002417FC">
        <w:rPr>
          <w:rFonts w:ascii="Arial" w:hAnsi="Arial" w:cs="Arial"/>
          <w:b/>
          <w:bCs/>
        </w:rPr>
        <w:t>GENERAL</w:t>
      </w:r>
      <w:r>
        <w:rPr>
          <w:rFonts w:ascii="Arial" w:hAnsi="Arial" w:cs="Arial"/>
          <w:i/>
        </w:rPr>
        <w:t xml:space="preserve">    </w:t>
      </w:r>
    </w:p>
    <w:p w14:paraId="0ABB14F1" w14:textId="2AA6C795" w:rsidR="002417FC" w:rsidRDefault="002417FC" w:rsidP="002417FC">
      <w:pPr>
        <w:ind w:left="708" w:hanging="708"/>
        <w:jc w:val="both"/>
        <w:rPr>
          <w:rFonts w:ascii="Arial" w:hAnsi="Arial" w:cs="Arial"/>
          <w:b/>
        </w:rPr>
      </w:pPr>
      <w:r>
        <w:rPr>
          <w:rFonts w:ascii="Arial" w:hAnsi="Arial" w:cs="Arial"/>
          <w:i/>
        </w:rPr>
        <w:t xml:space="preserve">                    Nistor Claudia</w:t>
      </w:r>
      <w:r>
        <w:rPr>
          <w:rFonts w:ascii="Arial" w:hAnsi="Arial" w:cs="Arial"/>
        </w:rPr>
        <w:tab/>
      </w:r>
      <w:r>
        <w:rPr>
          <w:rFonts w:ascii="Arial" w:hAnsi="Arial" w:cs="Arial"/>
        </w:rPr>
        <w:tab/>
      </w:r>
      <w:r>
        <w:rPr>
          <w:rFonts w:ascii="Arial" w:hAnsi="Arial" w:cs="Arial"/>
        </w:rPr>
        <w:tab/>
        <w:t xml:space="preserve">                        </w:t>
      </w:r>
      <w:r>
        <w:rPr>
          <w:rFonts w:ascii="Arial" w:hAnsi="Arial" w:cs="Arial"/>
          <w:i/>
        </w:rPr>
        <w:t>Vorovenci Ion</w:t>
      </w:r>
    </w:p>
    <w:p w14:paraId="461F297B" w14:textId="77777777" w:rsidR="002417FC" w:rsidRDefault="002417FC" w:rsidP="002417FC">
      <w:pPr>
        <w:jc w:val="both"/>
        <w:rPr>
          <w:rFonts w:ascii="Arial" w:hAnsi="Arial" w:cs="Arial"/>
          <w:sz w:val="20"/>
          <w:szCs w:val="20"/>
        </w:rPr>
      </w:pPr>
    </w:p>
    <w:p w14:paraId="34873BE9" w14:textId="77777777" w:rsidR="002417FC" w:rsidRDefault="002417FC" w:rsidP="002417FC">
      <w:pPr>
        <w:jc w:val="both"/>
        <w:rPr>
          <w:rFonts w:ascii="Arial" w:hAnsi="Arial" w:cs="Arial"/>
          <w:sz w:val="20"/>
          <w:szCs w:val="20"/>
        </w:rPr>
      </w:pPr>
    </w:p>
    <w:p w14:paraId="43122685" w14:textId="77C38B83" w:rsidR="002417FC" w:rsidRDefault="002417FC" w:rsidP="002417FC">
      <w:pPr>
        <w:jc w:val="both"/>
        <w:rPr>
          <w:rFonts w:ascii="Arial" w:hAnsi="Arial" w:cs="Arial"/>
          <w:b/>
        </w:rPr>
      </w:pPr>
      <w:r>
        <w:rPr>
          <w:rFonts w:ascii="Arial" w:hAnsi="Arial" w:cs="Arial"/>
          <w:b/>
        </w:rPr>
        <w:t>Nr.  60  din 09.09.2020</w:t>
      </w:r>
    </w:p>
    <w:p w14:paraId="2A5CA418" w14:textId="6479D4BE" w:rsidR="002417FC" w:rsidRDefault="002417FC" w:rsidP="002417FC">
      <w:pPr>
        <w:pBdr>
          <w:top w:val="single" w:sz="4" w:space="1" w:color="auto"/>
        </w:pBdr>
        <w:jc w:val="both"/>
        <w:rPr>
          <w:rFonts w:ascii="Arial" w:hAnsi="Arial" w:cs="Arial"/>
          <w:sz w:val="20"/>
          <w:szCs w:val="20"/>
        </w:rPr>
      </w:pPr>
      <w:r>
        <w:rPr>
          <w:rFonts w:ascii="Arial" w:hAnsi="Arial" w:cs="Arial"/>
          <w:sz w:val="20"/>
          <w:szCs w:val="20"/>
        </w:rPr>
        <w:t>Hotărârea a fost adoptată în unanimitate cu   14 voturi pentru, din cei  14  consilieri prezenţi şi 14 consilieri în funcţie</w:t>
      </w:r>
    </w:p>
    <w:p w14:paraId="5A6E2372" w14:textId="77777777" w:rsidR="003825FA" w:rsidRDefault="003825FA"/>
    <w:sectPr w:rsidR="003825FA" w:rsidSect="002417FC">
      <w:pgSz w:w="11906" w:h="16838"/>
      <w:pgMar w:top="510" w:right="1418" w:bottom="510"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7FC"/>
    <w:rsid w:val="000E18C0"/>
    <w:rsid w:val="002417FC"/>
    <w:rsid w:val="003825FA"/>
    <w:rsid w:val="004B6F0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AC686"/>
  <w15:chartTrackingRefBased/>
  <w15:docId w15:val="{021BA607-1FCC-468E-9C2F-B582F2AD7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17FC"/>
    <w:pPr>
      <w:spacing w:after="0" w:line="240" w:lineRule="auto"/>
    </w:pPr>
    <w:rPr>
      <w:rFonts w:ascii="Times New Roman" w:eastAsia="Times New Roman" w:hAnsi="Times New Roman" w:cs="Times New Roman"/>
      <w:sz w:val="24"/>
      <w:szCs w:val="24"/>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72361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E68DE06F61A04F825601AA6679DC90" ma:contentTypeVersion="12" ma:contentTypeDescription="Creați un document nou." ma:contentTypeScope="" ma:versionID="6a33435ec3814dec75d24d28669954af">
  <xsd:schema xmlns:xsd="http://www.w3.org/2001/XMLSchema" xmlns:xs="http://www.w3.org/2001/XMLSchema" xmlns:p="http://schemas.microsoft.com/office/2006/metadata/properties" xmlns:ns2="94a54ef8-660d-441b-bd6b-3b78d29085d2" xmlns:ns3="073f7f3e-12eb-4e70-b6d9-a2a35555ae9d" targetNamespace="http://schemas.microsoft.com/office/2006/metadata/properties" ma:root="true" ma:fieldsID="1d543897c417f018a91a80f07e004966" ns2:_="" ns3:_="">
    <xsd:import namespace="94a54ef8-660d-441b-bd6b-3b78d29085d2"/>
    <xsd:import namespace="073f7f3e-12eb-4e70-b6d9-a2a35555ae9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EventHashCode" minOccurs="0"/>
                <xsd:element ref="ns3:MediaServiceGenerationTim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a54ef8-660d-441b-bd6b-3b78d29085d2" elementFormDefault="qualified">
    <xsd:import namespace="http://schemas.microsoft.com/office/2006/documentManagement/types"/>
    <xsd:import namespace="http://schemas.microsoft.com/office/infopath/2007/PartnerControls"/>
    <xsd:element name="SharedWithUsers" ma:index="8" nillable="true" ma:displayName="Partajat c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jat cu detali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73f7f3e-12eb-4e70-b6d9-a2a35555ae9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93BC8A-53D3-45A0-AF5B-62F3D79C971E}"/>
</file>

<file path=customXml/itemProps2.xml><?xml version="1.0" encoding="utf-8"?>
<ds:datastoreItem xmlns:ds="http://schemas.openxmlformats.org/officeDocument/2006/customXml" ds:itemID="{3B589672-61B3-4E3B-BA5B-B8BC5BAF5AA4}"/>
</file>

<file path=customXml/itemProps3.xml><?xml version="1.0" encoding="utf-8"?>
<ds:datastoreItem xmlns:ds="http://schemas.openxmlformats.org/officeDocument/2006/customXml" ds:itemID="{6B379D32-4B6E-4E38-B775-C2A8826C66B7}"/>
</file>

<file path=docProps/app.xml><?xml version="1.0" encoding="utf-8"?>
<Properties xmlns="http://schemas.openxmlformats.org/officeDocument/2006/extended-properties" xmlns:vt="http://schemas.openxmlformats.org/officeDocument/2006/docPropsVTypes">
  <Template>Normal</Template>
  <TotalTime>0</TotalTime>
  <Pages>1</Pages>
  <Words>459</Words>
  <Characters>2666</Characters>
  <Application>Microsoft Office Word</Application>
  <DocSecurity>0</DocSecurity>
  <Lines>22</Lines>
  <Paragraphs>6</Paragraphs>
  <ScaleCrop>false</ScaleCrop>
  <Company/>
  <LinksUpToDate>false</LinksUpToDate>
  <CharactersWithSpaces>3119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Ionut Vorovenci</dc:creator>
  <cp:keywords/>
  <dc:description/>
  <cp:lastModifiedBy>Ionut Vorovenci</cp:lastModifiedBy>
  <cp:revision>4</cp:revision>
  <cp:lastPrinted>2020-09-10T05:35:00Z</cp:lastPrinted>
  <dcterms:created xsi:type="dcterms:W3CDTF">2020-09-10T05:31:00Z</dcterms:created>
  <dcterms:modified xsi:type="dcterms:W3CDTF">2020-09-10T05:35:00Z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0x010100E6E68DE06F61A04F825601AA6679DC90</vt:lpwstr>
  </property>
</Properties>
</file>