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bottomFromText="200" w:vertAnchor="text" w:horzAnchor="margin" w:tblpXSpec="right" w:tblpY="6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3"/>
      </w:tblGrid>
      <w:tr w:rsidR="005E7375" w14:paraId="6D618CD3" w14:textId="77777777" w:rsidTr="005E7375">
        <w:trPr>
          <w:trHeight w:val="1620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6DFA0" w14:textId="77777777" w:rsidR="005E7375" w:rsidRDefault="005E7375">
            <w:pPr>
              <w:spacing w:line="276" w:lineRule="auto"/>
              <w:jc w:val="center"/>
              <w:rPr>
                <w:lang w:eastAsia="en-US"/>
              </w:rPr>
            </w:pPr>
          </w:p>
          <w:p w14:paraId="156DD744" w14:textId="77777777" w:rsidR="005E7375" w:rsidRDefault="005E737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Stema</w:t>
            </w:r>
          </w:p>
          <w:p w14:paraId="31E812E3" w14:textId="77777777" w:rsidR="005E7375" w:rsidRDefault="005E737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unitații</w:t>
            </w:r>
          </w:p>
          <w:p w14:paraId="2F29575F" w14:textId="77777777" w:rsidR="005E7375" w:rsidRDefault="005E737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administrativ-</w:t>
            </w:r>
          </w:p>
          <w:p w14:paraId="6009A73C" w14:textId="77777777" w:rsidR="005E7375" w:rsidRDefault="005E737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teritoriale</w:t>
            </w:r>
          </w:p>
        </w:tc>
      </w:tr>
    </w:tbl>
    <w:p w14:paraId="5264674C" w14:textId="74A42A0A" w:rsidR="005E7375" w:rsidRDefault="005E7375" w:rsidP="005E7375">
      <w:r>
        <w:rPr>
          <w:noProof/>
        </w:rPr>
        <w:drawing>
          <wp:anchor distT="0" distB="0" distL="114300" distR="114300" simplePos="0" relativeHeight="251659264" behindDoc="0" locked="0" layoutInCell="1" allowOverlap="1" wp14:anchorId="6F4E85FB" wp14:editId="03DDF246">
            <wp:simplePos x="0" y="0"/>
            <wp:positionH relativeFrom="column">
              <wp:posOffset>-297180</wp:posOffset>
            </wp:positionH>
            <wp:positionV relativeFrom="paragraph">
              <wp:posOffset>282575</wp:posOffset>
            </wp:positionV>
            <wp:extent cx="952500" cy="1123950"/>
            <wp:effectExtent l="0" t="0" r="0" b="0"/>
            <wp:wrapSquare wrapText="right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2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DBB722" w14:textId="77777777" w:rsidR="005E7375" w:rsidRDefault="005E7375" w:rsidP="005E7375">
      <w:r>
        <w:t xml:space="preserve">                   </w:t>
      </w:r>
    </w:p>
    <w:p w14:paraId="380D7C1A" w14:textId="77777777" w:rsidR="005E7375" w:rsidRDefault="005E7375" w:rsidP="005E7375">
      <w:pPr>
        <w:jc w:val="center"/>
        <w:rPr>
          <w:b/>
        </w:rPr>
      </w:pPr>
      <w:r>
        <w:rPr>
          <w:b/>
        </w:rPr>
        <w:t xml:space="preserve">      ROMÂNIA</w:t>
      </w:r>
    </w:p>
    <w:p w14:paraId="785EC8E2" w14:textId="77777777" w:rsidR="005E7375" w:rsidRDefault="005E7375" w:rsidP="005E7375">
      <w:pPr>
        <w:jc w:val="center"/>
        <w:rPr>
          <w:b/>
        </w:rPr>
      </w:pPr>
      <w:r>
        <w:rPr>
          <w:b/>
        </w:rPr>
        <w:t xml:space="preserve">        JUDEȚUL ARGEȘ</w:t>
      </w:r>
    </w:p>
    <w:p w14:paraId="674D8554" w14:textId="77777777" w:rsidR="005E7375" w:rsidRDefault="005E7375" w:rsidP="005E7375">
      <w:pPr>
        <w:jc w:val="center"/>
        <w:rPr>
          <w:b/>
        </w:rPr>
      </w:pPr>
      <w:r>
        <w:rPr>
          <w:b/>
        </w:rPr>
        <w:t xml:space="preserve">        CONSILIUL LOCAL  AL</w:t>
      </w:r>
    </w:p>
    <w:p w14:paraId="2400D1D7" w14:textId="77777777" w:rsidR="005E7375" w:rsidRDefault="005E7375" w:rsidP="005E7375">
      <w:pPr>
        <w:jc w:val="center"/>
        <w:rPr>
          <w:b/>
        </w:rPr>
      </w:pPr>
      <w:r>
        <w:rPr>
          <w:b/>
        </w:rPr>
        <w:t xml:space="preserve">        COMUNEI RUCĂR</w:t>
      </w:r>
    </w:p>
    <w:p w14:paraId="4E7EF547" w14:textId="77777777" w:rsidR="005E7375" w:rsidRDefault="005E7375" w:rsidP="005E7375">
      <w:pPr>
        <w:ind w:right="-1008"/>
        <w:jc w:val="center"/>
        <w:rPr>
          <w:b/>
        </w:rPr>
      </w:pPr>
      <w:r>
        <w:rPr>
          <w:b/>
        </w:rPr>
        <w:t xml:space="preserve">    Telefon: 0248542830 Fax : 0248542522</w:t>
      </w:r>
    </w:p>
    <w:p w14:paraId="77948C44" w14:textId="77777777" w:rsidR="005E7375" w:rsidRDefault="005E7375" w:rsidP="005E7375">
      <w:pPr>
        <w:ind w:right="-1008"/>
        <w:rPr>
          <w:b/>
        </w:rPr>
      </w:pPr>
    </w:p>
    <w:p w14:paraId="18D606FD" w14:textId="77777777" w:rsidR="005E7375" w:rsidRDefault="005E7375" w:rsidP="005E7375">
      <w:pPr>
        <w:ind w:right="-1008"/>
        <w:rPr>
          <w:b/>
        </w:rPr>
      </w:pPr>
    </w:p>
    <w:p w14:paraId="65D6DC2B" w14:textId="77777777" w:rsidR="005E7375" w:rsidRDefault="005E7375" w:rsidP="005E7375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ind w:left="-1417" w:right="-1368" w:firstLine="1260"/>
        <w:rPr>
          <w:b/>
        </w:rPr>
      </w:pPr>
      <w:r>
        <w:t xml:space="preserve">                                                                                                                                                                        </w:t>
      </w:r>
    </w:p>
    <w:p w14:paraId="0B1BFC1E" w14:textId="77777777" w:rsidR="005E7375" w:rsidRDefault="005E7375" w:rsidP="005E7375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>HOTĂRÂRE</w:t>
      </w:r>
    </w:p>
    <w:p w14:paraId="4BA3BA07" w14:textId="77777777" w:rsidR="005E7375" w:rsidRDefault="005E7375" w:rsidP="005E7375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privind acceptarea ofertei de donație a unui teren în punctul ”Câmpul Mic”</w:t>
      </w:r>
    </w:p>
    <w:p w14:paraId="6324820C" w14:textId="77777777" w:rsidR="005E7375" w:rsidRDefault="005E7375" w:rsidP="005E7375">
      <w:pPr>
        <w:jc w:val="center"/>
        <w:rPr>
          <w:rFonts w:ascii="Arial" w:hAnsi="Arial" w:cs="Arial"/>
          <w:sz w:val="28"/>
          <w:szCs w:val="28"/>
        </w:rPr>
      </w:pPr>
    </w:p>
    <w:p w14:paraId="0A9DE898" w14:textId="77777777" w:rsidR="005E7375" w:rsidRDefault="005E7375" w:rsidP="005E7375">
      <w:pPr>
        <w:ind w:firstLine="720"/>
        <w:jc w:val="both"/>
      </w:pPr>
      <w:r>
        <w:rPr>
          <w:b/>
        </w:rPr>
        <w:t xml:space="preserve"> </w:t>
      </w:r>
      <w:r>
        <w:t>Consiliul local al comunei Rucăr, județul Argeș, întrunit astăzi 22.09.2020, în ședință extraordinară;</w:t>
      </w:r>
    </w:p>
    <w:p w14:paraId="66F0C7B6" w14:textId="77777777" w:rsidR="005E7375" w:rsidRDefault="005E7375" w:rsidP="005E7375">
      <w:pPr>
        <w:ind w:right="72" w:firstLine="708"/>
        <w:jc w:val="both"/>
      </w:pPr>
      <w:r>
        <w:t>Analizând referatul de aprobare al d-lui Dulamă Ionel - Primar, cu privire la acceptarea ofertei de donație a unui teren aflat în proprietatea numiților Lupuleț Nicolae și Lupuleț Gabriela-Severina, înregistrată sub numarul  6698/17.09.2020;</w:t>
      </w:r>
    </w:p>
    <w:p w14:paraId="3E2A8FAC" w14:textId="77777777" w:rsidR="005E7375" w:rsidRDefault="005E7375" w:rsidP="005E7375">
      <w:pPr>
        <w:ind w:right="72"/>
        <w:jc w:val="both"/>
      </w:pPr>
      <w:r>
        <w:tab/>
        <w:t>În baza raportului de specialitate înregistrat sub numărul 6697/17.09.2020;</w:t>
      </w:r>
    </w:p>
    <w:p w14:paraId="01D68B4F" w14:textId="77777777" w:rsidR="005E7375" w:rsidRDefault="005E7375" w:rsidP="005E7375">
      <w:pPr>
        <w:ind w:right="72" w:firstLine="708"/>
        <w:jc w:val="both"/>
      </w:pPr>
      <w:r>
        <w:t>Văzând oferta de donație a numiților Lupuleț Nicolae și Lupuleț Gabriela-Severina, înregistrată sub numarul  6542/11.09.2020;</w:t>
      </w:r>
    </w:p>
    <w:p w14:paraId="1EAB16AA" w14:textId="77777777" w:rsidR="005E7375" w:rsidRDefault="005E7375" w:rsidP="005E7375">
      <w:pPr>
        <w:ind w:right="72" w:firstLine="708"/>
        <w:jc w:val="both"/>
      </w:pPr>
      <w:r>
        <w:t>Ținând seama de Avizul Comisiei de specialitate din cadrul Consiliului Local al comunei Rucăr;</w:t>
      </w:r>
    </w:p>
    <w:p w14:paraId="24913DBF" w14:textId="77777777" w:rsidR="005E7375" w:rsidRDefault="005E7375" w:rsidP="005E7375">
      <w:pPr>
        <w:ind w:right="72" w:firstLine="708"/>
        <w:jc w:val="both"/>
      </w:pPr>
      <w:r>
        <w:t>Luând în considerare prevederile art. 291, alin. (3), litera ”a”</w:t>
      </w:r>
      <w:r>
        <w:rPr>
          <w:lang w:val="it-IT"/>
        </w:rPr>
        <w:t xml:space="preserve"> din O.U.G. nr. 57/2019 privind Codul Administrativ;</w:t>
      </w:r>
    </w:p>
    <w:p w14:paraId="72FA8587" w14:textId="77777777" w:rsidR="005E7375" w:rsidRDefault="005E7375" w:rsidP="005E7375">
      <w:pPr>
        <w:ind w:firstLine="708"/>
        <w:jc w:val="both"/>
        <w:rPr>
          <w:lang w:val="sv-SE"/>
        </w:rPr>
      </w:pPr>
      <w:r>
        <w:rPr>
          <w:lang w:val="sv-SE"/>
        </w:rPr>
        <w:t xml:space="preserve">În conformitate cu prevederile dispozițiilor  art. </w:t>
      </w:r>
      <w:r>
        <w:rPr>
          <w:lang w:val="it-IT"/>
        </w:rPr>
        <w:t>129, alin.(1) din O.U.G. nr. 57/2019 privind Codul Administrativ;</w:t>
      </w:r>
    </w:p>
    <w:p w14:paraId="0FE16E47" w14:textId="77777777" w:rsidR="005E7375" w:rsidRDefault="005E7375" w:rsidP="005E7375">
      <w:pPr>
        <w:ind w:firstLine="708"/>
        <w:jc w:val="both"/>
        <w:rPr>
          <w:lang w:val="sv-SE"/>
        </w:rPr>
      </w:pPr>
      <w:r>
        <w:rPr>
          <w:lang w:val="sv-SE"/>
        </w:rPr>
        <w:t xml:space="preserve">În temeiul art </w:t>
      </w:r>
      <w:r>
        <w:rPr>
          <w:lang w:val="it-IT"/>
        </w:rPr>
        <w:t>139, alin.(1) , litera ”a” din O.U.G. nr. 57/2019 privind Codul Administrativ</w:t>
      </w:r>
    </w:p>
    <w:p w14:paraId="5650525D" w14:textId="77777777" w:rsidR="005E7375" w:rsidRDefault="005E7375" w:rsidP="005E737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H O T Ă R Ă Ș T E</w:t>
      </w:r>
    </w:p>
    <w:p w14:paraId="627498F1" w14:textId="77777777" w:rsidR="005E7375" w:rsidRDefault="005E7375" w:rsidP="005E7375">
      <w:pPr>
        <w:jc w:val="both"/>
        <w:rPr>
          <w:szCs w:val="28"/>
        </w:rPr>
      </w:pPr>
    </w:p>
    <w:p w14:paraId="2E1C499E" w14:textId="77777777" w:rsidR="005E7375" w:rsidRDefault="005E7375" w:rsidP="005E7375">
      <w:pPr>
        <w:ind w:firstLine="708"/>
        <w:jc w:val="both"/>
      </w:pPr>
      <w:r>
        <w:rPr>
          <w:b/>
          <w:u w:val="single"/>
        </w:rPr>
        <w:t>Art.1.(1)</w:t>
      </w:r>
      <w:r>
        <w:t>Se acceptă oferta de donație având ca obiect imobilul-teren, în suprafață de 139 mp, situat în comuna Rucăr, punctul ”Câmpul Mic” identificat cu număr cadastral 85692, aflat în proprietatea numiților Lupuleț Nicolae și Lupuleț Gabriela-Severina.</w:t>
      </w:r>
    </w:p>
    <w:p w14:paraId="0E40F3BD" w14:textId="77777777" w:rsidR="005E7375" w:rsidRDefault="005E7375" w:rsidP="005E7375">
      <w:pPr>
        <w:ind w:firstLine="708"/>
        <w:jc w:val="both"/>
      </w:pPr>
      <w:r>
        <w:rPr>
          <w:b/>
        </w:rPr>
        <w:t>(2).</w:t>
      </w:r>
      <w:r>
        <w:t>Imobilul ce face obiectul ofertei de donație menționate la alin. (1) va fi destinat pentru extinderea drumului comunal de interes local – Str. Narciselor și va fi introdus în domeniul public al comunei Rucăr, după încheierea actului de donație în formă autentică.</w:t>
      </w:r>
    </w:p>
    <w:p w14:paraId="6CD35C1F" w14:textId="77777777" w:rsidR="005E7375" w:rsidRDefault="005E7375" w:rsidP="005E7375">
      <w:pPr>
        <w:ind w:firstLine="708"/>
        <w:jc w:val="both"/>
      </w:pPr>
      <w:r>
        <w:rPr>
          <w:b/>
        </w:rPr>
        <w:t>(3).</w:t>
      </w:r>
      <w:r>
        <w:t>Se completează în mod corespunzător Inventarul bunurilor ce aparțin domeniului public al comunei Rucăr, aprobat prin H.C.L. nr. 34/1999, cu modificările și completările ulterioare.</w:t>
      </w:r>
    </w:p>
    <w:p w14:paraId="0381EF87" w14:textId="77777777" w:rsidR="005E7375" w:rsidRDefault="005E7375" w:rsidP="005E7375">
      <w:pPr>
        <w:ind w:firstLine="708"/>
        <w:jc w:val="both"/>
      </w:pPr>
      <w:r>
        <w:rPr>
          <w:b/>
        </w:rPr>
        <w:t>(4).</w:t>
      </w:r>
      <w:r>
        <w:t>Cheltuielile aferente încheierii și autentificării actului de donație vor fi suportate de către donator.</w:t>
      </w:r>
    </w:p>
    <w:p w14:paraId="2ACEAEA3" w14:textId="77777777" w:rsidR="005E7375" w:rsidRDefault="005E7375" w:rsidP="005E7375">
      <w:pPr>
        <w:ind w:firstLine="708"/>
        <w:jc w:val="both"/>
      </w:pPr>
      <w:r>
        <w:rPr>
          <w:b/>
          <w:u w:val="single"/>
        </w:rPr>
        <w:t>Art.2.</w:t>
      </w:r>
      <w:r>
        <w:t>Se împuternicește dl primar Dulamă Ionel, să semneze actul de donație în formă autentică.</w:t>
      </w:r>
    </w:p>
    <w:p w14:paraId="560E7D94" w14:textId="77777777" w:rsidR="005E7375" w:rsidRDefault="005E7375" w:rsidP="005E7375">
      <w:pPr>
        <w:ind w:firstLine="708"/>
        <w:jc w:val="both"/>
      </w:pPr>
      <w:r>
        <w:rPr>
          <w:b/>
          <w:u w:val="single"/>
        </w:rPr>
        <w:t>Art.3.</w:t>
      </w:r>
      <w:r>
        <w:t>Cu ducerea la îndeplinire se însărcinează primarul comunei Rucăr, județul Argeș, dl. Dulamă Ionel.</w:t>
      </w:r>
    </w:p>
    <w:p w14:paraId="04F472DB" w14:textId="77777777" w:rsidR="005E7375" w:rsidRDefault="005E7375" w:rsidP="005E7375">
      <w:pPr>
        <w:ind w:firstLine="708"/>
        <w:jc w:val="both"/>
      </w:pPr>
      <w:r>
        <w:rPr>
          <w:b/>
          <w:u w:val="single"/>
        </w:rPr>
        <w:t>Art.4.</w:t>
      </w:r>
      <w:r>
        <w:t>Prezenta hotărâre va fi adusă la cunoștință publică prin afișare la sediul Primăriei comunei Rucăr și va fi comunicată Instituției Prefectului Județului Argeș și primarului comunei Rucăr.</w:t>
      </w:r>
    </w:p>
    <w:p w14:paraId="30E6F81A" w14:textId="77777777" w:rsidR="005E7375" w:rsidRDefault="005E7375" w:rsidP="005E7375">
      <w:pPr>
        <w:jc w:val="both"/>
      </w:pPr>
    </w:p>
    <w:p w14:paraId="0E5792DF" w14:textId="45A0908A" w:rsidR="005E7375" w:rsidRPr="005E7375" w:rsidRDefault="005E7375" w:rsidP="005E7375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</w:t>
      </w:r>
      <w:r w:rsidRPr="005E7375">
        <w:rPr>
          <w:rFonts w:ascii="Arial" w:hAnsi="Arial" w:cs="Arial"/>
          <w:b/>
        </w:rPr>
        <w:t>PREȘEDINTE ȘEDINȚĂ</w:t>
      </w:r>
      <w:r w:rsidRPr="005E7375">
        <w:rPr>
          <w:rFonts w:ascii="Arial" w:hAnsi="Arial" w:cs="Arial"/>
        </w:rPr>
        <w:tab/>
      </w:r>
      <w:r w:rsidRPr="005E7375">
        <w:rPr>
          <w:rFonts w:ascii="Arial" w:hAnsi="Arial" w:cs="Arial"/>
        </w:rPr>
        <w:tab/>
      </w:r>
      <w:r w:rsidRPr="005E7375">
        <w:rPr>
          <w:rFonts w:ascii="Arial" w:hAnsi="Arial" w:cs="Arial"/>
        </w:rPr>
        <w:tab/>
        <w:t xml:space="preserve">       </w:t>
      </w:r>
      <w:r w:rsidRPr="005E7375">
        <w:rPr>
          <w:rFonts w:ascii="Arial" w:hAnsi="Arial" w:cs="Arial"/>
          <w:b/>
        </w:rPr>
        <w:t>CONTRASEMNEAZĂ</w:t>
      </w:r>
    </w:p>
    <w:p w14:paraId="50AA2198" w14:textId="77777777" w:rsidR="005E7375" w:rsidRPr="005E7375" w:rsidRDefault="005E7375" w:rsidP="005E7375">
      <w:pPr>
        <w:ind w:left="708" w:hanging="708"/>
        <w:jc w:val="both"/>
        <w:rPr>
          <w:rFonts w:ascii="Arial" w:hAnsi="Arial" w:cs="Arial"/>
          <w:i/>
        </w:rPr>
      </w:pPr>
      <w:r w:rsidRPr="005E7375">
        <w:rPr>
          <w:rFonts w:ascii="Arial" w:hAnsi="Arial" w:cs="Arial"/>
          <w:i/>
        </w:rPr>
        <w:t xml:space="preserve">                CONSILIER LOCAL</w:t>
      </w:r>
      <w:r w:rsidRPr="005E7375">
        <w:rPr>
          <w:rFonts w:ascii="Arial" w:hAnsi="Arial" w:cs="Arial"/>
        </w:rPr>
        <w:tab/>
      </w:r>
      <w:r w:rsidRPr="005E7375">
        <w:rPr>
          <w:rFonts w:ascii="Arial" w:hAnsi="Arial" w:cs="Arial"/>
        </w:rPr>
        <w:tab/>
        <w:t xml:space="preserve">      </w:t>
      </w:r>
      <w:r w:rsidRPr="005E7375">
        <w:rPr>
          <w:rFonts w:ascii="Arial" w:hAnsi="Arial" w:cs="Arial"/>
        </w:rPr>
        <w:tab/>
      </w:r>
      <w:r w:rsidRPr="005E7375">
        <w:rPr>
          <w:rFonts w:ascii="Arial" w:hAnsi="Arial" w:cs="Arial"/>
          <w:b/>
        </w:rPr>
        <w:t xml:space="preserve">                       </w:t>
      </w:r>
      <w:r w:rsidRPr="005E7375">
        <w:rPr>
          <w:rFonts w:ascii="Arial" w:hAnsi="Arial" w:cs="Arial"/>
          <w:i/>
        </w:rPr>
        <w:t>SECRETAR</w:t>
      </w:r>
      <w:r w:rsidRPr="005E7375">
        <w:rPr>
          <w:rFonts w:ascii="Arial" w:hAnsi="Arial" w:cs="Arial"/>
        </w:rPr>
        <w:tab/>
      </w:r>
      <w:r w:rsidRPr="005E7375">
        <w:rPr>
          <w:rFonts w:ascii="Arial" w:hAnsi="Arial" w:cs="Arial"/>
          <w:i/>
        </w:rPr>
        <w:t xml:space="preserve">            </w:t>
      </w:r>
    </w:p>
    <w:p w14:paraId="29D7A0FB" w14:textId="77777777" w:rsidR="005E7375" w:rsidRPr="005E7375" w:rsidRDefault="005E7375" w:rsidP="005E7375">
      <w:pPr>
        <w:ind w:left="708" w:hanging="708"/>
        <w:jc w:val="both"/>
        <w:rPr>
          <w:rFonts w:ascii="Arial" w:hAnsi="Arial" w:cs="Arial"/>
          <w:i/>
        </w:rPr>
      </w:pPr>
      <w:r w:rsidRPr="005E7375">
        <w:rPr>
          <w:rFonts w:ascii="Arial" w:hAnsi="Arial" w:cs="Arial"/>
          <w:i/>
        </w:rPr>
        <w:t xml:space="preserve">                   Nistor Claudia </w:t>
      </w:r>
      <w:r w:rsidRPr="005E7375">
        <w:rPr>
          <w:rFonts w:ascii="Arial" w:hAnsi="Arial" w:cs="Arial"/>
        </w:rPr>
        <w:tab/>
      </w:r>
      <w:r w:rsidRPr="005E7375">
        <w:rPr>
          <w:rFonts w:ascii="Arial" w:hAnsi="Arial" w:cs="Arial"/>
        </w:rPr>
        <w:tab/>
      </w:r>
      <w:r w:rsidRPr="005E7375">
        <w:rPr>
          <w:rFonts w:ascii="Arial" w:hAnsi="Arial" w:cs="Arial"/>
        </w:rPr>
        <w:tab/>
        <w:t xml:space="preserve">                     </w:t>
      </w:r>
      <w:r w:rsidRPr="005E7375">
        <w:rPr>
          <w:rFonts w:ascii="Arial" w:hAnsi="Arial" w:cs="Arial"/>
          <w:i/>
        </w:rPr>
        <w:t>Vorovenci Ion</w:t>
      </w:r>
    </w:p>
    <w:p w14:paraId="56AFDFB1" w14:textId="77777777" w:rsidR="005E7375" w:rsidRDefault="005E7375" w:rsidP="005E7375">
      <w:pPr>
        <w:jc w:val="both"/>
        <w:rPr>
          <w:rFonts w:ascii="Arial" w:hAnsi="Arial" w:cs="Arial"/>
          <w:sz w:val="20"/>
          <w:szCs w:val="20"/>
        </w:rPr>
      </w:pPr>
    </w:p>
    <w:p w14:paraId="34257C04" w14:textId="6A3BC850" w:rsidR="005E7375" w:rsidRDefault="005E7375" w:rsidP="005E7375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Nr.   </w:t>
      </w:r>
      <w:r>
        <w:rPr>
          <w:rFonts w:ascii="Arial" w:hAnsi="Arial" w:cs="Arial"/>
          <w:b/>
        </w:rPr>
        <w:t>63</w:t>
      </w:r>
      <w:r>
        <w:rPr>
          <w:rFonts w:ascii="Arial" w:hAnsi="Arial" w:cs="Arial"/>
          <w:b/>
        </w:rPr>
        <w:t xml:space="preserve">   din 22.09.2020</w:t>
      </w:r>
    </w:p>
    <w:p w14:paraId="5E7D56E2" w14:textId="49CAA271" w:rsidR="003825FA" w:rsidRPr="005E7375" w:rsidRDefault="005E7375" w:rsidP="005E7375">
      <w:pPr>
        <w:pBdr>
          <w:top w:val="single" w:sz="4" w:space="1" w:color="auto"/>
        </w:pBd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Hotărârea a fost adoptată în unanimitate cu  </w:t>
      </w:r>
      <w:r>
        <w:rPr>
          <w:rFonts w:ascii="Arial" w:hAnsi="Arial" w:cs="Arial"/>
          <w:sz w:val="20"/>
          <w:szCs w:val="20"/>
        </w:rPr>
        <w:t>10</w:t>
      </w:r>
      <w:r>
        <w:rPr>
          <w:rFonts w:ascii="Arial" w:hAnsi="Arial" w:cs="Arial"/>
          <w:sz w:val="20"/>
          <w:szCs w:val="20"/>
        </w:rPr>
        <w:t xml:space="preserve">  voturi pentru, din cei </w:t>
      </w:r>
      <w:r>
        <w:rPr>
          <w:rFonts w:ascii="Arial" w:hAnsi="Arial" w:cs="Arial"/>
          <w:sz w:val="20"/>
          <w:szCs w:val="20"/>
        </w:rPr>
        <w:t>10</w:t>
      </w:r>
      <w:r>
        <w:rPr>
          <w:rFonts w:ascii="Arial" w:hAnsi="Arial" w:cs="Arial"/>
          <w:sz w:val="20"/>
          <w:szCs w:val="20"/>
        </w:rPr>
        <w:t xml:space="preserve">  consilieri prezenţi şi 14 consilieri în funcţie</w:t>
      </w:r>
    </w:p>
    <w:sectPr w:rsidR="003825FA" w:rsidRPr="005E7375" w:rsidSect="005E7375">
      <w:pgSz w:w="11906" w:h="16838"/>
      <w:pgMar w:top="397" w:right="1418" w:bottom="39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375"/>
    <w:rsid w:val="003825FA"/>
    <w:rsid w:val="004B6F03"/>
    <w:rsid w:val="005E7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6B955"/>
  <w15:chartTrackingRefBased/>
  <w15:docId w15:val="{8B5A9B0E-6228-4FC1-8C84-C29AA1A66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3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25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E68DE06F61A04F825601AA6679DC90" ma:contentTypeVersion="12" ma:contentTypeDescription="Creați un document nou." ma:contentTypeScope="" ma:versionID="6a33435ec3814dec75d24d28669954af">
  <xsd:schema xmlns:xsd="http://www.w3.org/2001/XMLSchema" xmlns:xs="http://www.w3.org/2001/XMLSchema" xmlns:p="http://schemas.microsoft.com/office/2006/metadata/properties" xmlns:ns2="94a54ef8-660d-441b-bd6b-3b78d29085d2" xmlns:ns3="073f7f3e-12eb-4e70-b6d9-a2a35555ae9d" targetNamespace="http://schemas.microsoft.com/office/2006/metadata/properties" ma:root="true" ma:fieldsID="1d543897c417f018a91a80f07e004966" ns2:_="" ns3:_="">
    <xsd:import namespace="94a54ef8-660d-441b-bd6b-3b78d29085d2"/>
    <xsd:import namespace="073f7f3e-12eb-4e70-b6d9-a2a35555ae9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a54ef8-660d-441b-bd6b-3b78d29085d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jat c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jat cu detali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3f7f3e-12eb-4e70-b6d9-a2a35555ae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de conținut"/>
        <xsd:element ref="dc:title" minOccurs="0" maxOccurs="1" ma:index="4" ma:displayName="Titl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D55453A-2F9D-4158-BC56-D2B9524E9C55}"/>
</file>

<file path=customXml/itemProps2.xml><?xml version="1.0" encoding="utf-8"?>
<ds:datastoreItem xmlns:ds="http://schemas.openxmlformats.org/officeDocument/2006/customXml" ds:itemID="{9BB43DFC-28EB-4CF6-B841-F42B256673C4}"/>
</file>

<file path=customXml/itemProps3.xml><?xml version="1.0" encoding="utf-8"?>
<ds:datastoreItem xmlns:ds="http://schemas.openxmlformats.org/officeDocument/2006/customXml" ds:itemID="{069B512D-C87D-4D54-842C-7BA4A60971E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450</Words>
  <Characters>2612</Characters>
  <Application>Microsoft Office Word</Application>
  <DocSecurity>0</DocSecurity>
  <Lines>21</Lines>
  <Paragraphs>6</Paragraphs>
  <ScaleCrop>false</ScaleCrop>
  <Company/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Ionut Vorovenci</dc:creator>
  <cp:keywords/>
  <dc:description/>
  <cp:lastModifiedBy>Ionut Vorovenci</cp:lastModifiedBy>
  <cp:revision>2</cp:revision>
  <cp:lastPrinted>2020-09-23T05:30:00Z</cp:lastPrinted>
  <dcterms:created xsi:type="dcterms:W3CDTF">2020-09-23T05:28:00Z</dcterms:created>
  <dcterms:modified xsi:type="dcterms:W3CDTF">2020-09-23T05:30:00Z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0x010100E6E68DE06F61A04F825601AA6679DC90</vt:lpwstr>
  </property>
</Properties>
</file>