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9" w:type="dxa"/>
        <w:tblInd w:w="108" w:type="dxa"/>
        <w:tblLook w:val="04A0" w:firstRow="1" w:lastRow="0" w:firstColumn="1" w:lastColumn="0" w:noHBand="0" w:noVBand="1"/>
      </w:tblPr>
      <w:tblGrid>
        <w:gridCol w:w="1890"/>
        <w:gridCol w:w="6366"/>
        <w:gridCol w:w="1363"/>
      </w:tblGrid>
      <w:tr w:rsidR="001B29CA" w:rsidRPr="00BA3416" w14:paraId="4386E792" w14:textId="77777777" w:rsidTr="00BA303A">
        <w:trPr>
          <w:trHeight w:val="1800"/>
        </w:trPr>
        <w:tc>
          <w:tcPr>
            <w:tcW w:w="1890" w:type="dxa"/>
            <w:hideMark/>
          </w:tcPr>
          <w:p w14:paraId="2997DD11" w14:textId="77777777" w:rsidR="001B29CA" w:rsidRPr="00BA3416" w:rsidRDefault="001B29CA" w:rsidP="00BA303A">
            <w:pPr>
              <w:rPr>
                <w:sz w:val="24"/>
                <w:szCs w:val="24"/>
                <w:lang w:val="ro-RO"/>
              </w:rPr>
            </w:pPr>
            <w:r w:rsidRPr="00BA3416">
              <w:rPr>
                <w:noProof/>
                <w:lang w:val="ro-RO"/>
              </w:rPr>
              <mc:AlternateContent>
                <mc:Choice Requires="wpg">
                  <w:drawing>
                    <wp:anchor distT="0" distB="0" distL="0" distR="0" simplePos="0" relativeHeight="251659264" behindDoc="0" locked="0" layoutInCell="1" allowOverlap="1" wp14:anchorId="3D5067EC" wp14:editId="50AFB049">
                      <wp:simplePos x="0" y="0"/>
                      <wp:positionH relativeFrom="column">
                        <wp:posOffset>67693</wp:posOffset>
                      </wp:positionH>
                      <wp:positionV relativeFrom="paragraph">
                        <wp:posOffset>955357</wp:posOffset>
                      </wp:positionV>
                      <wp:extent cx="5782758" cy="191942"/>
                      <wp:effectExtent l="19050" t="57150" r="46990" b="558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1426">
                                <a:off x="0" y="0"/>
                                <a:ext cx="5782758" cy="191942"/>
                                <a:chOff x="-123" y="1394"/>
                                <a:chExt cx="10618" cy="359"/>
                              </a:xfrm>
                            </wpg:grpSpPr>
                            <wps:wsp>
                              <wps:cNvPr id="4" name="Line 4"/>
                              <wps:cNvCnPr>
                                <a:cxnSpLocks noChangeShapeType="1"/>
                              </wps:cNvCnPr>
                              <wps:spPr bwMode="auto">
                                <a:xfrm>
                                  <a:off x="-123" y="1394"/>
                                  <a:ext cx="10618" cy="0"/>
                                </a:xfrm>
                                <a:prstGeom prst="line">
                                  <a:avLst/>
                                </a:prstGeom>
                                <a:noFill/>
                                <a:ln w="76320">
                                  <a:solidFill>
                                    <a:srgbClr val="0000FF"/>
                                  </a:solidFill>
                                  <a:miter lim="800000"/>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123" y="1574"/>
                                  <a:ext cx="10618" cy="0"/>
                                </a:xfrm>
                                <a:prstGeom prst="line">
                                  <a:avLst/>
                                </a:prstGeom>
                                <a:noFill/>
                                <a:ln w="76320">
                                  <a:solidFill>
                                    <a:srgbClr val="FFFF00"/>
                                  </a:solidFill>
                                  <a:miter lim="800000"/>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123" y="1754"/>
                                  <a:ext cx="10618" cy="0"/>
                                </a:xfrm>
                                <a:prstGeom prst="line">
                                  <a:avLst/>
                                </a:prstGeom>
                                <a:noFill/>
                                <a:ln w="76320">
                                  <a:solidFill>
                                    <a:srgbClr val="FF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A3D39E" id="Group 3" o:spid="_x0000_s1026" style="position:absolute;margin-left:5.35pt;margin-top:75.2pt;width:455.35pt;height:15.1pt;rotation:12480fd;z-index:251659264;mso-wrap-distance-left:0;mso-wrap-distance-right:0" coordorigin="-123,1394" coordsize="10618,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">
                      <v:line id="Line 4" o:spid="_x0000_s1027" style="position:absolute;visibility:visible;mso-wrap-style:square" from="-123,1394" to="10495,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" strokecolor="blue" strokeweight="2.12mm">
                        <v:stroke joinstyle="miter"/>
                      </v:line>
                      <v:line id="Line 5" o:spid="_x0000_s1028" style="position:absolute;visibility:visible;mso-wrap-style:square" from="-123,1574" to="10495,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" strokecolor="yellow" strokeweight="2.12mm">
                        <v:stroke joinstyle="miter"/>
                      </v:line>
                      <v:line id="Line 6" o:spid="_x0000_s1029" style="position:absolute;visibility:visible;mso-wrap-style:square" from="-123,1754" to="10495,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" strokecolor="red" strokeweight="2.12mm">
                        <v:stroke joinstyle="miter"/>
                      </v:line>
                    </v:group>
                  </w:pict>
                </mc:Fallback>
              </mc:AlternateContent>
            </w:r>
            <w:r w:rsidRPr="00BA3416">
              <w:rPr>
                <w:noProof/>
                <w:sz w:val="24"/>
                <w:szCs w:val="24"/>
                <w:lang w:val="ro-RO"/>
              </w:rPr>
              <w:drawing>
                <wp:inline distT="0" distB="0" distL="0" distR="0" wp14:anchorId="7F0ABB67" wp14:editId="59C46B48">
                  <wp:extent cx="694055" cy="855980"/>
                  <wp:effectExtent l="0" t="0" r="0" b="1270"/>
                  <wp:docPr id="1" name="Picture 1" descr="http://lege5.ro/GetImage?id=8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ge5.ro/GetImage?id=891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055" cy="855980"/>
                          </a:xfrm>
                          <a:prstGeom prst="rect">
                            <a:avLst/>
                          </a:prstGeom>
                          <a:noFill/>
                          <a:ln>
                            <a:noFill/>
                          </a:ln>
                        </pic:spPr>
                      </pic:pic>
                    </a:graphicData>
                  </a:graphic>
                </wp:inline>
              </w:drawing>
            </w:r>
          </w:p>
        </w:tc>
        <w:tc>
          <w:tcPr>
            <w:tcW w:w="6366" w:type="dxa"/>
          </w:tcPr>
          <w:p w14:paraId="420893D1" w14:textId="77777777" w:rsidR="001B29CA" w:rsidRPr="00BA3416" w:rsidRDefault="001B29CA" w:rsidP="00BA303A">
            <w:pPr>
              <w:jc w:val="center"/>
              <w:rPr>
                <w:b/>
                <w:sz w:val="24"/>
                <w:szCs w:val="24"/>
                <w:lang w:val="it-IT"/>
              </w:rPr>
            </w:pPr>
          </w:p>
          <w:p w14:paraId="5E1B8D12" w14:textId="77777777" w:rsidR="001B29CA" w:rsidRPr="00BA3416" w:rsidRDefault="001B29CA" w:rsidP="00BA303A">
            <w:pPr>
              <w:jc w:val="center"/>
              <w:rPr>
                <w:b/>
                <w:sz w:val="24"/>
                <w:szCs w:val="24"/>
                <w:lang w:val="ro-RO"/>
              </w:rPr>
            </w:pPr>
            <w:r w:rsidRPr="00BA3416">
              <w:rPr>
                <w:b/>
                <w:sz w:val="24"/>
                <w:szCs w:val="24"/>
                <w:lang w:val="it-IT"/>
              </w:rPr>
              <w:t>ROMANIA</w:t>
            </w:r>
          </w:p>
          <w:p w14:paraId="61FFC4B4" w14:textId="77777777" w:rsidR="001B29CA" w:rsidRPr="00BA3416" w:rsidRDefault="001B29CA" w:rsidP="00BA303A">
            <w:pPr>
              <w:jc w:val="center"/>
              <w:rPr>
                <w:b/>
                <w:sz w:val="24"/>
                <w:szCs w:val="24"/>
                <w:lang w:val="it-IT"/>
              </w:rPr>
            </w:pPr>
            <w:r w:rsidRPr="00BA3416">
              <w:rPr>
                <w:b/>
                <w:sz w:val="24"/>
                <w:szCs w:val="24"/>
                <w:lang w:val="it-IT"/>
              </w:rPr>
              <w:t>JUDETUL SIBIU</w:t>
            </w:r>
          </w:p>
          <w:p w14:paraId="2C2A0D13" w14:textId="77777777" w:rsidR="001B29CA" w:rsidRPr="00BA3416" w:rsidRDefault="001B29CA" w:rsidP="00BA303A">
            <w:pPr>
              <w:jc w:val="center"/>
              <w:rPr>
                <w:b/>
                <w:sz w:val="24"/>
                <w:szCs w:val="24"/>
                <w:lang w:val="it-IT"/>
              </w:rPr>
            </w:pPr>
            <w:r w:rsidRPr="00BA3416">
              <w:rPr>
                <w:b/>
                <w:sz w:val="24"/>
                <w:szCs w:val="24"/>
                <w:lang w:val="it-IT"/>
              </w:rPr>
              <w:t xml:space="preserve">COMUNA </w:t>
            </w:r>
            <w:r>
              <w:rPr>
                <w:b/>
                <w:sz w:val="24"/>
                <w:szCs w:val="24"/>
                <w:lang w:val="it-IT"/>
              </w:rPr>
              <w:t>BRATEIU</w:t>
            </w:r>
          </w:p>
          <w:p w14:paraId="64446A04" w14:textId="77777777" w:rsidR="001B29CA" w:rsidRPr="00BA3416" w:rsidRDefault="001B29CA" w:rsidP="00BA303A">
            <w:pPr>
              <w:jc w:val="center"/>
              <w:rPr>
                <w:sz w:val="24"/>
                <w:szCs w:val="24"/>
                <w:lang w:val="fr-FR"/>
              </w:rPr>
            </w:pPr>
            <w:r w:rsidRPr="00BA3416">
              <w:rPr>
                <w:b/>
                <w:sz w:val="24"/>
                <w:szCs w:val="24"/>
                <w:lang w:val="it-IT"/>
              </w:rPr>
              <w:t xml:space="preserve">CONSILIUL LOCAL </w:t>
            </w:r>
            <w:r>
              <w:rPr>
                <w:b/>
                <w:sz w:val="24"/>
                <w:szCs w:val="24"/>
                <w:lang w:val="it-IT"/>
              </w:rPr>
              <w:t>BRATEIU</w:t>
            </w:r>
          </w:p>
        </w:tc>
        <w:tc>
          <w:tcPr>
            <w:tcW w:w="1363" w:type="dxa"/>
            <w:hideMark/>
          </w:tcPr>
          <w:p w14:paraId="2FA40CAC" w14:textId="77777777" w:rsidR="001B29CA" w:rsidRPr="00BA3416" w:rsidRDefault="001B29CA" w:rsidP="00BA303A">
            <w:pPr>
              <w:ind w:left="121" w:hanging="121"/>
              <w:rPr>
                <w:sz w:val="24"/>
                <w:szCs w:val="24"/>
                <w:lang w:val="ro-RO"/>
              </w:rPr>
            </w:pPr>
            <w:r>
              <w:rPr>
                <w:noProof/>
                <w:lang w:val="ro-RO"/>
              </w:rPr>
              <w:drawing>
                <wp:inline distT="0" distB="0" distL="0" distR="0" wp14:anchorId="5F549593" wp14:editId="4AFB223C">
                  <wp:extent cx="554990" cy="782320"/>
                  <wp:effectExtent l="0" t="0" r="0" b="0"/>
                  <wp:docPr id="2" name="Picture 2" descr="https://upload.wikimedia.org/wikipedia/commons/thumb/7/70/Coat_of_arms_of_Romania.svg/200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0/Coat_of_arms_of_Romania.svg/2000px-Coat_of_arms_of_Romania.svg.pn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54990" cy="782320"/>
                          </a:xfrm>
                          <a:prstGeom prst="rect">
                            <a:avLst/>
                          </a:prstGeom>
                          <a:noFill/>
                          <a:ln>
                            <a:noFill/>
                          </a:ln>
                        </pic:spPr>
                      </pic:pic>
                    </a:graphicData>
                  </a:graphic>
                </wp:inline>
              </w:drawing>
            </w:r>
          </w:p>
        </w:tc>
      </w:tr>
    </w:tbl>
    <w:p w14:paraId="296E91A6" w14:textId="77777777" w:rsidR="001B29CA" w:rsidRPr="00BA3416" w:rsidRDefault="001B29CA" w:rsidP="001B29CA">
      <w:pPr>
        <w:autoSpaceDE w:val="0"/>
        <w:autoSpaceDN w:val="0"/>
        <w:adjustRightInd w:val="0"/>
        <w:rPr>
          <w:b/>
          <w:bCs/>
          <w:sz w:val="24"/>
          <w:szCs w:val="24"/>
          <w:lang w:val="ro-RO" w:eastAsia="en-US"/>
        </w:rPr>
      </w:pPr>
    </w:p>
    <w:p w14:paraId="11D65D55" w14:textId="77777777" w:rsidR="001B29CA" w:rsidRPr="00BA3416" w:rsidRDefault="001B29CA" w:rsidP="001B29CA">
      <w:pPr>
        <w:autoSpaceDE w:val="0"/>
        <w:autoSpaceDN w:val="0"/>
        <w:adjustRightInd w:val="0"/>
        <w:rPr>
          <w:b/>
          <w:bCs/>
          <w:sz w:val="24"/>
          <w:szCs w:val="24"/>
          <w:lang w:val="ro-RO" w:eastAsia="en-US"/>
        </w:rPr>
      </w:pPr>
    </w:p>
    <w:p w14:paraId="67C7390E" w14:textId="77777777" w:rsidR="001B29CA" w:rsidRDefault="001B29CA" w:rsidP="001B29CA">
      <w:pPr>
        <w:pStyle w:val="Heading1"/>
        <w:jc w:val="center"/>
        <w:rPr>
          <w:lang w:val="it-IT"/>
        </w:rPr>
      </w:pPr>
      <w:r w:rsidRPr="00BA3416">
        <w:rPr>
          <w:lang w:val="it-IT"/>
        </w:rPr>
        <w:t xml:space="preserve"> HOTARARE</w:t>
      </w:r>
      <w:r>
        <w:rPr>
          <w:lang w:val="it-IT"/>
        </w:rPr>
        <w:t>A NR. 9/2021</w:t>
      </w:r>
    </w:p>
    <w:p w14:paraId="60E4AA3F" w14:textId="77777777" w:rsidR="001B29CA" w:rsidRPr="009362F9" w:rsidRDefault="001B29CA" w:rsidP="001B29CA">
      <w:pPr>
        <w:rPr>
          <w:sz w:val="28"/>
          <w:szCs w:val="28"/>
          <w:lang w:val="it-IT"/>
        </w:rPr>
      </w:pPr>
    </w:p>
    <w:p w14:paraId="3F641CC3" w14:textId="77777777" w:rsidR="001B29CA" w:rsidRPr="009362F9" w:rsidRDefault="001B29CA" w:rsidP="001B29CA">
      <w:pPr>
        <w:shd w:val="clear" w:color="auto" w:fill="FFFFFF"/>
        <w:jc w:val="center"/>
        <w:rPr>
          <w:bCs/>
          <w:color w:val="000000"/>
          <w:sz w:val="28"/>
          <w:szCs w:val="28"/>
        </w:rPr>
      </w:pPr>
      <w:r w:rsidRPr="009362F9">
        <w:rPr>
          <w:bCs/>
          <w:color w:val="000000"/>
          <w:sz w:val="28"/>
          <w:szCs w:val="28"/>
          <w:lang w:val="pt-BR"/>
        </w:rPr>
        <w:t>privind punerea în aplicare a Legii nr. 153/2017 și</w:t>
      </w:r>
    </w:p>
    <w:p w14:paraId="7EB03190" w14:textId="77777777" w:rsidR="001B29CA" w:rsidRPr="009362F9" w:rsidRDefault="001B29CA" w:rsidP="001B29CA">
      <w:pPr>
        <w:shd w:val="clear" w:color="auto" w:fill="FFFFFF"/>
        <w:jc w:val="center"/>
        <w:rPr>
          <w:bCs/>
          <w:color w:val="000000"/>
          <w:sz w:val="28"/>
          <w:szCs w:val="28"/>
        </w:rPr>
      </w:pPr>
      <w:r w:rsidRPr="009362F9">
        <w:rPr>
          <w:bCs/>
          <w:color w:val="000000"/>
          <w:sz w:val="28"/>
          <w:szCs w:val="28"/>
          <w:lang w:val="pt-BR"/>
        </w:rPr>
        <w:t>stabilirea salariilor de baz</w:t>
      </w:r>
      <w:r w:rsidRPr="009362F9">
        <w:rPr>
          <w:bCs/>
          <w:color w:val="000000"/>
          <w:sz w:val="28"/>
          <w:szCs w:val="28"/>
        </w:rPr>
        <w:t>ă pentru funcționarii publici și personalul contractual din cadrul aparatului de specialitate al Primarului comunei Brateiu, judetul Sibiu</w:t>
      </w:r>
    </w:p>
    <w:p w14:paraId="486A6184" w14:textId="77777777" w:rsidR="001B29CA" w:rsidRPr="009362F9" w:rsidRDefault="001B29CA" w:rsidP="001B29CA">
      <w:pPr>
        <w:shd w:val="clear" w:color="auto" w:fill="FFFFFF"/>
        <w:jc w:val="center"/>
        <w:rPr>
          <w:color w:val="222222"/>
          <w:sz w:val="28"/>
          <w:szCs w:val="28"/>
        </w:rPr>
      </w:pPr>
    </w:p>
    <w:p w14:paraId="342BD6B3" w14:textId="77777777" w:rsidR="001B29CA" w:rsidRPr="009362F9" w:rsidRDefault="001B29CA" w:rsidP="001B29CA">
      <w:pPr>
        <w:pStyle w:val="NoSpacing"/>
        <w:jc w:val="center"/>
        <w:rPr>
          <w:rFonts w:ascii="Times New Roman" w:hAnsi="Times New Roman" w:cs="Times New Roman"/>
          <w:sz w:val="28"/>
          <w:szCs w:val="28"/>
        </w:rPr>
      </w:pPr>
    </w:p>
    <w:p w14:paraId="10D87163" w14:textId="77777777" w:rsidR="001B29CA" w:rsidRPr="009362F9" w:rsidRDefault="001B29CA" w:rsidP="001B29CA">
      <w:pPr>
        <w:pStyle w:val="NoSpacing"/>
        <w:jc w:val="both"/>
        <w:rPr>
          <w:rFonts w:ascii="Times New Roman" w:hAnsi="Times New Roman" w:cs="Times New Roman"/>
          <w:sz w:val="28"/>
          <w:szCs w:val="28"/>
        </w:rPr>
      </w:pPr>
      <w:r w:rsidRPr="009362F9">
        <w:rPr>
          <w:rFonts w:ascii="Times New Roman" w:hAnsi="Times New Roman" w:cs="Times New Roman"/>
          <w:sz w:val="28"/>
          <w:szCs w:val="28"/>
        </w:rPr>
        <w:tab/>
        <w:t>Consiliul Local al comunei Brateiu, judetul Sibiu, întrunit în ședință ordinară la data de 2</w:t>
      </w:r>
      <w:r>
        <w:rPr>
          <w:rFonts w:ascii="Times New Roman" w:hAnsi="Times New Roman" w:cs="Times New Roman"/>
          <w:sz w:val="28"/>
          <w:szCs w:val="28"/>
        </w:rPr>
        <w:t>6</w:t>
      </w:r>
      <w:r w:rsidRPr="009362F9">
        <w:rPr>
          <w:rFonts w:ascii="Times New Roman" w:hAnsi="Times New Roman" w:cs="Times New Roman"/>
          <w:sz w:val="28"/>
          <w:szCs w:val="28"/>
        </w:rPr>
        <w:t>.02.2021</w:t>
      </w:r>
    </w:p>
    <w:p w14:paraId="5A82AD11" w14:textId="77777777" w:rsidR="001B29CA" w:rsidRDefault="001B29CA" w:rsidP="001B29CA">
      <w:pPr>
        <w:pStyle w:val="NoSpacing"/>
        <w:jc w:val="both"/>
        <w:rPr>
          <w:rFonts w:ascii="Times New Roman" w:hAnsi="Times New Roman" w:cs="Times New Roman"/>
          <w:sz w:val="28"/>
          <w:szCs w:val="28"/>
        </w:rPr>
      </w:pPr>
      <w:r w:rsidRPr="009362F9">
        <w:rPr>
          <w:rFonts w:ascii="Times New Roman" w:hAnsi="Times New Roman" w:cs="Times New Roman"/>
          <w:sz w:val="28"/>
          <w:szCs w:val="28"/>
        </w:rPr>
        <w:tab/>
        <w:t>Avand in vedere :</w:t>
      </w:r>
    </w:p>
    <w:p w14:paraId="623657AA" w14:textId="77777777" w:rsidR="001B29CA" w:rsidRDefault="001B29CA" w:rsidP="001B29CA">
      <w:pPr>
        <w:pStyle w:val="NoSpacing"/>
        <w:jc w:val="both"/>
        <w:rPr>
          <w:rFonts w:ascii="Times New Roman" w:hAnsi="Times New Roman" w:cs="Times New Roman"/>
          <w:sz w:val="28"/>
          <w:szCs w:val="28"/>
        </w:rPr>
      </w:pPr>
      <w:r>
        <w:rPr>
          <w:rFonts w:ascii="Times New Roman" w:hAnsi="Times New Roman" w:cs="Times New Roman"/>
          <w:sz w:val="28"/>
          <w:szCs w:val="28"/>
        </w:rPr>
        <w:t xml:space="preserve">          Referatul de aprobare nr. 597/2021 – al primarului comunei Brateiu,</w:t>
      </w:r>
    </w:p>
    <w:p w14:paraId="59CE0393" w14:textId="77777777" w:rsidR="001B29CA" w:rsidRPr="009362F9" w:rsidRDefault="001B29CA" w:rsidP="001B29CA">
      <w:pPr>
        <w:pStyle w:val="NoSpacing"/>
        <w:jc w:val="both"/>
        <w:rPr>
          <w:rFonts w:ascii="Times New Roman" w:hAnsi="Times New Roman" w:cs="Times New Roman"/>
          <w:sz w:val="28"/>
          <w:szCs w:val="28"/>
        </w:rPr>
      </w:pPr>
      <w:r>
        <w:rPr>
          <w:rFonts w:ascii="Times New Roman" w:hAnsi="Times New Roman" w:cs="Times New Roman"/>
          <w:sz w:val="28"/>
          <w:szCs w:val="28"/>
        </w:rPr>
        <w:t xml:space="preserve">          Vazand  Avizul comisiei de specialitate nr.2</w:t>
      </w:r>
      <w:r w:rsidRPr="009362F9">
        <w:rPr>
          <w:rFonts w:ascii="Times New Roman" w:hAnsi="Times New Roman" w:cs="Times New Roman"/>
          <w:sz w:val="28"/>
          <w:szCs w:val="28"/>
        </w:rPr>
        <w:t xml:space="preserve"> </w:t>
      </w:r>
    </w:p>
    <w:p w14:paraId="4F6C110B" w14:textId="77777777" w:rsidR="001B29CA" w:rsidRPr="009362F9" w:rsidRDefault="001B29CA" w:rsidP="001B29CA">
      <w:pPr>
        <w:shd w:val="clear" w:color="auto" w:fill="FFFFFF"/>
        <w:ind w:firstLine="708"/>
        <w:jc w:val="both"/>
        <w:rPr>
          <w:sz w:val="28"/>
          <w:szCs w:val="28"/>
        </w:rPr>
      </w:pPr>
      <w:r>
        <w:rPr>
          <w:sz w:val="28"/>
          <w:szCs w:val="28"/>
        </w:rPr>
        <w:t>Potrivit prevederilor art.3 alin.(4),(6) si (11) din Legea – cadru nr.153/217 privind salarizarea persobnalului platit din fonduri publice, actualizata cu modificarile si completarile ulterioare ale OUG nr.57/21019 privind codul administrative, ale HG nr.4/2021 pentru stabilirea salariului de baza minim brut pe tara garantat in plata,ale OUG nr.226/2020 – privind  unele masuri fiscal bugetare si pentru modificarea si completarea unor acte normative si prorogarea unor termene si ale OUG nr. 114/2018 privind instituirea unor masuri in domeniul investigariilor publice si a unor masuri fiscal-bugetare, modificarea si completarea unor acte normative si prorogarea unor termene, actualizata cu modificarile si completarile ulterioare.</w:t>
      </w:r>
    </w:p>
    <w:p w14:paraId="7FD6A963" w14:textId="77777777" w:rsidR="001B29CA" w:rsidRDefault="001B29CA" w:rsidP="001B29CA">
      <w:pPr>
        <w:shd w:val="clear" w:color="auto" w:fill="FFFFFF"/>
        <w:ind w:firstLine="708"/>
        <w:jc w:val="both"/>
        <w:rPr>
          <w:color w:val="222222"/>
          <w:sz w:val="28"/>
          <w:szCs w:val="28"/>
        </w:rPr>
      </w:pPr>
      <w:r>
        <w:rPr>
          <w:color w:val="222222"/>
          <w:sz w:val="28"/>
          <w:szCs w:val="28"/>
        </w:rPr>
        <w:t>In temeiul art.129,133 alin (2), 139 si 196 din OUG nr.57/2019 privind Codul administrative,</w:t>
      </w:r>
    </w:p>
    <w:p w14:paraId="692D255C" w14:textId="77777777" w:rsidR="001B29CA" w:rsidRPr="009362F9" w:rsidRDefault="001B29CA" w:rsidP="001B29CA">
      <w:pPr>
        <w:shd w:val="clear" w:color="auto" w:fill="FFFFFF"/>
        <w:ind w:firstLine="708"/>
        <w:jc w:val="both"/>
        <w:rPr>
          <w:color w:val="222222"/>
          <w:sz w:val="28"/>
          <w:szCs w:val="28"/>
        </w:rPr>
      </w:pPr>
    </w:p>
    <w:p w14:paraId="03FF37EE" w14:textId="77777777" w:rsidR="001B29CA" w:rsidRPr="009362F9" w:rsidRDefault="001B29CA" w:rsidP="001B29CA">
      <w:pPr>
        <w:shd w:val="clear" w:color="auto" w:fill="FFFFFF"/>
        <w:jc w:val="center"/>
        <w:rPr>
          <w:color w:val="222222"/>
          <w:sz w:val="28"/>
          <w:szCs w:val="28"/>
        </w:rPr>
      </w:pPr>
      <w:r w:rsidRPr="009362F9">
        <w:rPr>
          <w:b/>
          <w:bCs/>
          <w:color w:val="222222"/>
          <w:sz w:val="28"/>
          <w:szCs w:val="28"/>
        </w:rPr>
        <w:t>H O T Ă R Ă Ș T E :</w:t>
      </w:r>
    </w:p>
    <w:p w14:paraId="71116273" w14:textId="77777777" w:rsidR="001B29CA" w:rsidRPr="009362F9" w:rsidRDefault="001B29CA" w:rsidP="001B29CA">
      <w:pPr>
        <w:shd w:val="clear" w:color="auto" w:fill="FFFFFF"/>
        <w:jc w:val="both"/>
        <w:rPr>
          <w:color w:val="222222"/>
          <w:sz w:val="28"/>
          <w:szCs w:val="28"/>
        </w:rPr>
      </w:pPr>
      <w:r w:rsidRPr="009362F9">
        <w:rPr>
          <w:b/>
          <w:bCs/>
          <w:color w:val="222222"/>
          <w:sz w:val="28"/>
          <w:szCs w:val="28"/>
        </w:rPr>
        <w:t> </w:t>
      </w:r>
    </w:p>
    <w:p w14:paraId="42FAD06F" w14:textId="77777777" w:rsidR="001B29CA" w:rsidRPr="009362F9" w:rsidRDefault="001B29CA" w:rsidP="001B29CA">
      <w:pPr>
        <w:shd w:val="clear" w:color="auto" w:fill="FFFFFF"/>
        <w:ind w:firstLine="708"/>
        <w:jc w:val="both"/>
        <w:rPr>
          <w:rFonts w:eastAsiaTheme="minorHAnsi"/>
          <w:sz w:val="28"/>
          <w:szCs w:val="28"/>
          <w:lang w:eastAsia="en-US"/>
        </w:rPr>
      </w:pPr>
      <w:r w:rsidRPr="009362F9">
        <w:rPr>
          <w:b/>
          <w:bCs/>
          <w:color w:val="222222"/>
          <w:sz w:val="28"/>
          <w:szCs w:val="28"/>
          <w:u w:val="single"/>
        </w:rPr>
        <w:t>Art.1. </w:t>
      </w:r>
      <w:r w:rsidRPr="009362F9">
        <w:rPr>
          <w:bCs/>
          <w:color w:val="222222"/>
          <w:sz w:val="28"/>
          <w:szCs w:val="28"/>
        </w:rPr>
        <w:t xml:space="preserve"> </w:t>
      </w:r>
      <w:r>
        <w:rPr>
          <w:color w:val="222222"/>
          <w:sz w:val="28"/>
          <w:szCs w:val="28"/>
        </w:rPr>
        <w:t>Prin derogare de la prevederile  HCL nr. 19/2017 privind stabilirea salariilor de baza pentru functionarii publici si personalul contractual din cadrul aparatului de specialitate al primarului comunei Brateiu judetul Sibiu se modifica coeficientul  prevazut in anexa 1, art.2 din prezenta hotarare.</w:t>
      </w:r>
    </w:p>
    <w:p w14:paraId="2B1B1981" w14:textId="77777777" w:rsidR="001B29CA" w:rsidRPr="009362F9" w:rsidRDefault="001B29CA" w:rsidP="001B29CA">
      <w:pPr>
        <w:shd w:val="clear" w:color="auto" w:fill="FFFFFF"/>
        <w:jc w:val="both"/>
        <w:rPr>
          <w:color w:val="222222"/>
          <w:sz w:val="28"/>
          <w:szCs w:val="28"/>
        </w:rPr>
      </w:pPr>
      <w:r w:rsidRPr="009362F9">
        <w:rPr>
          <w:color w:val="222222"/>
          <w:sz w:val="28"/>
          <w:szCs w:val="28"/>
        </w:rPr>
        <w:t> </w:t>
      </w:r>
      <w:r w:rsidRPr="009362F9">
        <w:rPr>
          <w:color w:val="222222"/>
          <w:sz w:val="28"/>
          <w:szCs w:val="28"/>
        </w:rPr>
        <w:tab/>
      </w:r>
      <w:r w:rsidRPr="009362F9">
        <w:rPr>
          <w:b/>
          <w:bCs/>
          <w:color w:val="222222"/>
          <w:sz w:val="28"/>
          <w:szCs w:val="28"/>
          <w:u w:val="single"/>
        </w:rPr>
        <w:t>Art. 2.</w:t>
      </w:r>
      <w:r w:rsidRPr="009362F9">
        <w:rPr>
          <w:color w:val="222222"/>
          <w:sz w:val="28"/>
          <w:szCs w:val="28"/>
        </w:rPr>
        <w:t xml:space="preserve">  </w:t>
      </w:r>
      <w:r>
        <w:rPr>
          <w:color w:val="222222"/>
          <w:sz w:val="28"/>
          <w:szCs w:val="28"/>
        </w:rPr>
        <w:t xml:space="preserve">Incepand cu data de 01.03.2021 se stabilesc salariile de baza pentru functionarii publici si personalul contractual din cadrul aparatului de specialitate al </w:t>
      </w:r>
      <w:r>
        <w:rPr>
          <w:color w:val="222222"/>
          <w:sz w:val="28"/>
          <w:szCs w:val="28"/>
        </w:rPr>
        <w:lastRenderedPageBreak/>
        <w:t>primarului comunei Brateiu conform anexei nr.1 care face parte integranta din prezenta hotarare.</w:t>
      </w:r>
    </w:p>
    <w:p w14:paraId="49AE21E9" w14:textId="77777777" w:rsidR="001B29CA" w:rsidRDefault="001B29CA" w:rsidP="001B29CA">
      <w:pPr>
        <w:shd w:val="clear" w:color="auto" w:fill="FFFFFF"/>
        <w:jc w:val="both"/>
        <w:rPr>
          <w:bCs/>
          <w:color w:val="000000"/>
          <w:sz w:val="28"/>
          <w:szCs w:val="28"/>
        </w:rPr>
      </w:pPr>
      <w:r w:rsidRPr="009362F9">
        <w:rPr>
          <w:color w:val="000000"/>
          <w:sz w:val="28"/>
          <w:szCs w:val="28"/>
        </w:rPr>
        <w:t> </w:t>
      </w:r>
      <w:r w:rsidRPr="009362F9">
        <w:rPr>
          <w:color w:val="000000"/>
          <w:sz w:val="28"/>
          <w:szCs w:val="28"/>
        </w:rPr>
        <w:tab/>
      </w:r>
      <w:r w:rsidRPr="009362F9">
        <w:rPr>
          <w:b/>
          <w:bCs/>
          <w:color w:val="000000"/>
          <w:sz w:val="28"/>
          <w:szCs w:val="28"/>
          <w:u w:val="single"/>
        </w:rPr>
        <w:t>Art. 3.</w:t>
      </w:r>
      <w:r w:rsidRPr="009362F9">
        <w:rPr>
          <w:b/>
          <w:bCs/>
          <w:color w:val="000000"/>
          <w:sz w:val="28"/>
          <w:szCs w:val="28"/>
        </w:rPr>
        <w:t> </w:t>
      </w:r>
      <w:r w:rsidRPr="009362F9">
        <w:rPr>
          <w:bCs/>
          <w:color w:val="000000"/>
          <w:sz w:val="28"/>
          <w:szCs w:val="28"/>
        </w:rPr>
        <w:t xml:space="preserve"> </w:t>
      </w:r>
      <w:r>
        <w:rPr>
          <w:bCs/>
          <w:color w:val="000000"/>
          <w:sz w:val="28"/>
          <w:szCs w:val="28"/>
        </w:rPr>
        <w:t>In anul 2021 salariile se mentin la acelasi nivel cu cel acordat in luna decembrie anul 2020 in masura  in care  personalul ocupa aceiasi functie si isi desfasoara activitatea in aceleasi conditii in conformiate cu anexa nr.1.</w:t>
      </w:r>
    </w:p>
    <w:p w14:paraId="3857BC64" w14:textId="77777777" w:rsidR="001B29CA" w:rsidRDefault="001B29CA" w:rsidP="001B29CA">
      <w:pPr>
        <w:shd w:val="clear" w:color="auto" w:fill="FFFFFF"/>
        <w:jc w:val="both"/>
        <w:rPr>
          <w:bCs/>
          <w:color w:val="000000"/>
          <w:sz w:val="28"/>
          <w:szCs w:val="28"/>
        </w:rPr>
      </w:pPr>
      <w:r>
        <w:rPr>
          <w:bCs/>
          <w:color w:val="000000"/>
          <w:sz w:val="28"/>
          <w:szCs w:val="28"/>
        </w:rPr>
        <w:t xml:space="preserve">         </w:t>
      </w:r>
      <w:r w:rsidRPr="00724BCD">
        <w:rPr>
          <w:b/>
          <w:color w:val="000000"/>
          <w:sz w:val="28"/>
          <w:szCs w:val="28"/>
        </w:rPr>
        <w:t>Art.4</w:t>
      </w:r>
      <w:r>
        <w:rPr>
          <w:bCs/>
          <w:color w:val="000000"/>
          <w:sz w:val="28"/>
          <w:szCs w:val="28"/>
        </w:rPr>
        <w:t xml:space="preserve"> -   Fac  exceptie de la art.3  persoanele  nou incadrate in aparatul de specialitate al primarului si care nu au fost  salariate in luna decembrie anul 2020.</w:t>
      </w:r>
    </w:p>
    <w:p w14:paraId="18E30C84" w14:textId="77777777" w:rsidR="001B29CA" w:rsidRDefault="001B29CA" w:rsidP="001B29CA">
      <w:pPr>
        <w:shd w:val="clear" w:color="auto" w:fill="FFFFFF"/>
        <w:jc w:val="both"/>
        <w:rPr>
          <w:bCs/>
          <w:color w:val="000000"/>
          <w:sz w:val="28"/>
          <w:szCs w:val="28"/>
        </w:rPr>
      </w:pPr>
      <w:r>
        <w:rPr>
          <w:bCs/>
          <w:color w:val="000000"/>
          <w:sz w:val="28"/>
          <w:szCs w:val="28"/>
        </w:rPr>
        <w:t xml:space="preserve">         </w:t>
      </w:r>
      <w:r w:rsidRPr="00724BCD">
        <w:rPr>
          <w:b/>
          <w:color w:val="000000"/>
          <w:sz w:val="28"/>
          <w:szCs w:val="28"/>
        </w:rPr>
        <w:t>Art.5</w:t>
      </w:r>
      <w:r>
        <w:rPr>
          <w:bCs/>
          <w:color w:val="000000"/>
          <w:sz w:val="28"/>
          <w:szCs w:val="28"/>
        </w:rPr>
        <w:t xml:space="preserve"> -   La data intrarii in vigoare a prezentei hotarari isi inceteaza aplicabilitatea HCL nr. 19/2017 </w:t>
      </w:r>
      <w:r>
        <w:rPr>
          <w:color w:val="222222"/>
          <w:sz w:val="28"/>
          <w:szCs w:val="28"/>
        </w:rPr>
        <w:t>privind stabilirea salariilor de baza pentru functionarii publici si personalul contractual din cadrul aparatului de specialitate al primarului comunei Brateiu judetul Sibiu</w:t>
      </w:r>
    </w:p>
    <w:p w14:paraId="5963E2AB" w14:textId="77777777" w:rsidR="001B29CA" w:rsidRPr="009362F9" w:rsidRDefault="001B29CA" w:rsidP="001B29CA">
      <w:pPr>
        <w:shd w:val="clear" w:color="auto" w:fill="FFFFFF"/>
        <w:jc w:val="both"/>
        <w:rPr>
          <w:bCs/>
          <w:color w:val="000000"/>
          <w:sz w:val="28"/>
          <w:szCs w:val="28"/>
        </w:rPr>
      </w:pPr>
      <w:r>
        <w:rPr>
          <w:bCs/>
          <w:color w:val="000000"/>
          <w:sz w:val="28"/>
          <w:szCs w:val="28"/>
        </w:rPr>
        <w:t xml:space="preserve">                     </w:t>
      </w:r>
    </w:p>
    <w:p w14:paraId="67FB953B" w14:textId="77777777" w:rsidR="001B29CA" w:rsidRPr="009362F9" w:rsidRDefault="001B29CA" w:rsidP="001B29CA">
      <w:pPr>
        <w:pStyle w:val="BodyTextIndent"/>
        <w:spacing w:after="0"/>
        <w:ind w:left="0" w:firstLine="708"/>
        <w:jc w:val="both"/>
        <w:rPr>
          <w:sz w:val="28"/>
          <w:szCs w:val="28"/>
        </w:rPr>
      </w:pPr>
    </w:p>
    <w:p w14:paraId="3998F3D7" w14:textId="77777777" w:rsidR="001B29CA" w:rsidRPr="009362F9" w:rsidRDefault="001B29CA" w:rsidP="001B29CA">
      <w:pPr>
        <w:shd w:val="clear" w:color="auto" w:fill="FFFFFF"/>
        <w:jc w:val="both"/>
        <w:rPr>
          <w:color w:val="222222"/>
          <w:sz w:val="28"/>
          <w:szCs w:val="28"/>
        </w:rPr>
      </w:pPr>
      <w:r>
        <w:rPr>
          <w:b/>
          <w:color w:val="000000"/>
          <w:sz w:val="28"/>
          <w:szCs w:val="28"/>
          <w:u w:val="single"/>
        </w:rPr>
        <w:t xml:space="preserve">       </w:t>
      </w:r>
      <w:r w:rsidRPr="009362F9">
        <w:rPr>
          <w:b/>
          <w:color w:val="000000"/>
          <w:sz w:val="28"/>
          <w:szCs w:val="28"/>
          <w:u w:val="single"/>
        </w:rPr>
        <w:t xml:space="preserve">Art. </w:t>
      </w:r>
      <w:r>
        <w:rPr>
          <w:b/>
          <w:color w:val="000000"/>
          <w:sz w:val="28"/>
          <w:szCs w:val="28"/>
          <w:u w:val="single"/>
        </w:rPr>
        <w:t>6</w:t>
      </w:r>
      <w:r w:rsidRPr="009362F9">
        <w:rPr>
          <w:b/>
          <w:color w:val="000000"/>
          <w:sz w:val="28"/>
          <w:szCs w:val="28"/>
          <w:u w:val="single"/>
        </w:rPr>
        <w:t>.</w:t>
      </w:r>
      <w:r w:rsidRPr="009362F9">
        <w:rPr>
          <w:b/>
          <w:color w:val="000000"/>
          <w:sz w:val="28"/>
          <w:szCs w:val="28"/>
        </w:rPr>
        <w:t xml:space="preserve"> </w:t>
      </w:r>
      <w:r w:rsidRPr="009362F9">
        <w:rPr>
          <w:color w:val="000000"/>
          <w:sz w:val="28"/>
          <w:szCs w:val="28"/>
        </w:rPr>
        <w:t>Cu ducerea la indeplinire a prezentei hotarari se insarcineaza Primarul Comunei Brateiu judetul Sibiu prin compartimentele de specialitate</w:t>
      </w:r>
      <w:r w:rsidRPr="009362F9">
        <w:rPr>
          <w:color w:val="222222"/>
          <w:sz w:val="28"/>
          <w:szCs w:val="28"/>
        </w:rPr>
        <w:t xml:space="preserve"> .</w:t>
      </w:r>
    </w:p>
    <w:p w14:paraId="3BCF5F2A" w14:textId="77777777" w:rsidR="001B29CA" w:rsidRPr="009362F9" w:rsidRDefault="001B29CA" w:rsidP="001B29CA">
      <w:pPr>
        <w:ind w:left="3540" w:firstLine="708"/>
        <w:jc w:val="both"/>
        <w:rPr>
          <w:sz w:val="28"/>
          <w:szCs w:val="28"/>
        </w:rPr>
      </w:pPr>
    </w:p>
    <w:p w14:paraId="1D82A2DB" w14:textId="77777777" w:rsidR="001B29CA" w:rsidRPr="009362F9" w:rsidRDefault="001B29CA" w:rsidP="001B29CA">
      <w:pPr>
        <w:ind w:left="3540" w:firstLine="708"/>
        <w:jc w:val="both"/>
        <w:rPr>
          <w:sz w:val="28"/>
          <w:szCs w:val="28"/>
        </w:rPr>
      </w:pPr>
      <w:r>
        <w:rPr>
          <w:sz w:val="28"/>
          <w:szCs w:val="28"/>
        </w:rPr>
        <w:t xml:space="preserve">Adoptata in </w:t>
      </w:r>
      <w:r w:rsidRPr="009362F9">
        <w:rPr>
          <w:sz w:val="28"/>
          <w:szCs w:val="28"/>
        </w:rPr>
        <w:t xml:space="preserve">   Brateiu la data d</w:t>
      </w:r>
      <w:r>
        <w:rPr>
          <w:sz w:val="28"/>
          <w:szCs w:val="28"/>
        </w:rPr>
        <w:t>e 26.02.2021</w:t>
      </w:r>
    </w:p>
    <w:p w14:paraId="37AE61CF" w14:textId="77777777" w:rsidR="001B29CA" w:rsidRDefault="001B29CA" w:rsidP="001B29CA">
      <w:pPr>
        <w:jc w:val="both"/>
        <w:rPr>
          <w:sz w:val="28"/>
          <w:szCs w:val="28"/>
        </w:rPr>
      </w:pPr>
      <w:r w:rsidRPr="009362F9">
        <w:rPr>
          <w:sz w:val="28"/>
          <w:szCs w:val="28"/>
        </w:rPr>
        <w:t xml:space="preserve">   </w:t>
      </w:r>
    </w:p>
    <w:p w14:paraId="37EB0928" w14:textId="77777777" w:rsidR="001B29CA" w:rsidRDefault="001B29CA" w:rsidP="001B29CA">
      <w:pPr>
        <w:jc w:val="both"/>
        <w:rPr>
          <w:sz w:val="28"/>
          <w:szCs w:val="28"/>
        </w:rPr>
      </w:pPr>
    </w:p>
    <w:p w14:paraId="4ECB1DE5" w14:textId="77777777" w:rsidR="001B29CA" w:rsidRDefault="001B29CA" w:rsidP="001B29CA">
      <w:pPr>
        <w:jc w:val="both"/>
        <w:rPr>
          <w:sz w:val="28"/>
          <w:szCs w:val="28"/>
        </w:rPr>
      </w:pPr>
    </w:p>
    <w:p w14:paraId="6146B647" w14:textId="77777777" w:rsidR="001B29CA" w:rsidRPr="009362F9" w:rsidRDefault="001B29CA" w:rsidP="001B29CA">
      <w:pPr>
        <w:jc w:val="both"/>
        <w:rPr>
          <w:sz w:val="28"/>
          <w:szCs w:val="28"/>
        </w:rPr>
      </w:pPr>
    </w:p>
    <w:p w14:paraId="70CBA4B2" w14:textId="77777777" w:rsidR="001B29CA" w:rsidRPr="009362F9" w:rsidRDefault="001B29CA" w:rsidP="001B29CA">
      <w:pPr>
        <w:rPr>
          <w:b/>
          <w:bCs/>
          <w:sz w:val="28"/>
          <w:szCs w:val="28"/>
          <w:lang w:val="es-ES"/>
        </w:rPr>
      </w:pPr>
    </w:p>
    <w:p w14:paraId="4F7A37E0" w14:textId="73803298" w:rsidR="001B29CA" w:rsidRPr="009362F9" w:rsidRDefault="001B29CA" w:rsidP="001B29CA">
      <w:pPr>
        <w:rPr>
          <w:b/>
          <w:bCs/>
          <w:sz w:val="28"/>
          <w:szCs w:val="28"/>
          <w:lang w:val="it-IT"/>
        </w:rPr>
      </w:pPr>
      <w:r w:rsidRPr="009362F9">
        <w:rPr>
          <w:b/>
          <w:bCs/>
          <w:sz w:val="28"/>
          <w:szCs w:val="28"/>
          <w:lang w:val="es-ES"/>
        </w:rPr>
        <w:t xml:space="preserve">  </w:t>
      </w:r>
      <w:r>
        <w:rPr>
          <w:b/>
          <w:bCs/>
          <w:sz w:val="28"/>
          <w:szCs w:val="28"/>
          <w:lang w:val="es-ES"/>
        </w:rPr>
        <w:t>PRESEDINTE DE SEDINTA                     CONTRASEMNAT</w:t>
      </w:r>
    </w:p>
    <w:p w14:paraId="1EBE65EB" w14:textId="415CC9D4" w:rsidR="001B29CA" w:rsidRPr="009362F9" w:rsidRDefault="001B29CA" w:rsidP="001B29CA">
      <w:pPr>
        <w:rPr>
          <w:b/>
          <w:bCs/>
          <w:sz w:val="28"/>
          <w:szCs w:val="28"/>
          <w:lang w:val="it-IT"/>
        </w:rPr>
      </w:pPr>
      <w:r w:rsidRPr="009362F9">
        <w:rPr>
          <w:b/>
          <w:bCs/>
          <w:sz w:val="28"/>
          <w:szCs w:val="28"/>
          <w:lang w:val="it-IT"/>
        </w:rPr>
        <w:t xml:space="preserve">           </w:t>
      </w:r>
      <w:r>
        <w:rPr>
          <w:b/>
          <w:bCs/>
          <w:sz w:val="28"/>
          <w:szCs w:val="28"/>
          <w:lang w:val="it-IT"/>
        </w:rPr>
        <w:t>CONSILIER</w:t>
      </w:r>
      <w:r w:rsidRPr="009362F9">
        <w:rPr>
          <w:b/>
          <w:bCs/>
          <w:sz w:val="28"/>
          <w:szCs w:val="28"/>
          <w:lang w:val="it-IT"/>
        </w:rPr>
        <w:t xml:space="preserve">                             SECRETAR GENERAL DELEGAT</w:t>
      </w:r>
    </w:p>
    <w:p w14:paraId="09589E2C" w14:textId="6589B2FE" w:rsidR="001B29CA" w:rsidRDefault="001B29CA" w:rsidP="001B29CA">
      <w:pPr>
        <w:rPr>
          <w:b/>
          <w:bCs/>
          <w:sz w:val="28"/>
          <w:szCs w:val="28"/>
          <w:lang w:val="it-IT"/>
        </w:rPr>
      </w:pPr>
      <w:r w:rsidRPr="009362F9">
        <w:rPr>
          <w:b/>
          <w:bCs/>
          <w:sz w:val="28"/>
          <w:szCs w:val="28"/>
          <w:lang w:val="it-IT"/>
        </w:rPr>
        <w:t xml:space="preserve">     </w:t>
      </w:r>
      <w:r>
        <w:rPr>
          <w:b/>
          <w:bCs/>
          <w:sz w:val="28"/>
          <w:szCs w:val="28"/>
          <w:lang w:val="it-IT"/>
        </w:rPr>
        <w:t>CALDARAR TRAIAN</w:t>
      </w:r>
      <w:r w:rsidRPr="009362F9">
        <w:rPr>
          <w:b/>
          <w:bCs/>
          <w:sz w:val="28"/>
          <w:szCs w:val="28"/>
          <w:lang w:val="it-IT"/>
        </w:rPr>
        <w:t xml:space="preserve">                                      ELENA STAN</w:t>
      </w:r>
    </w:p>
    <w:p w14:paraId="27B8C17F" w14:textId="77777777" w:rsidR="001B29CA" w:rsidRDefault="001B29CA" w:rsidP="001B29CA">
      <w:pPr>
        <w:rPr>
          <w:b/>
          <w:bCs/>
          <w:sz w:val="28"/>
          <w:szCs w:val="28"/>
          <w:lang w:val="it-IT"/>
        </w:rPr>
      </w:pPr>
    </w:p>
    <w:p w14:paraId="75E3F1DC" w14:textId="77777777" w:rsidR="001B29CA" w:rsidRDefault="001B29CA" w:rsidP="001B29CA">
      <w:pPr>
        <w:rPr>
          <w:b/>
          <w:bCs/>
          <w:sz w:val="28"/>
          <w:szCs w:val="28"/>
          <w:lang w:val="it-IT"/>
        </w:rPr>
      </w:pPr>
    </w:p>
    <w:p w14:paraId="44C28520" w14:textId="77777777" w:rsidR="001B29CA" w:rsidRDefault="001B29CA" w:rsidP="001B29CA">
      <w:pPr>
        <w:rPr>
          <w:b/>
          <w:bCs/>
          <w:sz w:val="28"/>
          <w:szCs w:val="28"/>
          <w:lang w:val="it-IT"/>
        </w:rPr>
      </w:pPr>
    </w:p>
    <w:p w14:paraId="7579EE5E" w14:textId="77777777" w:rsidR="001B29CA" w:rsidRDefault="001B29CA" w:rsidP="001B29CA">
      <w:pPr>
        <w:rPr>
          <w:b/>
          <w:bCs/>
          <w:sz w:val="28"/>
          <w:szCs w:val="28"/>
          <w:lang w:val="it-IT"/>
        </w:rPr>
      </w:pPr>
      <w:r>
        <w:rPr>
          <w:b/>
          <w:bCs/>
          <w:sz w:val="28"/>
          <w:szCs w:val="28"/>
          <w:lang w:val="it-IT"/>
        </w:rPr>
        <w:t>ME/SE</w:t>
      </w:r>
    </w:p>
    <w:p w14:paraId="61BA92DE" w14:textId="77777777" w:rsidR="001B29CA" w:rsidRDefault="001B29CA" w:rsidP="001B29CA">
      <w:pPr>
        <w:rPr>
          <w:b/>
          <w:bCs/>
          <w:sz w:val="28"/>
          <w:szCs w:val="28"/>
          <w:lang w:val="it-IT"/>
        </w:rPr>
      </w:pPr>
      <w:r>
        <w:rPr>
          <w:b/>
          <w:bCs/>
          <w:sz w:val="28"/>
          <w:szCs w:val="28"/>
          <w:lang w:val="it-IT"/>
        </w:rPr>
        <w:t>Ex.4 difuzat</w:t>
      </w:r>
    </w:p>
    <w:p w14:paraId="4DA13F44" w14:textId="77777777" w:rsidR="001B29CA" w:rsidRPr="009362F9" w:rsidRDefault="001B29CA" w:rsidP="001B29CA">
      <w:pPr>
        <w:rPr>
          <w:bCs/>
          <w:i/>
          <w:sz w:val="28"/>
          <w:szCs w:val="28"/>
          <w:lang w:val="it-IT"/>
        </w:rPr>
      </w:pPr>
      <w:r>
        <w:rPr>
          <w:b/>
          <w:bCs/>
          <w:sz w:val="28"/>
          <w:szCs w:val="28"/>
          <w:lang w:val="it-IT"/>
        </w:rPr>
        <w:t>1ex.Inst prefect,1ex.dos sedinta,1ex.comp.contabilitate,1ex.afisat</w:t>
      </w:r>
    </w:p>
    <w:p w14:paraId="3E04EDC4" w14:textId="77777777" w:rsidR="001B29CA" w:rsidRDefault="001B29CA" w:rsidP="001B29CA">
      <w:pPr>
        <w:jc w:val="both"/>
        <w:rPr>
          <w:bCs/>
          <w:i/>
          <w:lang w:val="it-IT"/>
        </w:rPr>
      </w:pPr>
    </w:p>
    <w:p w14:paraId="5E225EC7" w14:textId="77777777" w:rsidR="001B29CA" w:rsidRDefault="001B29CA" w:rsidP="001B29CA"/>
    <w:p w14:paraId="679AEBAE" w14:textId="77777777" w:rsidR="001B29CA" w:rsidRDefault="001B29CA" w:rsidP="001B29CA"/>
    <w:p w14:paraId="644B821E" w14:textId="77777777" w:rsidR="001B29CA" w:rsidRDefault="001B29CA"/>
    <w:sectPr w:rsidR="001B2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CA"/>
    <w:rsid w:val="001B29CA"/>
    <w:rsid w:val="00CA2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D6011"/>
  <w15:chartTrackingRefBased/>
  <w15:docId w15:val="{6D7973C2-6D64-4D95-9908-777FA70B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9CA"/>
    <w:pPr>
      <w:spacing w:after="0" w:line="240" w:lineRule="auto"/>
    </w:pPr>
    <w:rPr>
      <w:rFonts w:ascii="Times New Roman" w:eastAsia="Times New Roman" w:hAnsi="Times New Roman" w:cs="Times New Roman"/>
      <w:sz w:val="20"/>
      <w:szCs w:val="20"/>
      <w:lang w:eastAsia="ro-RO"/>
    </w:rPr>
  </w:style>
  <w:style w:type="paragraph" w:styleId="Heading1">
    <w:name w:val="heading 1"/>
    <w:basedOn w:val="Normal"/>
    <w:next w:val="Normal"/>
    <w:link w:val="Heading1Char"/>
    <w:qFormat/>
    <w:rsid w:val="001B29CA"/>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29CA"/>
    <w:rPr>
      <w:rFonts w:ascii="Times New Roman" w:eastAsia="Times New Roman" w:hAnsi="Times New Roman" w:cs="Times New Roman"/>
      <w:b/>
      <w:bCs/>
      <w:sz w:val="24"/>
      <w:szCs w:val="20"/>
      <w:lang w:eastAsia="ro-RO"/>
    </w:rPr>
  </w:style>
  <w:style w:type="paragraph" w:styleId="NoSpacing">
    <w:name w:val="No Spacing"/>
    <w:uiPriority w:val="1"/>
    <w:qFormat/>
    <w:rsid w:val="001B29CA"/>
    <w:pPr>
      <w:spacing w:after="0" w:line="240" w:lineRule="auto"/>
    </w:pPr>
    <w:rPr>
      <w:noProof/>
      <w:lang w:val="ro-RO"/>
    </w:rPr>
  </w:style>
  <w:style w:type="paragraph" w:styleId="BodyTextIndent">
    <w:name w:val="Body Text Indent"/>
    <w:basedOn w:val="Normal"/>
    <w:link w:val="BodyTextIndentChar"/>
    <w:rsid w:val="001B29CA"/>
    <w:pPr>
      <w:spacing w:after="120"/>
      <w:ind w:left="283"/>
    </w:pPr>
    <w:rPr>
      <w:sz w:val="24"/>
      <w:szCs w:val="24"/>
      <w:lang w:val="ro-RO"/>
    </w:rPr>
  </w:style>
  <w:style w:type="character" w:customStyle="1" w:styleId="BodyTextIndentChar">
    <w:name w:val="Body Text Indent Char"/>
    <w:basedOn w:val="DefaultParagraphFont"/>
    <w:link w:val="BodyTextIndent"/>
    <w:rsid w:val="001B29CA"/>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upload.wikimedia.org/wikipedia/commons/thumb/7/70/Coat_of_arms_of_Romania.svg/2000px-Coat_of_arms_of_Romania.svg.png"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dc:creator>
  <cp:keywords/>
  <dc:description/>
  <cp:lastModifiedBy>asistenta</cp:lastModifiedBy>
  <cp:revision>4</cp:revision>
  <dcterms:created xsi:type="dcterms:W3CDTF">2022-02-12T11:30:00Z</dcterms:created>
  <dcterms:modified xsi:type="dcterms:W3CDTF">2022-02-12T11:35:00Z</dcterms:modified>
</cp:coreProperties>
</file>