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4E" w:rsidRPr="00136E4E" w:rsidRDefault="00136E4E" w:rsidP="00136E4E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36E4E">
        <w:rPr>
          <w:rFonts w:ascii="Times New Roman" w:eastAsia="Times New Roman" w:hAnsi="Times New Roman" w:cs="Times New Roman"/>
          <w:b/>
          <w:i/>
          <w:noProof/>
          <w:sz w:val="28"/>
          <w:szCs w:val="20"/>
          <w:lang w:eastAsia="ro-RO"/>
        </w:rPr>
        <w:drawing>
          <wp:anchor distT="0" distB="0" distL="114300" distR="114300" simplePos="0" relativeHeight="251659264" behindDoc="0" locked="0" layoutInCell="1" allowOverlap="1" wp14:anchorId="105CCE47" wp14:editId="53623DE7">
            <wp:simplePos x="0" y="0"/>
            <wp:positionH relativeFrom="column">
              <wp:posOffset>-100965</wp:posOffset>
            </wp:positionH>
            <wp:positionV relativeFrom="paragraph">
              <wp:posOffset>69850</wp:posOffset>
            </wp:positionV>
            <wp:extent cx="800100" cy="992505"/>
            <wp:effectExtent l="1905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6E4E">
        <w:rPr>
          <w:rFonts w:ascii="Times New Roman" w:eastAsia="Times New Roman" w:hAnsi="Times New Roman" w:cs="Times New Roman"/>
          <w:b/>
          <w:sz w:val="28"/>
          <w:szCs w:val="20"/>
        </w:rPr>
        <w:t>R O M Â N I A</w:t>
      </w: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E4E">
        <w:rPr>
          <w:rFonts w:ascii="Times New Roman" w:eastAsia="Times New Roman" w:hAnsi="Times New Roman" w:cs="Times New Roman"/>
          <w:b/>
          <w:sz w:val="28"/>
          <w:szCs w:val="28"/>
        </w:rPr>
        <w:t>JUDEŢUL NEAMŢ</w:t>
      </w: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E4E">
        <w:rPr>
          <w:rFonts w:ascii="Times New Roman" w:eastAsia="Times New Roman" w:hAnsi="Times New Roman" w:cs="Times New Roman"/>
          <w:b/>
          <w:sz w:val="28"/>
          <w:szCs w:val="28"/>
        </w:rPr>
        <w:t>CONSILIUL  LOCAL  AL COMUNEI  MĂRGINENI</w:t>
      </w:r>
    </w:p>
    <w:p w:rsidR="00136E4E" w:rsidRPr="00136E4E" w:rsidRDefault="00136E4E" w:rsidP="00136E4E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6E4E" w:rsidRPr="00136E4E" w:rsidRDefault="00136E4E" w:rsidP="00136E4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36E4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H O T Ă R Â R E </w:t>
      </w:r>
    </w:p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>Nr. 59 din 26 noiembrrie 2021</w:t>
      </w:r>
    </w:p>
    <w:p w:rsidR="00136E4E" w:rsidRPr="00136E4E" w:rsidRDefault="00136E4E" w:rsidP="00136E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30553961"/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>pentru aprobarea Strategiei de Dezvoltare Locală Durabilă a Comunei Mărgineni, Județul Neamț, pentru perioada 2021 - 2030</w:t>
      </w:r>
    </w:p>
    <w:p w:rsidR="00136E4E" w:rsidRPr="00136E4E" w:rsidRDefault="00136E4E" w:rsidP="00136E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Consiliul local al Comunei Mărgineni, Judeţul Neamţ, întrunit în ședință ordinară în data de 26 Noiembrie 2021 ; </w:t>
      </w: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Având în vedere raportul de aprobare nr. 5.651 din 19.11.2021 al Primarului Comunei Mărgineni;</w:t>
      </w:r>
    </w:p>
    <w:p w:rsidR="00136E4E" w:rsidRPr="00136E4E" w:rsidRDefault="00136E4E" w:rsidP="0013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>Văzând raportul de specialitate  nr. 5.652 din 19.11.2021 al compartimentului de specialitate cu atribuţii în domeniu, precum şi rapoartele de avizare ale comisiilor de specialitate;</w:t>
      </w: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>În conformitate cu dispozițiile Legii nr. 52/2003, privind transparența decizională în administrația publică, republicată ;</w:t>
      </w: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>Ținând cont de Procesul verbal de predare – primire nr. 5.663 din 22.11.2021 a documentației contractate ;</w:t>
      </w: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>În temeiul prevederilor art. 129 alin. (2) lit. b), alin. (4) lit. e), art. 139 alin. (1) și art. 196 alin. (1) lit. a) din O.U.G. nr. 57/2019 privind Codul administrativ, cu modificările și completările ulterioare ,</w:t>
      </w: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 O  T  Ă R  Ă  Ş  T  E</w:t>
      </w: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Art.1</w:t>
      </w: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- Se aprobă Strategia de Dezvoltare Locală Durabilă a Comunei Mărgineni, Județul Neamț, pentru perioada 2021 – 2030, conform Anexei care face parte integrantă din prezenta hotărâre.</w:t>
      </w: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136E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 2</w:t>
      </w: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- Primarul  comunei împreună cu compartimentul de specialitate vor aduce la îndeplinire prevederile prezentei hotărâri.</w:t>
      </w:r>
    </w:p>
    <w:p w:rsidR="00136E4E" w:rsidRPr="00136E4E" w:rsidRDefault="00136E4E" w:rsidP="00136E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136E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 3</w:t>
      </w: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- Secretarul general al Comunei Mărgineni va comunica prezenta Instituţiei Prefectului – Judeţul Neamţ, autorităţilor şi persoanelor interesate.</w:t>
      </w:r>
    </w:p>
    <w:p w:rsidR="00136E4E" w:rsidRPr="00136E4E" w:rsidRDefault="00136E4E" w:rsidP="0013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Preşedinte  de  şedinţă ,                             Contrasemnează pentru legalitate ,   </w:t>
      </w:r>
    </w:p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C o n s i l i e r  l o c a l ,                                Secretarul general al Comunei ,              </w:t>
      </w:r>
    </w:p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E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Claudiu-Gabriel H A I T E Ș                                      Virgil G A V R I L   </w:t>
      </w:r>
    </w:p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</w:p>
    <w:p w:rsidR="00136E4E" w:rsidRPr="00136E4E" w:rsidRDefault="00136E4E" w:rsidP="00136E4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</w:p>
    <w:p w:rsidR="00136E4E" w:rsidRPr="00136E4E" w:rsidRDefault="00136E4E" w:rsidP="0013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</w:p>
    <w:p w:rsidR="00AF1861" w:rsidRPr="00563E6E" w:rsidRDefault="00136E4E" w:rsidP="00563E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Hotărârea</w:t>
      </w:r>
      <w:proofErr w:type="spell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a </w:t>
      </w: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fost</w:t>
      </w:r>
      <w:proofErr w:type="spell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adoptată</w:t>
      </w:r>
      <w:proofErr w:type="spell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cu</w:t>
      </w:r>
      <w:proofErr w:type="spell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13 </w:t>
      </w: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voturi</w:t>
      </w:r>
      <w:proofErr w:type="spell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proofErr w:type="gram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,,</w:t>
      </w: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pentru</w:t>
      </w:r>
      <w:proofErr w:type="spellEnd"/>
      <w:proofErr w:type="gram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” </w:t>
      </w: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din</w:t>
      </w:r>
      <w:proofErr w:type="spell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13 </w:t>
      </w:r>
      <w:proofErr w:type="spellStart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posibile</w:t>
      </w:r>
      <w:proofErr w:type="spellEnd"/>
      <w:r w:rsidRPr="00136E4E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.</w:t>
      </w:r>
      <w:bookmarkStart w:id="1" w:name="_GoBack"/>
      <w:bookmarkEnd w:id="1"/>
    </w:p>
    <w:sectPr w:rsidR="00AF1861" w:rsidRPr="00563E6E" w:rsidSect="00136E4E">
      <w:pgSz w:w="11906" w:h="16838"/>
      <w:pgMar w:top="567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4E"/>
    <w:rsid w:val="00136E4E"/>
    <w:rsid w:val="00563E6E"/>
    <w:rsid w:val="00A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2</cp:revision>
  <dcterms:created xsi:type="dcterms:W3CDTF">2021-12-13T11:02:00Z</dcterms:created>
  <dcterms:modified xsi:type="dcterms:W3CDTF">2021-12-13T11:03:00Z</dcterms:modified>
</cp:coreProperties>
</file>