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885" w:rsidRPr="00336885" w:rsidRDefault="00336885" w:rsidP="00336885">
      <w:pPr>
        <w:keepNext/>
        <w:autoSpaceDN w:val="0"/>
        <w:spacing w:after="0" w:line="240" w:lineRule="auto"/>
        <w:outlineLvl w:val="0"/>
        <w:rPr>
          <w:rFonts w:ascii="Calibri" w:eastAsia="Calibri" w:hAnsi="Calibri" w:cs="Times New Roman"/>
        </w:rPr>
      </w:pPr>
      <w:r>
        <w:rPr>
          <w:rFonts w:ascii="Times New Roman" w:eastAsia="Times New Roman" w:hAnsi="Times New Roman" w:cs="Times New Roman"/>
          <w:noProof/>
          <w:sz w:val="20"/>
          <w:szCs w:val="20"/>
          <w:lang w:eastAsia="ro-RO"/>
        </w:rPr>
        <w:drawing>
          <wp:anchor distT="0" distB="0" distL="114300" distR="114300" simplePos="0" relativeHeight="251659264" behindDoc="0" locked="0" layoutInCell="1" allowOverlap="1">
            <wp:simplePos x="0" y="0"/>
            <wp:positionH relativeFrom="margin">
              <wp:posOffset>1905</wp:posOffset>
            </wp:positionH>
            <wp:positionV relativeFrom="paragraph">
              <wp:posOffset>132715</wp:posOffset>
            </wp:positionV>
            <wp:extent cx="800100" cy="992505"/>
            <wp:effectExtent l="0" t="0" r="0" b="0"/>
            <wp:wrapNone/>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92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885" w:rsidRPr="00336885" w:rsidRDefault="00336885" w:rsidP="00336885">
      <w:pPr>
        <w:keepNext/>
        <w:autoSpaceDN w:val="0"/>
        <w:spacing w:after="0" w:line="240" w:lineRule="auto"/>
        <w:jc w:val="center"/>
        <w:outlineLvl w:val="0"/>
        <w:rPr>
          <w:rFonts w:ascii="Times New Roman" w:eastAsia="Times New Roman" w:hAnsi="Times New Roman" w:cs="Times New Roman"/>
          <w:b/>
          <w:sz w:val="24"/>
          <w:szCs w:val="24"/>
          <w:lang w:eastAsia="ro-RO"/>
        </w:rPr>
      </w:pPr>
      <w:r w:rsidRPr="00336885">
        <w:rPr>
          <w:rFonts w:ascii="Times New Roman" w:eastAsia="Times New Roman" w:hAnsi="Times New Roman" w:cs="Times New Roman"/>
          <w:b/>
          <w:sz w:val="24"/>
          <w:szCs w:val="24"/>
          <w:lang w:eastAsia="ro-RO"/>
        </w:rPr>
        <w:t>R  O  M  Â  N  I  A</w:t>
      </w:r>
    </w:p>
    <w:p w:rsidR="00336885" w:rsidRPr="00336885" w:rsidRDefault="00336885" w:rsidP="00336885">
      <w:pPr>
        <w:keepNext/>
        <w:autoSpaceDN w:val="0"/>
        <w:spacing w:after="0" w:line="240" w:lineRule="auto"/>
        <w:jc w:val="center"/>
        <w:outlineLvl w:val="1"/>
        <w:rPr>
          <w:rFonts w:ascii="Times New Roman" w:eastAsia="Times New Roman" w:hAnsi="Times New Roman" w:cs="Times New Roman"/>
          <w:b/>
          <w:sz w:val="24"/>
          <w:szCs w:val="24"/>
          <w:lang w:eastAsia="ro-RO"/>
        </w:rPr>
      </w:pPr>
      <w:r w:rsidRPr="00336885">
        <w:rPr>
          <w:rFonts w:ascii="Times New Roman" w:eastAsia="Times New Roman" w:hAnsi="Times New Roman" w:cs="Times New Roman"/>
          <w:b/>
          <w:sz w:val="24"/>
          <w:szCs w:val="24"/>
          <w:lang w:eastAsia="ro-RO"/>
        </w:rPr>
        <w:t>J U D E Ț U L    N E A M Ț</w:t>
      </w:r>
    </w:p>
    <w:p w:rsidR="00336885" w:rsidRPr="00336885" w:rsidRDefault="00336885" w:rsidP="00336885">
      <w:pPr>
        <w:autoSpaceDN w:val="0"/>
        <w:spacing w:after="0" w:line="240" w:lineRule="auto"/>
        <w:jc w:val="center"/>
        <w:rPr>
          <w:rFonts w:ascii="Times New Roman" w:eastAsia="Times New Roman" w:hAnsi="Times New Roman" w:cs="Times New Roman"/>
          <w:b/>
          <w:sz w:val="24"/>
          <w:szCs w:val="24"/>
          <w:lang w:eastAsia="ro-RO"/>
        </w:rPr>
      </w:pPr>
      <w:r w:rsidRPr="00336885">
        <w:rPr>
          <w:rFonts w:ascii="Times New Roman" w:eastAsia="Times New Roman" w:hAnsi="Times New Roman" w:cs="Times New Roman"/>
          <w:b/>
          <w:sz w:val="24"/>
          <w:szCs w:val="24"/>
          <w:lang w:eastAsia="ro-RO"/>
        </w:rPr>
        <w:t>CONSILIUL LOCAL AL COMUNEI  M Ă R G I N E N I</w:t>
      </w:r>
    </w:p>
    <w:p w:rsidR="00336885" w:rsidRPr="00336885" w:rsidRDefault="00336885" w:rsidP="00336885">
      <w:pPr>
        <w:autoSpaceDN w:val="0"/>
        <w:spacing w:after="0" w:line="240" w:lineRule="auto"/>
        <w:rPr>
          <w:rFonts w:ascii="Times New Roman" w:eastAsia="Times New Roman" w:hAnsi="Times New Roman" w:cs="Times New Roman"/>
          <w:b/>
          <w:sz w:val="24"/>
          <w:szCs w:val="24"/>
          <w:lang w:eastAsia="ro-RO"/>
        </w:rPr>
      </w:pPr>
    </w:p>
    <w:p w:rsidR="00336885" w:rsidRPr="00336885" w:rsidRDefault="00336885" w:rsidP="00336885">
      <w:pPr>
        <w:spacing w:after="0" w:line="240" w:lineRule="auto"/>
        <w:rPr>
          <w:rFonts w:ascii="Times New Roman" w:eastAsia="Times New Roman" w:hAnsi="Times New Roman" w:cs="Times New Roman"/>
          <w:b/>
          <w:sz w:val="28"/>
          <w:szCs w:val="28"/>
          <w:u w:val="single"/>
          <w:lang w:val="es-ES" w:eastAsia="en-GB"/>
        </w:rPr>
      </w:pPr>
      <w:r w:rsidRPr="00336885">
        <w:rPr>
          <w:rFonts w:ascii="Times New Roman" w:eastAsia="Times New Roman" w:hAnsi="Times New Roman" w:cs="Times New Roman"/>
          <w:b/>
          <w:sz w:val="28"/>
          <w:szCs w:val="28"/>
          <w:lang w:val="es-ES" w:eastAsia="en-GB"/>
        </w:rPr>
        <w:tab/>
        <w:t xml:space="preserve">                                               </w:t>
      </w:r>
      <w:r w:rsidRPr="00336885">
        <w:rPr>
          <w:rFonts w:ascii="Times New Roman" w:eastAsia="Times New Roman" w:hAnsi="Times New Roman" w:cs="Times New Roman"/>
          <w:b/>
          <w:sz w:val="28"/>
          <w:szCs w:val="28"/>
          <w:u w:val="single"/>
          <w:lang w:val="es-ES" w:eastAsia="en-GB"/>
        </w:rPr>
        <w:t>H O T Ă R Â R E</w:t>
      </w:r>
    </w:p>
    <w:p w:rsidR="00336885" w:rsidRPr="00336885" w:rsidRDefault="00336885" w:rsidP="00336885">
      <w:pPr>
        <w:spacing w:after="0" w:line="240" w:lineRule="auto"/>
        <w:rPr>
          <w:rFonts w:ascii="Times New Roman" w:eastAsia="Times New Roman" w:hAnsi="Times New Roman" w:cs="Times New Roman"/>
          <w:b/>
          <w:sz w:val="28"/>
          <w:szCs w:val="28"/>
          <w:u w:val="single"/>
          <w:lang w:val="es-ES" w:eastAsia="en-GB"/>
        </w:rPr>
      </w:pPr>
    </w:p>
    <w:p w:rsidR="00336885" w:rsidRPr="00336885" w:rsidRDefault="00336885" w:rsidP="00336885">
      <w:pPr>
        <w:spacing w:after="0" w:line="240" w:lineRule="auto"/>
        <w:jc w:val="center"/>
        <w:rPr>
          <w:rFonts w:ascii="Times New Roman" w:eastAsia="Times New Roman" w:hAnsi="Times New Roman" w:cs="Times New Roman"/>
          <w:b/>
          <w:sz w:val="24"/>
          <w:szCs w:val="24"/>
          <w:lang w:val="es-ES" w:eastAsia="en-GB"/>
        </w:rPr>
      </w:pPr>
      <w:proofErr w:type="spellStart"/>
      <w:r w:rsidRPr="00336885">
        <w:rPr>
          <w:rFonts w:ascii="Times New Roman" w:eastAsia="Times New Roman" w:hAnsi="Times New Roman" w:cs="Times New Roman"/>
          <w:b/>
          <w:sz w:val="24"/>
          <w:szCs w:val="24"/>
          <w:lang w:val="es-ES" w:eastAsia="en-GB"/>
        </w:rPr>
        <w:t>Nr</w:t>
      </w:r>
      <w:proofErr w:type="spellEnd"/>
      <w:r w:rsidRPr="00336885">
        <w:rPr>
          <w:rFonts w:ascii="Times New Roman" w:eastAsia="Times New Roman" w:hAnsi="Times New Roman" w:cs="Times New Roman"/>
          <w:b/>
          <w:sz w:val="24"/>
          <w:szCs w:val="24"/>
          <w:lang w:val="es-ES" w:eastAsia="en-GB"/>
        </w:rPr>
        <w:t xml:space="preserve">. 66 </w:t>
      </w:r>
      <w:proofErr w:type="spellStart"/>
      <w:r w:rsidRPr="00336885">
        <w:rPr>
          <w:rFonts w:ascii="Times New Roman" w:eastAsia="Times New Roman" w:hAnsi="Times New Roman" w:cs="Times New Roman"/>
          <w:b/>
          <w:sz w:val="24"/>
          <w:szCs w:val="24"/>
          <w:lang w:val="es-ES" w:eastAsia="en-GB"/>
        </w:rPr>
        <w:t>din</w:t>
      </w:r>
      <w:proofErr w:type="spellEnd"/>
      <w:r w:rsidRPr="00336885">
        <w:rPr>
          <w:rFonts w:ascii="Times New Roman" w:eastAsia="Times New Roman" w:hAnsi="Times New Roman" w:cs="Times New Roman"/>
          <w:b/>
          <w:sz w:val="24"/>
          <w:szCs w:val="24"/>
          <w:lang w:val="es-ES" w:eastAsia="en-GB"/>
        </w:rPr>
        <w:t xml:space="preserve"> 22.12.2021</w:t>
      </w:r>
    </w:p>
    <w:p w:rsidR="00336885" w:rsidRPr="00336885" w:rsidRDefault="00336885" w:rsidP="00336885">
      <w:pPr>
        <w:spacing w:after="0" w:line="240" w:lineRule="auto"/>
        <w:jc w:val="center"/>
        <w:rPr>
          <w:rFonts w:ascii="Times New Roman" w:eastAsia="Times New Roman" w:hAnsi="Times New Roman" w:cs="Times New Roman"/>
          <w:b/>
          <w:sz w:val="24"/>
          <w:szCs w:val="24"/>
          <w:lang w:val="es-ES" w:eastAsia="en-GB"/>
        </w:rPr>
      </w:pPr>
    </w:p>
    <w:p w:rsidR="00336885" w:rsidRPr="00336885" w:rsidRDefault="00336885" w:rsidP="00336885">
      <w:pPr>
        <w:spacing w:after="0" w:line="240" w:lineRule="auto"/>
        <w:jc w:val="center"/>
        <w:rPr>
          <w:rFonts w:ascii="Times New Roman" w:eastAsia="Times New Roman" w:hAnsi="Times New Roman" w:cs="Times New Roman"/>
          <w:b/>
          <w:sz w:val="24"/>
          <w:szCs w:val="24"/>
          <w:lang w:val="it-IT" w:eastAsia="en-GB"/>
        </w:rPr>
      </w:pPr>
      <w:bookmarkStart w:id="0" w:name="_Hlk7687753"/>
      <w:bookmarkStart w:id="1" w:name="_Hlk91232615"/>
      <w:r w:rsidRPr="00336885">
        <w:rPr>
          <w:rFonts w:ascii="Times New Roman" w:eastAsia="Times New Roman" w:hAnsi="Times New Roman" w:cs="Times New Roman"/>
          <w:b/>
          <w:sz w:val="24"/>
          <w:szCs w:val="24"/>
          <w:lang w:val="it-IT" w:eastAsia="en-GB"/>
        </w:rPr>
        <w:t xml:space="preserve">privind aprobarea organizării reţelei şcolare a unităţilor de învăţământ preuniversitar </w:t>
      </w:r>
    </w:p>
    <w:p w:rsidR="00336885" w:rsidRPr="00336885" w:rsidRDefault="00336885" w:rsidP="00336885">
      <w:pPr>
        <w:spacing w:after="0" w:line="240" w:lineRule="auto"/>
        <w:jc w:val="center"/>
        <w:rPr>
          <w:rFonts w:ascii="Times New Roman" w:eastAsia="Times New Roman" w:hAnsi="Times New Roman" w:cs="Times New Roman"/>
          <w:b/>
          <w:sz w:val="24"/>
          <w:szCs w:val="24"/>
          <w:lang w:val="it-IT" w:eastAsia="en-GB"/>
        </w:rPr>
      </w:pPr>
      <w:r w:rsidRPr="00336885">
        <w:rPr>
          <w:rFonts w:ascii="Times New Roman" w:eastAsia="Times New Roman" w:hAnsi="Times New Roman" w:cs="Times New Roman"/>
          <w:b/>
          <w:sz w:val="24"/>
          <w:szCs w:val="24"/>
          <w:lang w:val="it-IT" w:eastAsia="en-GB"/>
        </w:rPr>
        <w:t>de stat pentru anul şcolar 2022 – 2023, pe raza Comunei Mărgineni, Judeţul Neamţ</w:t>
      </w:r>
    </w:p>
    <w:p w:rsidR="00336885" w:rsidRPr="00336885" w:rsidRDefault="00336885" w:rsidP="00336885">
      <w:pPr>
        <w:spacing w:after="0" w:line="240" w:lineRule="auto"/>
        <w:jc w:val="both"/>
        <w:rPr>
          <w:rFonts w:ascii="Times New Roman" w:eastAsia="Times New Roman" w:hAnsi="Times New Roman" w:cs="Times New Roman"/>
          <w:b/>
          <w:sz w:val="24"/>
          <w:szCs w:val="24"/>
          <w:lang w:val="it-IT"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Consiliul Local  al Comunei Mărgineni,  Judeţul Neamţ, întrunit în şedinţă ordinară în data de 22.12.2021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Având în vedere raportul de aprobare al primarului Comunei Mărgineni, în calitate de inițiator, înregistrat sub nr. din 6.133 din 14.12.2021 precum și referatul de specialitate nr. 6.134 din data de 14.12.2021, î</w:t>
      </w:r>
      <w:bookmarkStart w:id="2" w:name="_GoBack"/>
      <w:bookmarkEnd w:id="2"/>
      <w:r w:rsidRPr="00336885">
        <w:rPr>
          <w:rFonts w:ascii="Times New Roman" w:eastAsia="Times New Roman" w:hAnsi="Times New Roman" w:cs="Times New Roman"/>
          <w:b/>
          <w:sz w:val="24"/>
          <w:szCs w:val="24"/>
          <w:lang w:eastAsia="en-GB"/>
        </w:rPr>
        <w:t>ntocmit de compartimentul de specialitate din cadrul aparatului de specialitate al primarului Comunei Mărgineni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Văzând adresa nr. 15.443 din 20.12.2021 a Inspectoratului Şcolar Judeţean Neamţ, prin care comunică Avizul conform al Consiliului de administrație al ISJ Neamț privind organizarea rețelei școlare a unităților de învățământ preuniversitar de stat la nivelul Comunei Mărgineni, Județul Neamț pentru anul școlar 2022 – 2023, în conformitate cu prevederile Ordinului Ministrului Educației, nr. 5.511 din 28.10.2021;</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Ţinând cont de prevederile art. 19 alin. (1) din Legea educaţiei naţionale nr. 1/2011, cu modificările şi completările ulterioare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În temeiul prevederilor art. 129 alin. (1) și art. 196 alin. (1) lit. a) din O.U.G nr. 57/2019 privind Codul Admnistrativ, cu modificările și completările ulterioare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center"/>
        <w:rPr>
          <w:rFonts w:ascii="Times New Roman" w:eastAsia="Times New Roman" w:hAnsi="Times New Roman" w:cs="Times New Roman"/>
          <w:b/>
          <w:sz w:val="28"/>
          <w:szCs w:val="28"/>
          <w:u w:val="single"/>
          <w:lang w:eastAsia="en-GB"/>
        </w:rPr>
      </w:pPr>
      <w:r w:rsidRPr="00336885">
        <w:rPr>
          <w:rFonts w:ascii="Times New Roman" w:eastAsia="Times New Roman" w:hAnsi="Times New Roman" w:cs="Times New Roman"/>
          <w:b/>
          <w:sz w:val="28"/>
          <w:szCs w:val="28"/>
          <w:u w:val="single"/>
          <w:lang w:eastAsia="en-GB"/>
        </w:rPr>
        <w:t>H O T Ă R Ă Ş T E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w:t>
      </w:r>
      <w:r w:rsidRPr="00336885">
        <w:rPr>
          <w:rFonts w:ascii="Times New Roman" w:eastAsia="Times New Roman" w:hAnsi="Times New Roman" w:cs="Times New Roman"/>
          <w:b/>
          <w:sz w:val="24"/>
          <w:szCs w:val="24"/>
          <w:u w:val="single"/>
          <w:lang w:eastAsia="en-GB"/>
        </w:rPr>
        <w:t>Art. 1</w:t>
      </w:r>
      <w:r w:rsidRPr="00336885">
        <w:rPr>
          <w:rFonts w:ascii="Times New Roman" w:eastAsia="Times New Roman" w:hAnsi="Times New Roman" w:cs="Times New Roman"/>
          <w:b/>
          <w:sz w:val="24"/>
          <w:szCs w:val="24"/>
          <w:lang w:eastAsia="en-GB"/>
        </w:rPr>
        <w:t xml:space="preserve"> - Se aprobă  organizarea reţelei şcolare a unităţilor de învăţământ preuniversitar de stat pentru anul şcolar 2022 – 2023, pe raza Comunei Mărgineni, Judeţul Neamţ, conform Anexei care face parte integrantă din prezenta hotărâre. </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w:t>
      </w:r>
      <w:r w:rsidRPr="00336885">
        <w:rPr>
          <w:rFonts w:ascii="Times New Roman" w:eastAsia="Times New Roman" w:hAnsi="Times New Roman" w:cs="Times New Roman"/>
          <w:b/>
          <w:sz w:val="24"/>
          <w:szCs w:val="24"/>
          <w:u w:val="single"/>
          <w:lang w:eastAsia="en-GB"/>
        </w:rPr>
        <w:t>Art. 2</w:t>
      </w:r>
      <w:r w:rsidRPr="00336885">
        <w:rPr>
          <w:rFonts w:ascii="Times New Roman" w:eastAsia="Times New Roman" w:hAnsi="Times New Roman" w:cs="Times New Roman"/>
          <w:b/>
          <w:sz w:val="24"/>
          <w:szCs w:val="24"/>
          <w:lang w:eastAsia="en-GB"/>
        </w:rPr>
        <w:t xml:space="preserve"> – Organizarea reţelei şcolare respectă încadrarea cheltuielilor unităţii de învăţământ de stat în fondurile alocate pentru finanţarea de bază şi în numărul de posturi didactice, didactice auxiliare şi nedidactice aprobate acesteia de către Inspectoratul Școlar Județean NEAMȚ.</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spacing w:after="0" w:line="240" w:lineRule="auto"/>
        <w:ind w:firstLine="40"/>
        <w:jc w:val="both"/>
        <w:rPr>
          <w:rFonts w:ascii="Times New Roman" w:eastAsia="Times New Roman" w:hAnsi="Times New Roman" w:cs="Times New Roman"/>
          <w:sz w:val="24"/>
          <w:szCs w:val="24"/>
          <w:lang w:eastAsia="en-GB"/>
        </w:rPr>
      </w:pPr>
      <w:r w:rsidRPr="00336885">
        <w:rPr>
          <w:rFonts w:ascii="Times New Roman" w:eastAsia="Times New Roman" w:hAnsi="Times New Roman" w:cs="Times New Roman"/>
          <w:b/>
          <w:sz w:val="24"/>
          <w:szCs w:val="24"/>
          <w:lang w:eastAsia="en-GB"/>
        </w:rPr>
        <w:t xml:space="preserve">        </w:t>
      </w:r>
      <w:r w:rsidRPr="00336885">
        <w:rPr>
          <w:rFonts w:ascii="Times New Roman" w:eastAsia="Times New Roman" w:hAnsi="Times New Roman" w:cs="Times New Roman"/>
          <w:b/>
          <w:sz w:val="24"/>
          <w:szCs w:val="24"/>
          <w:u w:val="single"/>
          <w:lang w:eastAsia="en-GB"/>
        </w:rPr>
        <w:t>Art. 3</w:t>
      </w:r>
      <w:r w:rsidRPr="00336885">
        <w:rPr>
          <w:rFonts w:ascii="Times New Roman" w:eastAsia="Times New Roman" w:hAnsi="Times New Roman" w:cs="Times New Roman"/>
          <w:sz w:val="24"/>
          <w:szCs w:val="24"/>
          <w:lang w:eastAsia="en-GB"/>
        </w:rPr>
        <w:t xml:space="preserve"> - </w:t>
      </w:r>
      <w:r w:rsidRPr="00336885">
        <w:rPr>
          <w:rFonts w:ascii="Times New Roman" w:eastAsia="Times New Roman" w:hAnsi="Times New Roman" w:cs="Times New Roman"/>
          <w:b/>
          <w:sz w:val="24"/>
          <w:szCs w:val="24"/>
          <w:lang w:eastAsia="en-GB"/>
        </w:rPr>
        <w:t>Primarul  comunei împreună cu compartimentul financiar - contabil din cadrul primăriei vor aduce la îndeplinire prevederile prezentei hotărâri</w:t>
      </w:r>
      <w:r w:rsidRPr="00336885">
        <w:rPr>
          <w:rFonts w:ascii="Times New Roman" w:eastAsia="Times New Roman" w:hAnsi="Times New Roman" w:cs="Times New Roman"/>
          <w:sz w:val="24"/>
          <w:szCs w:val="24"/>
          <w:lang w:eastAsia="en-GB"/>
        </w:rPr>
        <w:t>.</w:t>
      </w:r>
    </w:p>
    <w:p w:rsidR="00336885" w:rsidRPr="00336885" w:rsidRDefault="00336885" w:rsidP="00336885">
      <w:pPr>
        <w:spacing w:after="0" w:line="240" w:lineRule="auto"/>
        <w:jc w:val="both"/>
        <w:rPr>
          <w:rFonts w:ascii="Times New Roman" w:eastAsia="Times New Roman" w:hAnsi="Times New Roman" w:cs="Times New Roman"/>
          <w:b/>
          <w:sz w:val="24"/>
          <w:szCs w:val="24"/>
          <w:lang w:eastAsia="en-GB"/>
        </w:rPr>
      </w:pPr>
    </w:p>
    <w:p w:rsidR="00336885" w:rsidRPr="00336885" w:rsidRDefault="00336885" w:rsidP="00336885">
      <w:pPr>
        <w:tabs>
          <w:tab w:val="left" w:pos="3420"/>
        </w:tabs>
        <w:spacing w:after="0" w:line="240" w:lineRule="auto"/>
        <w:jc w:val="both"/>
        <w:rPr>
          <w:rFonts w:ascii="Times New Roman" w:eastAsia="Times New Roman" w:hAnsi="Times New Roman" w:cs="Times New Roman"/>
          <w:b/>
          <w:sz w:val="24"/>
          <w:szCs w:val="24"/>
          <w:lang w:eastAsia="en-GB"/>
        </w:rPr>
      </w:pPr>
      <w:r w:rsidRPr="00336885">
        <w:rPr>
          <w:rFonts w:ascii="Times New Roman" w:eastAsia="Times New Roman" w:hAnsi="Times New Roman" w:cs="Times New Roman"/>
          <w:b/>
          <w:sz w:val="24"/>
          <w:szCs w:val="24"/>
          <w:lang w:eastAsia="en-GB"/>
        </w:rPr>
        <w:t xml:space="preserve">        </w:t>
      </w:r>
      <w:r w:rsidRPr="00336885">
        <w:rPr>
          <w:rFonts w:ascii="Times New Roman" w:eastAsia="Times New Roman" w:hAnsi="Times New Roman" w:cs="Times New Roman"/>
          <w:b/>
          <w:sz w:val="24"/>
          <w:szCs w:val="24"/>
          <w:u w:val="single"/>
          <w:lang w:eastAsia="en-GB"/>
        </w:rPr>
        <w:t>Art. 4</w:t>
      </w:r>
      <w:r w:rsidRPr="00336885">
        <w:rPr>
          <w:rFonts w:ascii="Times New Roman" w:eastAsia="Times New Roman" w:hAnsi="Times New Roman" w:cs="Times New Roman"/>
          <w:b/>
          <w:sz w:val="24"/>
          <w:szCs w:val="24"/>
          <w:lang w:eastAsia="en-GB"/>
        </w:rPr>
        <w:t xml:space="preserve"> - Secretarul general al Comunei Mărgineni va asigura comunicarea prezentei hotărâri Instituţiei Prefectului – Judeţul Neamţ, autorităţilor şi persoanelor interesate.</w:t>
      </w:r>
      <w:bookmarkEnd w:id="0"/>
      <w:r w:rsidRPr="00336885">
        <w:rPr>
          <w:rFonts w:ascii="Times New Roman" w:eastAsia="Times New Roman" w:hAnsi="Times New Roman" w:cs="Times New Roman"/>
          <w:b/>
          <w:sz w:val="24"/>
          <w:szCs w:val="24"/>
          <w:lang w:eastAsia="en-GB"/>
        </w:rPr>
        <w:t xml:space="preserve">       </w:t>
      </w:r>
    </w:p>
    <w:bookmarkEnd w:id="1"/>
    <w:p w:rsidR="00336885" w:rsidRPr="00336885" w:rsidRDefault="00336885" w:rsidP="00336885">
      <w:pPr>
        <w:keepNext/>
        <w:spacing w:after="0" w:line="240" w:lineRule="auto"/>
        <w:jc w:val="both"/>
        <w:outlineLvl w:val="3"/>
        <w:rPr>
          <w:rFonts w:ascii="Times New Roman" w:eastAsia="Times New Roman" w:hAnsi="Times New Roman" w:cs="Times New Roman"/>
          <w:b/>
          <w:bCs/>
          <w:sz w:val="24"/>
          <w:szCs w:val="24"/>
          <w:lang w:val="en-GB" w:eastAsia="en-GB"/>
        </w:rPr>
      </w:pPr>
      <w:r w:rsidRPr="00336885">
        <w:rPr>
          <w:rFonts w:ascii="Times New Roman" w:eastAsia="Times New Roman" w:hAnsi="Times New Roman" w:cs="Times New Roman"/>
          <w:b/>
          <w:sz w:val="24"/>
          <w:szCs w:val="24"/>
          <w:lang w:val="en-GB" w:eastAsia="en-GB"/>
        </w:rPr>
        <w:t xml:space="preserve">                                                                          </w:t>
      </w:r>
      <w:r w:rsidRPr="00336885">
        <w:rPr>
          <w:rFonts w:ascii="Times New Roman" w:eastAsia="Times New Roman" w:hAnsi="Times New Roman" w:cs="Times New Roman"/>
          <w:b/>
          <w:bCs/>
          <w:sz w:val="24"/>
          <w:szCs w:val="24"/>
          <w:lang w:val="en-GB" w:eastAsia="en-GB"/>
        </w:rPr>
        <w:t xml:space="preserve">                                                                         </w:t>
      </w:r>
    </w:p>
    <w:p w:rsidR="00336885" w:rsidRPr="00336885" w:rsidRDefault="00336885" w:rsidP="00336885">
      <w:pPr>
        <w:keepNext/>
        <w:spacing w:after="0" w:line="240" w:lineRule="auto"/>
        <w:jc w:val="both"/>
        <w:outlineLvl w:val="3"/>
        <w:rPr>
          <w:rFonts w:ascii="Times New Roman" w:eastAsia="Times New Roman" w:hAnsi="Times New Roman" w:cs="Times New Roman"/>
          <w:b/>
          <w:bCs/>
          <w:sz w:val="24"/>
          <w:szCs w:val="24"/>
          <w:lang w:val="en-GB" w:eastAsia="en-GB"/>
        </w:rPr>
      </w:pPr>
      <w:r w:rsidRPr="00336885">
        <w:rPr>
          <w:rFonts w:ascii="Times New Roman" w:eastAsia="Times New Roman" w:hAnsi="Times New Roman" w:cs="Times New Roman"/>
          <w:b/>
          <w:sz w:val="24"/>
          <w:szCs w:val="24"/>
          <w:lang w:val="en-GB" w:eastAsia="en-GB"/>
        </w:rPr>
        <w:t xml:space="preserve">                 </w:t>
      </w:r>
      <w:proofErr w:type="spellStart"/>
      <w:r w:rsidRPr="00336885">
        <w:rPr>
          <w:rFonts w:ascii="Times New Roman" w:eastAsia="Times New Roman" w:hAnsi="Times New Roman" w:cs="Times New Roman"/>
          <w:b/>
          <w:sz w:val="24"/>
          <w:szCs w:val="24"/>
          <w:lang w:val="en-GB" w:eastAsia="en-GB"/>
        </w:rPr>
        <w:t>Preşedinte</w:t>
      </w:r>
      <w:proofErr w:type="spellEnd"/>
      <w:r w:rsidRPr="00336885">
        <w:rPr>
          <w:rFonts w:ascii="Times New Roman" w:eastAsia="Times New Roman" w:hAnsi="Times New Roman" w:cs="Times New Roman"/>
          <w:b/>
          <w:sz w:val="24"/>
          <w:szCs w:val="24"/>
          <w:lang w:val="en-GB" w:eastAsia="en-GB"/>
        </w:rPr>
        <w:t xml:space="preserve"> de </w:t>
      </w:r>
      <w:proofErr w:type="spellStart"/>
      <w:proofErr w:type="gramStart"/>
      <w:r w:rsidRPr="00336885">
        <w:rPr>
          <w:rFonts w:ascii="Times New Roman" w:eastAsia="Times New Roman" w:hAnsi="Times New Roman" w:cs="Times New Roman"/>
          <w:b/>
          <w:sz w:val="24"/>
          <w:szCs w:val="24"/>
          <w:lang w:val="en-GB" w:eastAsia="en-GB"/>
        </w:rPr>
        <w:t>şedinţă</w:t>
      </w:r>
      <w:proofErr w:type="spellEnd"/>
      <w:r w:rsidRPr="00336885">
        <w:rPr>
          <w:rFonts w:ascii="Times New Roman" w:eastAsia="Times New Roman" w:hAnsi="Times New Roman" w:cs="Times New Roman"/>
          <w:b/>
          <w:sz w:val="24"/>
          <w:szCs w:val="24"/>
          <w:lang w:val="en-GB" w:eastAsia="en-GB"/>
        </w:rPr>
        <w:t xml:space="preserve"> ,</w:t>
      </w:r>
      <w:proofErr w:type="gramEnd"/>
      <w:r w:rsidRPr="00336885">
        <w:rPr>
          <w:rFonts w:ascii="Times New Roman" w:eastAsia="Times New Roman" w:hAnsi="Times New Roman" w:cs="Times New Roman"/>
          <w:b/>
          <w:sz w:val="24"/>
          <w:szCs w:val="24"/>
          <w:lang w:val="en-GB" w:eastAsia="en-GB"/>
        </w:rPr>
        <w:t xml:space="preserve">                                           </w:t>
      </w:r>
      <w:proofErr w:type="spellStart"/>
      <w:r w:rsidRPr="00336885">
        <w:rPr>
          <w:rFonts w:ascii="Times New Roman" w:eastAsia="Times New Roman" w:hAnsi="Times New Roman" w:cs="Times New Roman"/>
          <w:b/>
          <w:sz w:val="24"/>
          <w:szCs w:val="24"/>
          <w:lang w:val="en-GB" w:eastAsia="en-GB"/>
        </w:rPr>
        <w:t>Contrasemnează</w:t>
      </w:r>
      <w:proofErr w:type="spellEnd"/>
      <w:r w:rsidRPr="00336885">
        <w:rPr>
          <w:rFonts w:ascii="Times New Roman" w:eastAsia="Times New Roman" w:hAnsi="Times New Roman" w:cs="Times New Roman"/>
          <w:b/>
          <w:sz w:val="24"/>
          <w:szCs w:val="24"/>
          <w:lang w:val="en-GB" w:eastAsia="en-GB"/>
        </w:rPr>
        <w:t xml:space="preserve"> </w:t>
      </w:r>
      <w:proofErr w:type="spellStart"/>
      <w:r w:rsidRPr="00336885">
        <w:rPr>
          <w:rFonts w:ascii="Times New Roman" w:eastAsia="Times New Roman" w:hAnsi="Times New Roman" w:cs="Times New Roman"/>
          <w:b/>
          <w:sz w:val="24"/>
          <w:szCs w:val="24"/>
          <w:lang w:val="en-GB" w:eastAsia="en-GB"/>
        </w:rPr>
        <w:t>pentru</w:t>
      </w:r>
      <w:proofErr w:type="spellEnd"/>
      <w:r w:rsidRPr="00336885">
        <w:rPr>
          <w:rFonts w:ascii="Times New Roman" w:eastAsia="Times New Roman" w:hAnsi="Times New Roman" w:cs="Times New Roman"/>
          <w:b/>
          <w:sz w:val="24"/>
          <w:szCs w:val="24"/>
          <w:lang w:val="en-GB" w:eastAsia="en-GB"/>
        </w:rPr>
        <w:t xml:space="preserve"> </w:t>
      </w:r>
      <w:proofErr w:type="spellStart"/>
      <w:r w:rsidRPr="00336885">
        <w:rPr>
          <w:rFonts w:ascii="Times New Roman" w:eastAsia="Times New Roman" w:hAnsi="Times New Roman" w:cs="Times New Roman"/>
          <w:b/>
          <w:sz w:val="24"/>
          <w:szCs w:val="24"/>
          <w:lang w:val="en-GB" w:eastAsia="en-GB"/>
        </w:rPr>
        <w:t>legalitate</w:t>
      </w:r>
      <w:proofErr w:type="spellEnd"/>
      <w:r w:rsidRPr="00336885">
        <w:rPr>
          <w:rFonts w:ascii="Times New Roman" w:eastAsia="Times New Roman" w:hAnsi="Times New Roman" w:cs="Times New Roman"/>
          <w:b/>
          <w:sz w:val="24"/>
          <w:szCs w:val="24"/>
          <w:lang w:val="en-GB" w:eastAsia="en-GB"/>
        </w:rPr>
        <w:t xml:space="preserve"> ,</w:t>
      </w:r>
      <w:r w:rsidRPr="00336885">
        <w:rPr>
          <w:rFonts w:ascii="Times New Roman" w:eastAsia="Times New Roman" w:hAnsi="Times New Roman" w:cs="Times New Roman"/>
          <w:b/>
          <w:bCs/>
          <w:sz w:val="24"/>
          <w:szCs w:val="24"/>
          <w:lang w:val="en-GB" w:eastAsia="en-GB"/>
        </w:rPr>
        <w:t xml:space="preserve">   </w:t>
      </w:r>
    </w:p>
    <w:p w:rsidR="00336885" w:rsidRPr="00336885" w:rsidRDefault="00336885" w:rsidP="00336885">
      <w:pPr>
        <w:keepNext/>
        <w:spacing w:after="0" w:line="240" w:lineRule="auto"/>
        <w:jc w:val="both"/>
        <w:outlineLvl w:val="3"/>
        <w:rPr>
          <w:rFonts w:ascii="Times New Roman" w:eastAsia="Times New Roman" w:hAnsi="Times New Roman" w:cs="Times New Roman"/>
          <w:b/>
          <w:sz w:val="24"/>
          <w:szCs w:val="24"/>
          <w:lang w:val="en-GB" w:eastAsia="en-GB"/>
        </w:rPr>
      </w:pPr>
      <w:r w:rsidRPr="00336885">
        <w:rPr>
          <w:rFonts w:ascii="Times New Roman" w:eastAsia="Times New Roman" w:hAnsi="Times New Roman" w:cs="Times New Roman"/>
          <w:b/>
          <w:sz w:val="24"/>
          <w:szCs w:val="24"/>
          <w:lang w:val="en-GB" w:eastAsia="en-GB"/>
        </w:rPr>
        <w:t xml:space="preserve">                                                 </w:t>
      </w:r>
    </w:p>
    <w:p w:rsidR="00336885" w:rsidRPr="00336885" w:rsidRDefault="00336885" w:rsidP="00336885">
      <w:pPr>
        <w:keepNext/>
        <w:spacing w:after="0" w:line="240" w:lineRule="auto"/>
        <w:outlineLvl w:val="3"/>
        <w:rPr>
          <w:rFonts w:ascii="Times New Roman" w:eastAsia="Times New Roman" w:hAnsi="Times New Roman" w:cs="Times New Roman"/>
          <w:b/>
          <w:sz w:val="24"/>
          <w:szCs w:val="24"/>
          <w:lang w:val="en-GB" w:eastAsia="en-GB"/>
        </w:rPr>
      </w:pPr>
      <w:r w:rsidRPr="00336885">
        <w:rPr>
          <w:rFonts w:ascii="Times New Roman" w:eastAsia="Times New Roman" w:hAnsi="Times New Roman" w:cs="Times New Roman"/>
          <w:b/>
          <w:sz w:val="24"/>
          <w:szCs w:val="24"/>
          <w:lang w:val="en-GB" w:eastAsia="en-GB"/>
        </w:rPr>
        <w:t xml:space="preserve">                C o n s i l i e </w:t>
      </w:r>
      <w:proofErr w:type="gramStart"/>
      <w:r w:rsidRPr="00336885">
        <w:rPr>
          <w:rFonts w:ascii="Times New Roman" w:eastAsia="Times New Roman" w:hAnsi="Times New Roman" w:cs="Times New Roman"/>
          <w:b/>
          <w:sz w:val="24"/>
          <w:szCs w:val="24"/>
          <w:lang w:val="en-GB" w:eastAsia="en-GB"/>
        </w:rPr>
        <w:t>r  l</w:t>
      </w:r>
      <w:proofErr w:type="gramEnd"/>
      <w:r w:rsidRPr="00336885">
        <w:rPr>
          <w:rFonts w:ascii="Times New Roman" w:eastAsia="Times New Roman" w:hAnsi="Times New Roman" w:cs="Times New Roman"/>
          <w:b/>
          <w:sz w:val="24"/>
          <w:szCs w:val="24"/>
          <w:lang w:val="en-GB" w:eastAsia="en-GB"/>
        </w:rPr>
        <w:t xml:space="preserve"> o c a l ,                                                  S e c r e t a r   g e n e r a l ,    </w:t>
      </w:r>
    </w:p>
    <w:p w:rsidR="00336885" w:rsidRPr="00336885" w:rsidRDefault="00336885" w:rsidP="00336885">
      <w:pPr>
        <w:keepNext/>
        <w:spacing w:after="0" w:line="240" w:lineRule="auto"/>
        <w:outlineLvl w:val="3"/>
        <w:rPr>
          <w:rFonts w:ascii="Times New Roman" w:eastAsia="Times New Roman" w:hAnsi="Times New Roman" w:cs="Times New Roman"/>
          <w:b/>
          <w:sz w:val="24"/>
          <w:szCs w:val="24"/>
          <w:lang w:val="en-GB" w:eastAsia="en-GB"/>
        </w:rPr>
      </w:pPr>
      <w:r w:rsidRPr="00336885">
        <w:rPr>
          <w:rFonts w:ascii="Times New Roman" w:eastAsia="Times New Roman" w:hAnsi="Times New Roman" w:cs="Times New Roman"/>
          <w:b/>
          <w:sz w:val="24"/>
          <w:szCs w:val="24"/>
          <w:lang w:val="en-GB" w:eastAsia="en-GB"/>
        </w:rPr>
        <w:t xml:space="preserve">                  </w:t>
      </w:r>
    </w:p>
    <w:p w:rsidR="00336885" w:rsidRPr="00336885" w:rsidRDefault="00336885" w:rsidP="00336885">
      <w:pPr>
        <w:keepNext/>
        <w:spacing w:after="0" w:line="240" w:lineRule="auto"/>
        <w:outlineLvl w:val="3"/>
        <w:rPr>
          <w:rFonts w:ascii="Times New Roman" w:eastAsia="Times New Roman" w:hAnsi="Times New Roman" w:cs="Times New Roman"/>
          <w:b/>
          <w:sz w:val="24"/>
          <w:szCs w:val="24"/>
          <w:lang w:val="en-GB" w:eastAsia="en-GB"/>
        </w:rPr>
      </w:pPr>
      <w:r w:rsidRPr="00336885">
        <w:rPr>
          <w:rFonts w:ascii="Times New Roman" w:eastAsia="Times New Roman" w:hAnsi="Times New Roman" w:cs="Times New Roman"/>
          <w:b/>
          <w:bCs/>
          <w:sz w:val="24"/>
          <w:szCs w:val="24"/>
          <w:lang w:val="en-GB" w:eastAsia="en-GB"/>
        </w:rPr>
        <w:t xml:space="preserve">           </w:t>
      </w:r>
      <w:proofErr w:type="spellStart"/>
      <w:r w:rsidRPr="00336885">
        <w:rPr>
          <w:rFonts w:ascii="Times New Roman" w:eastAsia="Times New Roman" w:hAnsi="Times New Roman" w:cs="Times New Roman"/>
          <w:b/>
          <w:bCs/>
          <w:sz w:val="24"/>
          <w:szCs w:val="24"/>
          <w:lang w:val="en-GB" w:eastAsia="en-GB"/>
        </w:rPr>
        <w:t>Claudiu</w:t>
      </w:r>
      <w:proofErr w:type="spellEnd"/>
      <w:r w:rsidRPr="00336885">
        <w:rPr>
          <w:rFonts w:ascii="Times New Roman" w:eastAsia="Times New Roman" w:hAnsi="Times New Roman" w:cs="Times New Roman"/>
          <w:b/>
          <w:bCs/>
          <w:sz w:val="24"/>
          <w:szCs w:val="24"/>
          <w:lang w:val="en-GB" w:eastAsia="en-GB"/>
        </w:rPr>
        <w:t xml:space="preserve"> – Gabriel HAITEȘ</w:t>
      </w:r>
      <w:r w:rsidRPr="00336885">
        <w:rPr>
          <w:rFonts w:ascii="Times New Roman" w:eastAsia="Times New Roman" w:hAnsi="Times New Roman" w:cs="Times New Roman"/>
          <w:b/>
          <w:sz w:val="24"/>
          <w:szCs w:val="24"/>
          <w:lang w:val="en-GB" w:eastAsia="en-GB"/>
        </w:rPr>
        <w:t xml:space="preserve">                                                     Virgil   G A V R I L</w:t>
      </w:r>
    </w:p>
    <w:p w:rsidR="00336885" w:rsidRPr="00336885" w:rsidRDefault="00336885" w:rsidP="00336885">
      <w:pPr>
        <w:spacing w:after="0" w:line="240" w:lineRule="auto"/>
        <w:rPr>
          <w:rFonts w:ascii="Times New Roman" w:eastAsia="Times New Roman" w:hAnsi="Times New Roman" w:cs="Times New Roman"/>
          <w:sz w:val="24"/>
          <w:szCs w:val="24"/>
          <w:lang w:val="en-GB" w:eastAsia="en-GB"/>
        </w:rPr>
      </w:pPr>
    </w:p>
    <w:p w:rsidR="00336885" w:rsidRPr="00336885" w:rsidRDefault="00336885" w:rsidP="00336885">
      <w:pPr>
        <w:tabs>
          <w:tab w:val="left" w:pos="567"/>
          <w:tab w:val="left" w:pos="6990"/>
        </w:tabs>
        <w:suppressAutoHyphens/>
        <w:autoSpaceDN w:val="0"/>
        <w:spacing w:after="160" w:line="254" w:lineRule="auto"/>
        <w:textAlignment w:val="baseline"/>
        <w:rPr>
          <w:rFonts w:ascii="Times New Roman" w:eastAsia="Times New Roman" w:hAnsi="Times New Roman" w:cs="Times New Roman"/>
          <w:sz w:val="24"/>
          <w:szCs w:val="24"/>
          <w:lang w:val="en-GB" w:eastAsia="en-GB"/>
        </w:rPr>
      </w:pPr>
    </w:p>
    <w:p w:rsidR="00336885" w:rsidRPr="00336885" w:rsidRDefault="00336885" w:rsidP="00336885">
      <w:pPr>
        <w:tabs>
          <w:tab w:val="left" w:pos="567"/>
          <w:tab w:val="left" w:pos="6990"/>
        </w:tabs>
        <w:suppressAutoHyphens/>
        <w:autoSpaceDN w:val="0"/>
        <w:spacing w:after="160" w:line="254" w:lineRule="auto"/>
        <w:textAlignment w:val="baseline"/>
        <w:rPr>
          <w:rFonts w:ascii="Times New Roman" w:eastAsia="Times New Roman" w:hAnsi="Times New Roman" w:cs="Times New Roman"/>
          <w:sz w:val="24"/>
          <w:szCs w:val="24"/>
          <w:lang w:val="en-GB" w:eastAsia="en-GB"/>
        </w:rPr>
      </w:pPr>
    </w:p>
    <w:p w:rsidR="00336885" w:rsidRPr="00336885" w:rsidRDefault="00336885" w:rsidP="00336885">
      <w:pPr>
        <w:tabs>
          <w:tab w:val="left" w:pos="567"/>
          <w:tab w:val="left" w:pos="6990"/>
        </w:tabs>
        <w:suppressAutoHyphens/>
        <w:autoSpaceDN w:val="0"/>
        <w:spacing w:after="160" w:line="254" w:lineRule="auto"/>
        <w:textAlignment w:val="baseline"/>
        <w:rPr>
          <w:rFonts w:ascii="Times New Roman" w:eastAsia="Calibri" w:hAnsi="Times New Roman" w:cs="Times New Roman"/>
          <w:b/>
          <w:bCs/>
          <w:i/>
          <w:iCs/>
        </w:rPr>
      </w:pPr>
      <w:r w:rsidRPr="00336885">
        <w:rPr>
          <w:rFonts w:ascii="Times New Roman" w:eastAsia="Calibri" w:hAnsi="Times New Roman" w:cs="Times New Roman"/>
          <w:b/>
          <w:bCs/>
          <w:i/>
          <w:iCs/>
        </w:rPr>
        <w:t>Hotărârea a fost adoptată cu 12 voturi ,,pentru” din 12 posibile .</w:t>
      </w:r>
    </w:p>
    <w:p w:rsidR="00553712" w:rsidRPr="00336885" w:rsidRDefault="00336885" w:rsidP="00336885">
      <w:pPr>
        <w:tabs>
          <w:tab w:val="left" w:pos="567"/>
          <w:tab w:val="left" w:pos="6990"/>
        </w:tabs>
        <w:suppressAutoHyphens/>
        <w:autoSpaceDN w:val="0"/>
        <w:spacing w:after="160" w:line="254" w:lineRule="auto"/>
        <w:textAlignment w:val="baseline"/>
        <w:rPr>
          <w:rFonts w:ascii="Times New Roman" w:eastAsia="Calibri" w:hAnsi="Times New Roman" w:cs="Times New Roman"/>
          <w:b/>
          <w:bCs/>
          <w:i/>
          <w:iCs/>
        </w:rPr>
      </w:pPr>
      <w:r w:rsidRPr="00336885">
        <w:rPr>
          <w:rFonts w:ascii="Times New Roman" w:eastAsia="Calibri" w:hAnsi="Times New Roman" w:cs="Times New Roman"/>
          <w:b/>
          <w:bCs/>
          <w:i/>
          <w:iCs/>
        </w:rPr>
        <w:t>Consilieri locali în funcție : 13 ; Consilieri locali prezenți : 12 .</w:t>
      </w:r>
    </w:p>
    <w:sectPr w:rsidR="00553712" w:rsidRPr="00336885" w:rsidSect="00336885">
      <w:pgSz w:w="11906" w:h="16838"/>
      <w:pgMar w:top="142"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885"/>
    <w:rsid w:val="00336885"/>
    <w:rsid w:val="0055371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468</Words>
  <Characters>2721</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1</cp:revision>
  <dcterms:created xsi:type="dcterms:W3CDTF">2022-02-08T06:44:00Z</dcterms:created>
  <dcterms:modified xsi:type="dcterms:W3CDTF">2022-02-08T06:47:00Z</dcterms:modified>
</cp:coreProperties>
</file>