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502E" w14:textId="7269512B" w:rsidR="00F33DFF" w:rsidRDefault="00F33DFF">
      <w:pPr>
        <w:spacing w:after="0" w:line="240" w:lineRule="auto"/>
        <w:jc w:val="both"/>
        <w:rPr>
          <w:rFonts w:ascii="Times New Roman" w:hAnsi="Times New Roman" w:cs="Times New Roman"/>
          <w:sz w:val="26"/>
          <w:szCs w:val="26"/>
        </w:rPr>
      </w:pPr>
    </w:p>
    <w:p w14:paraId="25B42549" w14:textId="4C515966" w:rsidR="00DA5A03" w:rsidRDefault="00F46BCF" w:rsidP="00DA5A03">
      <w:pPr>
        <w:pStyle w:val="Antet"/>
        <w:rPr>
          <w:rFonts w:ascii="Times New Roman" w:hAnsi="Times New Roman"/>
          <w:b/>
          <w:bCs/>
          <w:i/>
          <w:iCs/>
          <w:lang w:val="fr-FR"/>
        </w:rPr>
      </w:pPr>
      <w:r>
        <w:rPr>
          <w:noProof/>
        </w:rPr>
        <w:drawing>
          <wp:anchor distT="0" distB="0" distL="114300" distR="114300" simplePos="0" relativeHeight="251662336" behindDoc="1" locked="0" layoutInCell="1" allowOverlap="1" wp14:anchorId="10DBD1AB" wp14:editId="1D306844">
            <wp:simplePos x="0" y="0"/>
            <wp:positionH relativeFrom="margin">
              <wp:posOffset>114300</wp:posOffset>
            </wp:positionH>
            <wp:positionV relativeFrom="paragraph">
              <wp:posOffset>93980</wp:posOffset>
            </wp:positionV>
            <wp:extent cx="876300" cy="1162050"/>
            <wp:effectExtent l="19050" t="0" r="0" b="0"/>
            <wp:wrapThrough wrapText="bothSides">
              <wp:wrapPolygon edited="0">
                <wp:start x="-470" y="0"/>
                <wp:lineTo x="-470" y="21246"/>
                <wp:lineTo x="21600" y="21246"/>
                <wp:lineTo x="21600" y="0"/>
                <wp:lineTo x="-470" y="0"/>
              </wp:wrapPolygon>
            </wp:wrapThrough>
            <wp:docPr id="3" name="Picture 3" descr="Româ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mânia"/>
                    <pic:cNvPicPr>
                      <a:picLocks noChangeAspect="1" noChangeArrowheads="1"/>
                    </pic:cNvPicPr>
                  </pic:nvPicPr>
                  <pic:blipFill>
                    <a:blip r:embed="rId6"/>
                    <a:srcRect/>
                    <a:stretch>
                      <a:fillRect/>
                    </a:stretch>
                  </pic:blipFill>
                  <pic:spPr bwMode="auto">
                    <a:xfrm>
                      <a:off x="0" y="0"/>
                      <a:ext cx="876300" cy="1162050"/>
                    </a:xfrm>
                    <a:prstGeom prst="rect">
                      <a:avLst/>
                    </a:prstGeom>
                    <a:noFill/>
                    <a:ln w="9525">
                      <a:noFill/>
                      <a:miter lim="800000"/>
                      <a:headEnd/>
                      <a:tailEnd/>
                    </a:ln>
                  </pic:spPr>
                </pic:pic>
              </a:graphicData>
            </a:graphic>
          </wp:anchor>
        </w:drawing>
      </w:r>
      <w:r w:rsidR="00264E2F">
        <w:rPr>
          <w:noProof/>
        </w:rPr>
        <w:drawing>
          <wp:anchor distT="0" distB="0" distL="114300" distR="114300" simplePos="0" relativeHeight="251657216" behindDoc="1" locked="0" layoutInCell="1" allowOverlap="1" wp14:anchorId="1BCA9054" wp14:editId="104B9786">
            <wp:simplePos x="0" y="0"/>
            <wp:positionH relativeFrom="margin">
              <wp:posOffset>5629275</wp:posOffset>
            </wp:positionH>
            <wp:positionV relativeFrom="paragraph">
              <wp:posOffset>27305</wp:posOffset>
            </wp:positionV>
            <wp:extent cx="828675" cy="1228725"/>
            <wp:effectExtent l="19050" t="0" r="9525" b="0"/>
            <wp:wrapThrough wrapText="bothSides">
              <wp:wrapPolygon edited="0">
                <wp:start x="-497" y="0"/>
                <wp:lineTo x="-497" y="21433"/>
                <wp:lineTo x="21848" y="21433"/>
                <wp:lineTo x="21848" y="0"/>
                <wp:lineTo x="-497"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16000"/>
                    </a:blip>
                    <a:srcRect/>
                    <a:stretch>
                      <a:fillRect/>
                    </a:stretch>
                  </pic:blipFill>
                  <pic:spPr bwMode="auto">
                    <a:xfrm>
                      <a:off x="0" y="0"/>
                      <a:ext cx="828675" cy="1228725"/>
                    </a:xfrm>
                    <a:prstGeom prst="rect">
                      <a:avLst/>
                    </a:prstGeom>
                    <a:noFill/>
                    <a:ln w="9525">
                      <a:noFill/>
                      <a:miter lim="800000"/>
                      <a:headEnd/>
                      <a:tailEnd/>
                    </a:ln>
                  </pic:spPr>
                </pic:pic>
              </a:graphicData>
            </a:graphic>
          </wp:anchor>
        </w:drawing>
      </w:r>
    </w:p>
    <w:p w14:paraId="0B072901" w14:textId="77777777" w:rsidR="00DA5A03" w:rsidRDefault="00DA5A03" w:rsidP="00DA5A03">
      <w:pPr>
        <w:pStyle w:val="Antet"/>
        <w:rPr>
          <w:rFonts w:ascii="Times New Roman" w:hAnsi="Times New Roman"/>
          <w:b/>
          <w:bCs/>
          <w:i/>
          <w:iCs/>
          <w:sz w:val="28"/>
          <w:szCs w:val="28"/>
          <w:lang w:val="fr-FR"/>
        </w:rPr>
      </w:pPr>
      <w:r>
        <w:rPr>
          <w:rFonts w:ascii="Times New Roman" w:hAnsi="Times New Roman"/>
          <w:b/>
          <w:bCs/>
          <w:i/>
          <w:iCs/>
          <w:sz w:val="28"/>
          <w:szCs w:val="28"/>
          <w:lang w:val="fr-FR"/>
        </w:rPr>
        <w:t xml:space="preserve">       CONSILIUL LOCAL  AL COMUNEI VAIDEENI</w:t>
      </w:r>
    </w:p>
    <w:p w14:paraId="2CBCC9C8" w14:textId="77777777" w:rsidR="00DA5A03" w:rsidRDefault="00DA5A03" w:rsidP="00DA5A03">
      <w:pPr>
        <w:pStyle w:val="Antet"/>
        <w:jc w:val="center"/>
        <w:rPr>
          <w:rFonts w:ascii="Times New Roman" w:hAnsi="Times New Roman"/>
          <w:b/>
          <w:bCs/>
          <w:i/>
          <w:iCs/>
          <w:sz w:val="28"/>
          <w:szCs w:val="28"/>
          <w:lang w:val="fr-FR"/>
        </w:rPr>
      </w:pPr>
      <w:r>
        <w:rPr>
          <w:rFonts w:ascii="Times New Roman" w:hAnsi="Times New Roman"/>
          <w:b/>
          <w:bCs/>
          <w:i/>
          <w:iCs/>
          <w:sz w:val="28"/>
          <w:szCs w:val="28"/>
          <w:lang w:val="fr-FR"/>
        </w:rPr>
        <w:t>JUDEȚUL  VÂLCEA</w:t>
      </w:r>
    </w:p>
    <w:p w14:paraId="6195BCE5" w14:textId="77777777" w:rsidR="00DA5A03" w:rsidRDefault="00DA5A03" w:rsidP="00DA5A03">
      <w:pPr>
        <w:pStyle w:val="Antet"/>
        <w:jc w:val="center"/>
        <w:rPr>
          <w:rFonts w:ascii="Times New Roman" w:hAnsi="Times New Roman"/>
          <w:b/>
          <w:bCs/>
          <w:i/>
          <w:lang w:val="fr-FR"/>
        </w:rPr>
      </w:pPr>
      <w:r>
        <w:rPr>
          <w:rFonts w:ascii="Times New Roman" w:hAnsi="Times New Roman"/>
          <w:b/>
          <w:bCs/>
          <w:i/>
          <w:lang w:val="fr-FR"/>
        </w:rPr>
        <w:t>Str. Principală, nr. 164, Sat. Vaideeni, com. Vaideeni</w:t>
      </w:r>
    </w:p>
    <w:p w14:paraId="487C82B8" w14:textId="77777777" w:rsidR="00DA5A03" w:rsidRDefault="00DA5A03" w:rsidP="00DA5A03">
      <w:pPr>
        <w:pStyle w:val="Antet"/>
        <w:jc w:val="center"/>
        <w:rPr>
          <w:rFonts w:ascii="Times New Roman" w:hAnsi="Times New Roman"/>
          <w:b/>
          <w:bCs/>
          <w:i/>
          <w:lang w:val="fr-FR"/>
        </w:rPr>
      </w:pPr>
      <w:r>
        <w:rPr>
          <w:rFonts w:ascii="Times New Roman" w:hAnsi="Times New Roman"/>
          <w:b/>
          <w:bCs/>
          <w:i/>
          <w:lang w:val="fr-FR"/>
        </w:rPr>
        <w:t xml:space="preserve">E-mail: </w:t>
      </w:r>
      <w:hyperlink r:id="rId8" w:history="1">
        <w:r>
          <w:rPr>
            <w:rStyle w:val="Hyperlink"/>
            <w:rFonts w:ascii="Times New Roman" w:hAnsi="Times New Roman"/>
            <w:b/>
            <w:bCs/>
            <w:i/>
            <w:lang w:val="fr-FR"/>
          </w:rPr>
          <w:t>vaideeni@vl.e-adm.ro</w:t>
        </w:r>
      </w:hyperlink>
      <w:r>
        <w:t xml:space="preserve"> </w:t>
      </w:r>
      <w:r>
        <w:rPr>
          <w:rFonts w:ascii="Times New Roman" w:hAnsi="Times New Roman"/>
          <w:b/>
          <w:bCs/>
          <w:i/>
          <w:lang w:val="fr-FR"/>
        </w:rPr>
        <w:t>www.primaria-vaideeni.ro</w:t>
      </w:r>
    </w:p>
    <w:p w14:paraId="6BAFAB67" w14:textId="77777777" w:rsidR="00DA5A03" w:rsidRPr="0048504D" w:rsidRDefault="00DA5A03" w:rsidP="00DA5A03">
      <w:pPr>
        <w:pStyle w:val="Antet"/>
        <w:jc w:val="center"/>
        <w:rPr>
          <w:rFonts w:ascii="Times New Roman" w:hAnsi="Times New Roman"/>
          <w:b/>
          <w:i/>
        </w:rPr>
      </w:pPr>
      <w:r>
        <w:rPr>
          <w:rFonts w:ascii="Times New Roman" w:hAnsi="Times New Roman"/>
          <w:b/>
          <w:i/>
        </w:rPr>
        <w:t>Tel : 0250 / 865.009       Fax : 0250 / 865.001</w:t>
      </w:r>
    </w:p>
    <w:p w14:paraId="4D4F7119" w14:textId="77777777" w:rsidR="00DA5A03" w:rsidRPr="001C191B" w:rsidRDefault="00DA5A03" w:rsidP="00DA5A03">
      <w:pPr>
        <w:jc w:val="right"/>
        <w:rPr>
          <w:rFonts w:ascii="Times New Roman" w:hAnsi="Times New Roman" w:cs="Times New Roman"/>
          <w:b/>
          <w:sz w:val="28"/>
          <w:szCs w:val="28"/>
        </w:rPr>
      </w:pPr>
      <w:r w:rsidRPr="001C191B">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7BB2AE76" w14:textId="067A24DA" w:rsidR="00DA5A03" w:rsidRPr="001C191B" w:rsidRDefault="00DA5A03" w:rsidP="00DA5A03">
      <w:pPr>
        <w:jc w:val="center"/>
        <w:rPr>
          <w:rFonts w:ascii="Times New Roman" w:hAnsi="Times New Roman" w:cs="Times New Roman"/>
          <w:b/>
          <w:sz w:val="28"/>
          <w:szCs w:val="28"/>
        </w:rPr>
      </w:pPr>
      <w:r>
        <w:rPr>
          <w:rFonts w:ascii="Times New Roman" w:hAnsi="Times New Roman" w:cs="Times New Roman"/>
          <w:b/>
          <w:sz w:val="28"/>
          <w:szCs w:val="28"/>
        </w:rPr>
        <w:t>HOTĂRÂRE</w:t>
      </w:r>
      <w:r w:rsidR="000971B4">
        <w:rPr>
          <w:rFonts w:ascii="Times New Roman" w:hAnsi="Times New Roman" w:cs="Times New Roman"/>
          <w:b/>
          <w:sz w:val="28"/>
          <w:szCs w:val="28"/>
        </w:rPr>
        <w:t>A</w:t>
      </w:r>
      <w:r>
        <w:rPr>
          <w:rFonts w:ascii="Times New Roman" w:hAnsi="Times New Roman" w:cs="Times New Roman"/>
          <w:b/>
          <w:sz w:val="28"/>
          <w:szCs w:val="28"/>
        </w:rPr>
        <w:t xml:space="preserve"> NR. </w:t>
      </w:r>
      <w:r w:rsidR="008E6644">
        <w:rPr>
          <w:rFonts w:ascii="Times New Roman" w:hAnsi="Times New Roman" w:cs="Times New Roman"/>
          <w:b/>
          <w:sz w:val="28"/>
          <w:szCs w:val="28"/>
        </w:rPr>
        <w:t>5</w:t>
      </w:r>
      <w:r w:rsidR="000971B4">
        <w:rPr>
          <w:rFonts w:ascii="Times New Roman" w:hAnsi="Times New Roman" w:cs="Times New Roman"/>
          <w:b/>
          <w:sz w:val="28"/>
          <w:szCs w:val="28"/>
        </w:rPr>
        <w:t>4</w:t>
      </w:r>
    </w:p>
    <w:p w14:paraId="43BFC540" w14:textId="09A9F7CD" w:rsidR="00F33DFF" w:rsidRDefault="004C5132" w:rsidP="00264E2F">
      <w:pPr>
        <w:spacing w:after="0" w:line="240" w:lineRule="auto"/>
        <w:jc w:val="center"/>
        <w:rPr>
          <w:b/>
          <w:bCs/>
        </w:rPr>
      </w:pPr>
      <w:r>
        <w:rPr>
          <w:rFonts w:ascii="Times New Roman" w:hAnsi="Times New Roman" w:cs="Times New Roman"/>
          <w:b/>
          <w:bCs/>
          <w:sz w:val="28"/>
          <w:szCs w:val="28"/>
        </w:rPr>
        <w:t xml:space="preserve">cu privire la </w:t>
      </w:r>
      <w:r w:rsidR="00E55F25">
        <w:rPr>
          <w:rFonts w:ascii="Times New Roman" w:hAnsi="Times New Roman" w:cs="Times New Roman"/>
          <w:b/>
          <w:bCs/>
          <w:sz w:val="28"/>
          <w:szCs w:val="28"/>
        </w:rPr>
        <w:t>aprobarea m</w:t>
      </w:r>
      <w:r>
        <w:rPr>
          <w:rFonts w:ascii="Times New Roman" w:hAnsi="Times New Roman" w:cs="Times New Roman"/>
          <w:b/>
          <w:bCs/>
          <w:sz w:val="28"/>
          <w:szCs w:val="28"/>
        </w:rPr>
        <w:t>odific</w:t>
      </w:r>
      <w:r w:rsidR="00E55F25">
        <w:rPr>
          <w:rFonts w:ascii="Times New Roman" w:hAnsi="Times New Roman" w:cs="Times New Roman"/>
          <w:b/>
          <w:bCs/>
          <w:sz w:val="28"/>
          <w:szCs w:val="28"/>
        </w:rPr>
        <w:t>ă</w:t>
      </w:r>
      <w:r>
        <w:rPr>
          <w:rFonts w:ascii="Times New Roman" w:hAnsi="Times New Roman" w:cs="Times New Roman"/>
          <w:b/>
          <w:bCs/>
          <w:sz w:val="28"/>
          <w:szCs w:val="28"/>
        </w:rPr>
        <w:t>r</w:t>
      </w:r>
      <w:r w:rsidR="00E55F25">
        <w:rPr>
          <w:rFonts w:ascii="Times New Roman" w:hAnsi="Times New Roman" w:cs="Times New Roman"/>
          <w:b/>
          <w:bCs/>
          <w:sz w:val="28"/>
          <w:szCs w:val="28"/>
        </w:rPr>
        <w:t>ii</w:t>
      </w:r>
      <w:r>
        <w:rPr>
          <w:rFonts w:ascii="Times New Roman" w:hAnsi="Times New Roman" w:cs="Times New Roman"/>
          <w:b/>
          <w:bCs/>
          <w:sz w:val="28"/>
          <w:szCs w:val="28"/>
        </w:rPr>
        <w:t xml:space="preserve"> și complet</w:t>
      </w:r>
      <w:r w:rsidR="00E55F25">
        <w:rPr>
          <w:rFonts w:ascii="Times New Roman" w:hAnsi="Times New Roman" w:cs="Times New Roman"/>
          <w:b/>
          <w:bCs/>
          <w:sz w:val="28"/>
          <w:szCs w:val="28"/>
        </w:rPr>
        <w:t>ării</w:t>
      </w:r>
      <w:r>
        <w:rPr>
          <w:rFonts w:ascii="Times New Roman" w:hAnsi="Times New Roman" w:cs="Times New Roman"/>
          <w:b/>
          <w:bCs/>
          <w:sz w:val="28"/>
          <w:szCs w:val="28"/>
        </w:rPr>
        <w:t xml:space="preserve"> </w:t>
      </w:r>
      <w:r w:rsidR="00E03F13">
        <w:rPr>
          <w:rFonts w:ascii="Times New Roman" w:hAnsi="Times New Roman" w:cs="Times New Roman"/>
          <w:b/>
          <w:bCs/>
          <w:sz w:val="28"/>
          <w:szCs w:val="28"/>
        </w:rPr>
        <w:t>O</w:t>
      </w:r>
      <w:r>
        <w:rPr>
          <w:rFonts w:ascii="Times New Roman" w:hAnsi="Times New Roman" w:cs="Times New Roman"/>
          <w:b/>
          <w:bCs/>
          <w:sz w:val="28"/>
          <w:szCs w:val="28"/>
        </w:rPr>
        <w:t>rganigramei și statului de funcții al Aparatului de  specialitate al  Primarului comunei Vaideeni</w:t>
      </w:r>
    </w:p>
    <w:p w14:paraId="2EFEF341" w14:textId="77777777" w:rsidR="00F33DFF" w:rsidRDefault="00F33DFF">
      <w:pPr>
        <w:spacing w:after="0" w:line="240" w:lineRule="auto"/>
        <w:ind w:firstLine="708"/>
        <w:jc w:val="both"/>
        <w:rPr>
          <w:rFonts w:ascii="Times New Roman" w:hAnsi="Times New Roman" w:cs="Times New Roman"/>
          <w:sz w:val="28"/>
          <w:szCs w:val="28"/>
        </w:rPr>
      </w:pPr>
    </w:p>
    <w:p w14:paraId="05C6D7A3" w14:textId="715A1466" w:rsidR="00F33DFF" w:rsidRPr="004A6216" w:rsidRDefault="00000000" w:rsidP="005A580F">
      <w:pPr>
        <w:pStyle w:val="Frspaiere"/>
        <w:ind w:firstLine="703"/>
        <w:jc w:val="both"/>
        <w:rPr>
          <w:sz w:val="28"/>
          <w:szCs w:val="28"/>
        </w:rPr>
      </w:pPr>
      <w:r w:rsidRPr="004A6216">
        <w:rPr>
          <w:sz w:val="28"/>
          <w:szCs w:val="28"/>
        </w:rPr>
        <w:t>Consiliul Local Vaideeni întrunit în sedinta ordinara din data 29.04.2026 , la care participă un num</w:t>
      </w:r>
      <w:r w:rsidR="000971B4">
        <w:rPr>
          <w:sz w:val="28"/>
          <w:szCs w:val="28"/>
        </w:rPr>
        <w:t>ă</w:t>
      </w:r>
      <w:r w:rsidRPr="004A6216">
        <w:rPr>
          <w:sz w:val="28"/>
          <w:szCs w:val="28"/>
        </w:rPr>
        <w:t xml:space="preserve">r de </w:t>
      </w:r>
      <w:r w:rsidR="000971B4">
        <w:rPr>
          <w:sz w:val="28"/>
          <w:szCs w:val="28"/>
        </w:rPr>
        <w:t>13</w:t>
      </w:r>
      <w:r w:rsidRPr="004A6216">
        <w:rPr>
          <w:sz w:val="28"/>
          <w:szCs w:val="28"/>
        </w:rPr>
        <w:t xml:space="preserve"> consilieri din totalul de 13 consilieri c</w:t>
      </w:r>
      <w:r w:rsidR="000971B4">
        <w:rPr>
          <w:sz w:val="28"/>
          <w:szCs w:val="28"/>
        </w:rPr>
        <w:t>â</w:t>
      </w:r>
      <w:r w:rsidRPr="004A6216">
        <w:rPr>
          <w:sz w:val="28"/>
          <w:szCs w:val="28"/>
        </w:rPr>
        <w:t xml:space="preserve">ţi sunt </w:t>
      </w:r>
      <w:r w:rsidR="000971B4">
        <w:rPr>
          <w:sz w:val="28"/>
          <w:szCs w:val="28"/>
        </w:rPr>
        <w:t>î</w:t>
      </w:r>
      <w:r w:rsidRPr="004A6216">
        <w:rPr>
          <w:sz w:val="28"/>
          <w:szCs w:val="28"/>
        </w:rPr>
        <w:t>n funcţie .</w:t>
      </w:r>
    </w:p>
    <w:p w14:paraId="384B4595" w14:textId="25F9FA8F" w:rsidR="00F33DFF" w:rsidRPr="004A6216" w:rsidRDefault="002253B5" w:rsidP="005A580F">
      <w:pPr>
        <w:pStyle w:val="Frspaiere"/>
        <w:ind w:firstLine="703"/>
        <w:jc w:val="both"/>
        <w:rPr>
          <w:sz w:val="28"/>
          <w:szCs w:val="28"/>
        </w:rPr>
      </w:pPr>
      <w:r w:rsidRPr="004A6216">
        <w:rPr>
          <w:sz w:val="28"/>
          <w:szCs w:val="28"/>
          <w:lang w:eastAsia="ro-RO"/>
        </w:rPr>
        <w:t>Văz</w:t>
      </w:r>
      <w:r w:rsidRPr="004A6216">
        <w:rPr>
          <w:rFonts w:eastAsia="SimSun"/>
          <w:sz w:val="28"/>
          <w:szCs w:val="28"/>
          <w:lang w:eastAsia="ro-RO"/>
        </w:rPr>
        <w:t>â</w:t>
      </w:r>
      <w:r w:rsidRPr="004A6216">
        <w:rPr>
          <w:sz w:val="28"/>
          <w:szCs w:val="28"/>
          <w:lang w:eastAsia="ro-RO"/>
        </w:rPr>
        <w:t>nd</w:t>
      </w:r>
      <w:r w:rsidRPr="004A6216">
        <w:rPr>
          <w:b/>
          <w:bCs/>
          <w:sz w:val="28"/>
          <w:szCs w:val="28"/>
          <w:lang w:eastAsia="ro-RO"/>
        </w:rPr>
        <w:t xml:space="preserve"> </w:t>
      </w:r>
      <w:r w:rsidRPr="004A6216">
        <w:rPr>
          <w:sz w:val="28"/>
          <w:szCs w:val="28"/>
          <w:lang w:eastAsia="ro-RO"/>
        </w:rPr>
        <w:t>că prin Hotăr</w:t>
      </w:r>
      <w:r w:rsidRPr="004A6216">
        <w:rPr>
          <w:rFonts w:eastAsia="SimSun"/>
          <w:sz w:val="28"/>
          <w:szCs w:val="28"/>
          <w:lang w:eastAsia="ro-RO"/>
        </w:rPr>
        <w:t>â</w:t>
      </w:r>
      <w:r w:rsidRPr="004A6216">
        <w:rPr>
          <w:sz w:val="28"/>
          <w:szCs w:val="28"/>
          <w:lang w:eastAsia="ro-RO"/>
        </w:rPr>
        <w:t>rea Consiliului Local Nr. 40 din 27 martie 2026, doamna consilier local, Irina Boțocan, a fost aleasă președinte de ședință;</w:t>
      </w:r>
      <w:r w:rsidRPr="004A6216">
        <w:rPr>
          <w:sz w:val="28"/>
          <w:szCs w:val="28"/>
        </w:rPr>
        <w:t xml:space="preserve">    </w:t>
      </w:r>
    </w:p>
    <w:p w14:paraId="13186324" w14:textId="7CDAA83F" w:rsidR="00647E82" w:rsidRPr="004A6216" w:rsidRDefault="00647E82" w:rsidP="005A580F">
      <w:pPr>
        <w:pStyle w:val="Frspaiere"/>
        <w:ind w:firstLine="703"/>
        <w:jc w:val="both"/>
        <w:rPr>
          <w:sz w:val="28"/>
          <w:szCs w:val="28"/>
        </w:rPr>
      </w:pPr>
      <w:r w:rsidRPr="004A6216">
        <w:rPr>
          <w:sz w:val="28"/>
          <w:szCs w:val="28"/>
        </w:rPr>
        <w:t xml:space="preserve">Analizând nota justificativă referitoare la proiectul ,,Furnizare de servicii  integrate </w:t>
      </w:r>
      <w:r w:rsidRPr="004A6216">
        <w:rPr>
          <w:rFonts w:eastAsia="SimSun"/>
          <w:sz w:val="28"/>
          <w:szCs w:val="28"/>
        </w:rPr>
        <w:t>î</w:t>
      </w:r>
      <w:r w:rsidRPr="004A6216">
        <w:rPr>
          <w:sz w:val="28"/>
          <w:szCs w:val="28"/>
        </w:rPr>
        <w:t xml:space="preserve">n comunitățile rurale - facilitatea accesului persoanelor vulnerabile la servicii de bază eficiente și de calitate </w:t>
      </w:r>
      <w:r w:rsidRPr="004A6216">
        <w:rPr>
          <w:rFonts w:eastAsia="SimSun"/>
          <w:sz w:val="28"/>
          <w:szCs w:val="28"/>
        </w:rPr>
        <w:t>î</w:t>
      </w:r>
      <w:r w:rsidRPr="004A6216">
        <w:rPr>
          <w:sz w:val="28"/>
          <w:szCs w:val="28"/>
        </w:rPr>
        <w:t>nregistrată sub nr. 5941/21.04.2026.</w:t>
      </w:r>
    </w:p>
    <w:p w14:paraId="12BC2FAA" w14:textId="4B6C57DA" w:rsidR="00647E82" w:rsidRPr="004A6216" w:rsidRDefault="00000000" w:rsidP="005A580F">
      <w:pPr>
        <w:pStyle w:val="Frspaiere"/>
        <w:ind w:firstLine="703"/>
        <w:jc w:val="both"/>
        <w:rPr>
          <w:sz w:val="28"/>
          <w:szCs w:val="28"/>
        </w:rPr>
      </w:pPr>
      <w:r w:rsidRPr="004A6216">
        <w:rPr>
          <w:sz w:val="28"/>
          <w:szCs w:val="28"/>
        </w:rPr>
        <w:t>Lu</w:t>
      </w:r>
      <w:r w:rsidR="006C3CD3" w:rsidRPr="004A6216">
        <w:rPr>
          <w:sz w:val="28"/>
          <w:szCs w:val="28"/>
        </w:rPr>
        <w:t>â</w:t>
      </w:r>
      <w:r w:rsidRPr="004A6216">
        <w:rPr>
          <w:sz w:val="28"/>
          <w:szCs w:val="28"/>
        </w:rPr>
        <w:t>nd în dezbatere referatul de aprobare nr. 5939/21.04.2026</w:t>
      </w:r>
      <w:r w:rsidR="00CD6357">
        <w:rPr>
          <w:sz w:val="28"/>
          <w:szCs w:val="28"/>
        </w:rPr>
        <w:t xml:space="preserve"> </w:t>
      </w:r>
      <w:r w:rsidRPr="004A6216">
        <w:rPr>
          <w:sz w:val="28"/>
          <w:szCs w:val="28"/>
        </w:rPr>
        <w:t xml:space="preserve">initiat de Primarul comunei Vaideeni </w:t>
      </w:r>
      <w:r w:rsidR="006C3CD3" w:rsidRPr="004A6216">
        <w:rPr>
          <w:sz w:val="28"/>
          <w:szCs w:val="28"/>
        </w:rPr>
        <w:t>aprobarea modificării și completării Organigramei și statului de funcții al Aparatului de  specialitate al  Primarului comunei Vaideeni</w:t>
      </w:r>
      <w:r w:rsidR="00647E82" w:rsidRPr="004A6216">
        <w:rPr>
          <w:sz w:val="28"/>
          <w:szCs w:val="28"/>
        </w:rPr>
        <w:t xml:space="preserve"> precum și</w:t>
      </w:r>
      <w:r w:rsidR="006C3CD3" w:rsidRPr="004A6216">
        <w:rPr>
          <w:b/>
          <w:bCs/>
          <w:sz w:val="28"/>
          <w:szCs w:val="28"/>
        </w:rPr>
        <w:t xml:space="preserve"> </w:t>
      </w:r>
      <w:r w:rsidR="00647E82" w:rsidRPr="004A6216">
        <w:rPr>
          <w:sz w:val="28"/>
          <w:szCs w:val="28"/>
        </w:rPr>
        <w:t>raportul de specialitate al Compartimentului juridic și resurselor umane nr.5942/21.04.2026 din cadrul aparatului de specialitate al Primarului comunei Vaideeni;</w:t>
      </w:r>
    </w:p>
    <w:p w14:paraId="688408D2" w14:textId="541325E3" w:rsidR="00F33DFF" w:rsidRPr="004A6216" w:rsidRDefault="000C5A02" w:rsidP="005A580F">
      <w:pPr>
        <w:pStyle w:val="Frspaiere"/>
        <w:ind w:firstLine="703"/>
        <w:jc w:val="both"/>
        <w:rPr>
          <w:sz w:val="28"/>
          <w:szCs w:val="28"/>
        </w:rPr>
      </w:pPr>
      <w:r w:rsidRPr="004A6216">
        <w:rPr>
          <w:color w:val="000000"/>
          <w:sz w:val="28"/>
          <w:szCs w:val="28"/>
        </w:rPr>
        <w:t>Țin</w:t>
      </w:r>
      <w:r w:rsidRPr="004A6216">
        <w:rPr>
          <w:rFonts w:eastAsia="SimSun"/>
          <w:color w:val="000000"/>
          <w:sz w:val="28"/>
          <w:szCs w:val="28"/>
        </w:rPr>
        <w:t>â</w:t>
      </w:r>
      <w:r w:rsidRPr="004A6216">
        <w:rPr>
          <w:color w:val="000000"/>
          <w:sz w:val="28"/>
          <w:szCs w:val="28"/>
        </w:rPr>
        <w:t xml:space="preserve">nd seama de </w:t>
      </w:r>
      <w:r w:rsidR="00C62BA0" w:rsidRPr="004A6216">
        <w:rPr>
          <w:sz w:val="28"/>
          <w:szCs w:val="28"/>
        </w:rPr>
        <w:t xml:space="preserve">raportul de avizare al comisiilor de specialitate ale Consiliului local cu nr. </w:t>
      </w:r>
      <w:r w:rsidR="0031777D" w:rsidRPr="00FC6744">
        <w:rPr>
          <w:sz w:val="28"/>
          <w:szCs w:val="28"/>
          <w:lang w:val="it-IT"/>
        </w:rPr>
        <w:t>6417/28.04.2026</w:t>
      </w:r>
      <w:r w:rsidR="0031777D">
        <w:rPr>
          <w:lang w:val="it-IT"/>
        </w:rPr>
        <w:t xml:space="preserve"> </w:t>
      </w:r>
      <w:r w:rsidR="00C62BA0" w:rsidRPr="004A6216">
        <w:rPr>
          <w:sz w:val="28"/>
          <w:szCs w:val="28"/>
        </w:rPr>
        <w:t>si raportul de avizare pentru legalitate ale secretarului general al comunei Vaideeni nr. 5954/21.04.2026;</w:t>
      </w:r>
    </w:p>
    <w:p w14:paraId="11FC00DC" w14:textId="3168C81B" w:rsidR="00F33DFF" w:rsidRPr="004A6216" w:rsidRDefault="00000000" w:rsidP="005A580F">
      <w:pPr>
        <w:pStyle w:val="Frspaiere"/>
        <w:ind w:firstLine="703"/>
        <w:jc w:val="both"/>
        <w:rPr>
          <w:i/>
          <w:iCs/>
          <w:color w:val="000000"/>
          <w:sz w:val="28"/>
          <w:szCs w:val="28"/>
        </w:rPr>
      </w:pPr>
      <w:r w:rsidRPr="004A6216">
        <w:rPr>
          <w:color w:val="000000"/>
          <w:sz w:val="28"/>
          <w:szCs w:val="28"/>
        </w:rPr>
        <w:t>Țin</w:t>
      </w:r>
      <w:r w:rsidRPr="004A6216">
        <w:rPr>
          <w:rFonts w:eastAsia="SimSun"/>
          <w:color w:val="000000"/>
          <w:sz w:val="28"/>
          <w:szCs w:val="28"/>
        </w:rPr>
        <w:t>â</w:t>
      </w:r>
      <w:r w:rsidRPr="004A6216">
        <w:rPr>
          <w:color w:val="000000"/>
          <w:sz w:val="28"/>
          <w:szCs w:val="28"/>
        </w:rPr>
        <w:t>nd cont de H.C.L. nr. 30/20.03.2025 privind aprobarea colaborării</w:t>
      </w:r>
      <w:r w:rsidR="000C5A02" w:rsidRPr="004A6216">
        <w:rPr>
          <w:color w:val="000000"/>
          <w:sz w:val="28"/>
          <w:szCs w:val="28"/>
        </w:rPr>
        <w:t xml:space="preserve"> </w:t>
      </w:r>
      <w:r w:rsidRPr="004A6216">
        <w:rPr>
          <w:color w:val="000000"/>
          <w:sz w:val="28"/>
          <w:szCs w:val="28"/>
        </w:rPr>
        <w:t xml:space="preserve">interinstituţionale din cadrul proiectului </w:t>
      </w:r>
      <w:r w:rsidRPr="004A6216">
        <w:rPr>
          <w:i/>
          <w:iCs/>
          <w:color w:val="000000"/>
          <w:sz w:val="28"/>
          <w:szCs w:val="28"/>
        </w:rPr>
        <w:t>„Furnizare de servicii integrate în comunităţile rurale - facilitarea accesului persoanelor vulnerabile la servicii de bază eficiente şi de calitate</w:t>
      </w:r>
      <w:r w:rsidRPr="004A6216">
        <w:rPr>
          <w:rFonts w:eastAsia="SimSun"/>
          <w:i/>
          <w:iCs/>
          <w:color w:val="000000"/>
          <w:sz w:val="28"/>
          <w:szCs w:val="28"/>
        </w:rPr>
        <w:t>”</w:t>
      </w:r>
      <w:r w:rsidRPr="004A6216">
        <w:rPr>
          <w:i/>
          <w:iCs/>
          <w:color w:val="000000"/>
          <w:sz w:val="28"/>
          <w:szCs w:val="28"/>
        </w:rPr>
        <w:t xml:space="preserve">; </w:t>
      </w:r>
    </w:p>
    <w:p w14:paraId="4A45CD69" w14:textId="21F42306" w:rsidR="000C5A02" w:rsidRPr="004A6216" w:rsidRDefault="000C5A02" w:rsidP="005A580F">
      <w:pPr>
        <w:pStyle w:val="Frspaiere"/>
        <w:ind w:firstLine="703"/>
        <w:jc w:val="both"/>
        <w:rPr>
          <w:color w:val="000000"/>
          <w:sz w:val="28"/>
          <w:szCs w:val="28"/>
        </w:rPr>
      </w:pPr>
      <w:r w:rsidRPr="004A6216">
        <w:rPr>
          <w:sz w:val="28"/>
          <w:szCs w:val="28"/>
        </w:rPr>
        <w:t xml:space="preserve">Având în vedere </w:t>
      </w:r>
      <w:r w:rsidRPr="004A6216">
        <w:rPr>
          <w:color w:val="000000"/>
          <w:sz w:val="28"/>
          <w:szCs w:val="28"/>
        </w:rPr>
        <w:t>Contractul de sprijin comunitar nr.</w:t>
      </w:r>
      <w:r w:rsidR="00F2319B" w:rsidRPr="004A6216">
        <w:rPr>
          <w:color w:val="000000"/>
          <w:sz w:val="28"/>
          <w:szCs w:val="28"/>
        </w:rPr>
        <w:t xml:space="preserve"> 38/24.12.2025</w:t>
      </w:r>
      <w:r w:rsidRPr="004A6216">
        <w:rPr>
          <w:color w:val="000000"/>
          <w:sz w:val="28"/>
          <w:szCs w:val="28"/>
        </w:rPr>
        <w:t xml:space="preserve">, încheiat între Ministerul Muncii, Familiei, Tineretului și Solidarității Sociale și UAT Comuna Vaideeni; </w:t>
      </w:r>
    </w:p>
    <w:p w14:paraId="6D5E74CF" w14:textId="3EB47492" w:rsidR="00F33DFF" w:rsidRPr="004A6216" w:rsidRDefault="000C5A02" w:rsidP="005A580F">
      <w:pPr>
        <w:pStyle w:val="Frspaiere"/>
        <w:ind w:firstLine="703"/>
        <w:jc w:val="both"/>
        <w:rPr>
          <w:color w:val="000000"/>
          <w:sz w:val="28"/>
          <w:szCs w:val="28"/>
        </w:rPr>
      </w:pPr>
      <w:r w:rsidRPr="004A6216">
        <w:rPr>
          <w:color w:val="000000"/>
          <w:sz w:val="28"/>
          <w:szCs w:val="28"/>
        </w:rPr>
        <w:t xml:space="preserve">În baza Protocolului de colaborare nr. 4794/20.03.2025 încheiat între Ministerul Muncii, Familiei, Tineretului și Solidarității Sociale, Ministerul Sănătății, Ministerul Educației și Cercetării, Agenția Națională pentru plăți și Inspecție Socială și UAT Comuna Vaideeni, </w:t>
      </w:r>
    </w:p>
    <w:p w14:paraId="291B2C60" w14:textId="2427E78F" w:rsidR="00F33DFF" w:rsidRPr="004A6216" w:rsidRDefault="000D4BEC" w:rsidP="005A580F">
      <w:pPr>
        <w:pStyle w:val="Frspaiere"/>
        <w:ind w:firstLine="703"/>
        <w:jc w:val="both"/>
        <w:rPr>
          <w:color w:val="000000"/>
          <w:sz w:val="28"/>
          <w:szCs w:val="28"/>
        </w:rPr>
      </w:pPr>
      <w:r w:rsidRPr="004A6216">
        <w:rPr>
          <w:bCs/>
          <w:color w:val="000000"/>
          <w:sz w:val="28"/>
          <w:szCs w:val="28"/>
        </w:rPr>
        <w:t>Luând în considerare</w:t>
      </w:r>
      <w:r w:rsidRPr="004A6216">
        <w:rPr>
          <w:color w:val="000000"/>
          <w:sz w:val="28"/>
          <w:szCs w:val="28"/>
        </w:rPr>
        <w:t xml:space="preserve"> </w:t>
      </w:r>
      <w:r w:rsidR="007415A8" w:rsidRPr="004A6216">
        <w:rPr>
          <w:color w:val="000000"/>
          <w:sz w:val="28"/>
          <w:szCs w:val="28"/>
        </w:rPr>
        <w:t xml:space="preserve">Ghidul Orientativ de recrutare și angajare a membrilor echipei comunitare integrate de către unitățile administrative teritoriale care sunt selectate: asistenți sociali/tehnicieni asistență socială, asistenți medicali comunitari/mediatori sanitari, consilieri școlari/mediatori școlari </w:t>
      </w:r>
      <w:r w:rsidR="007415A8" w:rsidRPr="004A6216">
        <w:rPr>
          <w:rFonts w:eastAsia="SimSun"/>
          <w:color w:val="000000"/>
          <w:sz w:val="28"/>
          <w:szCs w:val="28"/>
        </w:rPr>
        <w:t>î</w:t>
      </w:r>
      <w:r w:rsidR="007415A8" w:rsidRPr="004A6216">
        <w:rPr>
          <w:color w:val="000000"/>
          <w:sz w:val="28"/>
          <w:szCs w:val="28"/>
        </w:rPr>
        <w:t xml:space="preserve">n cadrul Proiectului ,, Furnizarea de servicii integrate </w:t>
      </w:r>
      <w:r w:rsidR="007415A8" w:rsidRPr="004A6216">
        <w:rPr>
          <w:rFonts w:eastAsia="SimSun"/>
          <w:color w:val="000000"/>
          <w:sz w:val="28"/>
          <w:szCs w:val="28"/>
        </w:rPr>
        <w:t>î</w:t>
      </w:r>
      <w:r w:rsidR="007415A8" w:rsidRPr="004A6216">
        <w:rPr>
          <w:color w:val="000000"/>
          <w:sz w:val="28"/>
          <w:szCs w:val="28"/>
        </w:rPr>
        <w:t xml:space="preserve">n comunități rurale-facilitarea accesului persoanelor vulnerabile la servicii eficiente și de calitate ,, PIDS/586/PO4/339395; </w:t>
      </w:r>
    </w:p>
    <w:p w14:paraId="24E6E2C6" w14:textId="018BEEF0" w:rsidR="00F33DFF" w:rsidRPr="00F46BCF" w:rsidRDefault="00BF2E6B" w:rsidP="00F46BCF">
      <w:pPr>
        <w:pStyle w:val="Frspaiere"/>
        <w:ind w:firstLine="703"/>
        <w:jc w:val="both"/>
        <w:rPr>
          <w:color w:val="000000"/>
          <w:sz w:val="28"/>
          <w:szCs w:val="28"/>
        </w:rPr>
      </w:pPr>
      <w:r w:rsidRPr="004A6216">
        <w:rPr>
          <w:color w:val="000000"/>
          <w:sz w:val="28"/>
          <w:szCs w:val="28"/>
        </w:rPr>
        <w:t>Țin</w:t>
      </w:r>
      <w:r w:rsidRPr="004A6216">
        <w:rPr>
          <w:rFonts w:eastAsia="SimSun"/>
          <w:color w:val="000000"/>
          <w:sz w:val="28"/>
          <w:szCs w:val="28"/>
        </w:rPr>
        <w:t>â</w:t>
      </w:r>
      <w:r w:rsidRPr="004A6216">
        <w:rPr>
          <w:color w:val="000000"/>
          <w:sz w:val="28"/>
          <w:szCs w:val="28"/>
        </w:rPr>
        <w:t xml:space="preserve">nd seama de Instrucțiunile privind implementarea contractului de sprijin comunitar </w:t>
      </w:r>
      <w:r w:rsidRPr="004A6216">
        <w:rPr>
          <w:rFonts w:eastAsia="SimSun"/>
          <w:color w:val="000000"/>
          <w:sz w:val="28"/>
          <w:szCs w:val="28"/>
        </w:rPr>
        <w:t>î</w:t>
      </w:r>
      <w:r w:rsidRPr="004A6216">
        <w:rPr>
          <w:color w:val="000000"/>
          <w:sz w:val="28"/>
          <w:szCs w:val="28"/>
        </w:rPr>
        <w:t xml:space="preserve">n cadrul proiectului </w:t>
      </w:r>
      <w:r w:rsidRPr="004A6216">
        <w:rPr>
          <w:rFonts w:eastAsia="SimSun"/>
          <w:color w:val="000000"/>
          <w:sz w:val="28"/>
          <w:szCs w:val="28"/>
        </w:rPr>
        <w:t>”</w:t>
      </w:r>
      <w:r w:rsidRPr="004A6216">
        <w:rPr>
          <w:color w:val="000000"/>
          <w:sz w:val="28"/>
          <w:szCs w:val="28"/>
        </w:rPr>
        <w:t xml:space="preserve">Furnizarea de servicii integrate </w:t>
      </w:r>
      <w:r w:rsidRPr="004A6216">
        <w:rPr>
          <w:rFonts w:eastAsia="SimSun"/>
          <w:color w:val="000000"/>
          <w:sz w:val="28"/>
          <w:szCs w:val="28"/>
        </w:rPr>
        <w:t>î</w:t>
      </w:r>
      <w:r w:rsidRPr="004A6216">
        <w:rPr>
          <w:color w:val="000000"/>
          <w:sz w:val="28"/>
          <w:szCs w:val="28"/>
        </w:rPr>
        <w:t>n comunități rurale-facilitarea accesului persoanelor vulnerabile la servicii eficiente și de calitate</w:t>
      </w:r>
      <w:r w:rsidRPr="004A6216">
        <w:rPr>
          <w:rFonts w:eastAsia="SimSun"/>
          <w:color w:val="000000"/>
          <w:sz w:val="28"/>
          <w:szCs w:val="28"/>
        </w:rPr>
        <w:t>”</w:t>
      </w:r>
      <w:r w:rsidRPr="004A6216">
        <w:rPr>
          <w:color w:val="000000"/>
          <w:sz w:val="28"/>
          <w:szCs w:val="28"/>
        </w:rPr>
        <w:t xml:space="preserve"> PIDS/586/PO4/339395; </w:t>
      </w:r>
    </w:p>
    <w:p w14:paraId="4D9B204F" w14:textId="77777777" w:rsidR="00F46BCF" w:rsidRDefault="00000000" w:rsidP="005A580F">
      <w:pPr>
        <w:pStyle w:val="Frspaiere"/>
        <w:ind w:firstLine="703"/>
        <w:jc w:val="both"/>
        <w:rPr>
          <w:color w:val="000000"/>
          <w:sz w:val="28"/>
          <w:szCs w:val="28"/>
        </w:rPr>
      </w:pPr>
      <w:r w:rsidRPr="004A6216">
        <w:rPr>
          <w:color w:val="000000"/>
          <w:sz w:val="28"/>
          <w:szCs w:val="28"/>
        </w:rPr>
        <w:t xml:space="preserve"> În conformitate cu prevederile</w:t>
      </w:r>
      <w:r w:rsidR="00405ED5" w:rsidRPr="004A6216">
        <w:rPr>
          <w:color w:val="000000"/>
          <w:sz w:val="28"/>
          <w:szCs w:val="28"/>
        </w:rPr>
        <w:t xml:space="preserve">: </w:t>
      </w:r>
      <w:r w:rsidRPr="004A6216">
        <w:rPr>
          <w:color w:val="000000"/>
          <w:sz w:val="28"/>
          <w:szCs w:val="28"/>
        </w:rPr>
        <w:t>Legii nr. 53/2003 privind Codul Muncii, republicată, cu modificările și completările ulterioare</w:t>
      </w:r>
      <w:r w:rsidR="00405ED5" w:rsidRPr="004A6216">
        <w:rPr>
          <w:color w:val="000000"/>
          <w:sz w:val="28"/>
          <w:szCs w:val="28"/>
        </w:rPr>
        <w:t>, ale</w:t>
      </w:r>
      <w:r w:rsidRPr="004A6216">
        <w:rPr>
          <w:color w:val="000000"/>
          <w:sz w:val="28"/>
          <w:szCs w:val="28"/>
        </w:rPr>
        <w:t xml:space="preserve"> Hotăr</w:t>
      </w:r>
      <w:r w:rsidRPr="004A6216">
        <w:rPr>
          <w:rFonts w:eastAsia="SimSun"/>
          <w:color w:val="000000"/>
          <w:sz w:val="28"/>
          <w:szCs w:val="28"/>
        </w:rPr>
        <w:t>â</w:t>
      </w:r>
      <w:r w:rsidRPr="004A6216">
        <w:rPr>
          <w:color w:val="000000"/>
          <w:sz w:val="28"/>
          <w:szCs w:val="28"/>
        </w:rPr>
        <w:t xml:space="preserve">rii Guvernului nr. 234 din 15 martie 2023 pentru aprobarea Regulamentului-cadru privind criteriile pe baza cărora se stabilește </w:t>
      </w:r>
    </w:p>
    <w:p w14:paraId="33144838" w14:textId="77777777" w:rsidR="00B71935" w:rsidRDefault="00000000" w:rsidP="00F46BCF">
      <w:pPr>
        <w:pStyle w:val="Frspaiere"/>
        <w:jc w:val="both"/>
        <w:rPr>
          <w:color w:val="000000"/>
          <w:sz w:val="28"/>
          <w:szCs w:val="28"/>
        </w:rPr>
      </w:pPr>
      <w:r w:rsidRPr="004A6216">
        <w:rPr>
          <w:color w:val="000000"/>
          <w:sz w:val="28"/>
          <w:szCs w:val="28"/>
        </w:rPr>
        <w:t xml:space="preserve">procentul de majorare salarială pentru persoanele prevăzute la art. 16 alin. (1) și (2) din Legea-cadru nr. 153/2017 privind salarizarea personalului plătit din fonduri publice, precum </w:t>
      </w:r>
    </w:p>
    <w:p w14:paraId="64E8CCAF" w14:textId="77777777" w:rsidR="00B71935" w:rsidRDefault="00B71935" w:rsidP="00F46BCF">
      <w:pPr>
        <w:pStyle w:val="Frspaiere"/>
        <w:jc w:val="both"/>
        <w:rPr>
          <w:color w:val="000000"/>
          <w:sz w:val="28"/>
          <w:szCs w:val="28"/>
        </w:rPr>
      </w:pPr>
    </w:p>
    <w:p w14:paraId="15F73F7B" w14:textId="77777777" w:rsidR="00B71935" w:rsidRDefault="00B71935" w:rsidP="00F46BCF">
      <w:pPr>
        <w:pStyle w:val="Frspaiere"/>
        <w:jc w:val="both"/>
        <w:rPr>
          <w:color w:val="000000"/>
          <w:sz w:val="28"/>
          <w:szCs w:val="28"/>
        </w:rPr>
      </w:pPr>
    </w:p>
    <w:p w14:paraId="2477267F" w14:textId="77777777" w:rsidR="00B71935" w:rsidRDefault="00B71935" w:rsidP="00F46BCF">
      <w:pPr>
        <w:pStyle w:val="Frspaiere"/>
        <w:jc w:val="both"/>
        <w:rPr>
          <w:color w:val="000000"/>
          <w:sz w:val="28"/>
          <w:szCs w:val="28"/>
        </w:rPr>
      </w:pPr>
    </w:p>
    <w:p w14:paraId="7D382743" w14:textId="1281F086" w:rsidR="00F33DFF" w:rsidRPr="004A6216" w:rsidRDefault="00000000" w:rsidP="00F46BCF">
      <w:pPr>
        <w:pStyle w:val="Frspaiere"/>
        <w:jc w:val="both"/>
        <w:rPr>
          <w:color w:val="000000"/>
          <w:sz w:val="28"/>
          <w:szCs w:val="28"/>
        </w:rPr>
      </w:pPr>
      <w:r w:rsidRPr="004A6216">
        <w:rPr>
          <w:color w:val="000000"/>
          <w:sz w:val="28"/>
          <w:szCs w:val="28"/>
        </w:rPr>
        <w:t xml:space="preserve">și condițiile de </w:t>
      </w:r>
      <w:r w:rsidRPr="004A6216">
        <w:rPr>
          <w:rFonts w:eastAsia="SimSun"/>
          <w:color w:val="000000"/>
          <w:sz w:val="28"/>
          <w:szCs w:val="28"/>
        </w:rPr>
        <w:t>î</w:t>
      </w:r>
      <w:r w:rsidRPr="004A6216">
        <w:rPr>
          <w:color w:val="000000"/>
          <w:sz w:val="28"/>
          <w:szCs w:val="28"/>
        </w:rPr>
        <w:t xml:space="preserve">nființare a posturilor </w:t>
      </w:r>
      <w:r w:rsidRPr="004A6216">
        <w:rPr>
          <w:rFonts w:eastAsia="SimSun"/>
          <w:color w:val="000000"/>
          <w:sz w:val="28"/>
          <w:szCs w:val="28"/>
        </w:rPr>
        <w:t>î</w:t>
      </w:r>
      <w:r w:rsidRPr="004A6216">
        <w:rPr>
          <w:color w:val="000000"/>
          <w:sz w:val="28"/>
          <w:szCs w:val="28"/>
        </w:rPr>
        <w:t xml:space="preserve">n afara organigramei </w:t>
      </w:r>
      <w:r w:rsidRPr="004A6216">
        <w:rPr>
          <w:rFonts w:eastAsia="SimSun"/>
          <w:color w:val="000000"/>
          <w:sz w:val="28"/>
          <w:szCs w:val="28"/>
        </w:rPr>
        <w:t>î</w:t>
      </w:r>
      <w:r w:rsidRPr="004A6216">
        <w:rPr>
          <w:color w:val="000000"/>
          <w:sz w:val="28"/>
          <w:szCs w:val="28"/>
        </w:rPr>
        <w:t>n cadrul instituțiilor și/sau autorităților publice care implementează proiecte finanțate din fonduri europene nerambursabile și/sau prin Mecanismul de redresare și reziliență</w:t>
      </w:r>
      <w:r w:rsidR="00405ED5" w:rsidRPr="004A6216">
        <w:rPr>
          <w:color w:val="000000"/>
          <w:sz w:val="28"/>
          <w:szCs w:val="28"/>
        </w:rPr>
        <w:t xml:space="preserve">, ale </w:t>
      </w:r>
      <w:r w:rsidRPr="004A6216">
        <w:rPr>
          <w:color w:val="000000"/>
          <w:sz w:val="28"/>
          <w:szCs w:val="28"/>
        </w:rPr>
        <w:t>H.G. nr. 1336/2022 pentru aprobarea Regulamentului-cadru privind organizarea şi dezvoltarea carierei personalului contractual din sectorul bugetar plătit din fonduri publice, cu modificările și completările ulterioare</w:t>
      </w:r>
      <w:r w:rsidR="00405ED5" w:rsidRPr="004A6216">
        <w:rPr>
          <w:color w:val="000000"/>
          <w:sz w:val="28"/>
          <w:szCs w:val="28"/>
        </w:rPr>
        <w:t xml:space="preserve">, ale </w:t>
      </w:r>
      <w:r w:rsidRPr="004A6216">
        <w:rPr>
          <w:color w:val="000000"/>
          <w:sz w:val="28"/>
          <w:szCs w:val="28"/>
        </w:rPr>
        <w:t xml:space="preserve">Legii-cadru nr. 153/2017 privind salarizarea personalului plătit din fonduri publice, cu modificările şi completările ulterioare; </w:t>
      </w:r>
    </w:p>
    <w:p w14:paraId="659F3449" w14:textId="2C758A90" w:rsidR="00F33DFF" w:rsidRPr="00F46BCF" w:rsidRDefault="005935A7" w:rsidP="00F46BCF">
      <w:pPr>
        <w:pStyle w:val="Frspaiere"/>
        <w:ind w:firstLine="709"/>
        <w:jc w:val="both"/>
        <w:rPr>
          <w:color w:val="000000"/>
          <w:sz w:val="28"/>
          <w:szCs w:val="28"/>
        </w:rPr>
      </w:pPr>
      <w:r w:rsidRPr="004A6216">
        <w:rPr>
          <w:sz w:val="28"/>
          <w:szCs w:val="28"/>
        </w:rPr>
        <w:t xml:space="preserve">În temeiul </w:t>
      </w:r>
      <w:r w:rsidR="00222714" w:rsidRPr="004A6216">
        <w:rPr>
          <w:color w:val="000000"/>
          <w:sz w:val="28"/>
          <w:szCs w:val="28"/>
        </w:rPr>
        <w:t>art.129 alin.(2) lit. a) coroborat cu alin.(3) lit. c)</w:t>
      </w:r>
      <w:r w:rsidR="00222714">
        <w:rPr>
          <w:color w:val="000000"/>
          <w:sz w:val="28"/>
          <w:szCs w:val="28"/>
        </w:rPr>
        <w:t>,</w:t>
      </w:r>
      <w:r w:rsidR="00222714" w:rsidRPr="004A6216">
        <w:rPr>
          <w:color w:val="000000"/>
          <w:sz w:val="28"/>
          <w:szCs w:val="28"/>
        </w:rPr>
        <w:t xml:space="preserve"> </w:t>
      </w:r>
      <w:r w:rsidRPr="004A6216">
        <w:rPr>
          <w:sz w:val="28"/>
          <w:szCs w:val="28"/>
        </w:rPr>
        <w:t>art. 139 alin.</w:t>
      </w:r>
      <w:r w:rsidR="00D57028">
        <w:rPr>
          <w:sz w:val="28"/>
          <w:szCs w:val="28"/>
        </w:rPr>
        <w:t xml:space="preserve"> (</w:t>
      </w:r>
      <w:r w:rsidRPr="004A6216">
        <w:rPr>
          <w:sz w:val="28"/>
          <w:szCs w:val="28"/>
        </w:rPr>
        <w:t>1</w:t>
      </w:r>
      <w:r w:rsidR="00D57028">
        <w:rPr>
          <w:sz w:val="28"/>
          <w:szCs w:val="28"/>
        </w:rPr>
        <w:t>) și</w:t>
      </w:r>
      <w:r w:rsidRPr="004A6216">
        <w:rPr>
          <w:sz w:val="28"/>
          <w:szCs w:val="28"/>
        </w:rPr>
        <w:t xml:space="preserve"> art.196 alit.</w:t>
      </w:r>
      <w:r w:rsidR="00D57028">
        <w:rPr>
          <w:sz w:val="28"/>
          <w:szCs w:val="28"/>
        </w:rPr>
        <w:t>(</w:t>
      </w:r>
      <w:r w:rsidRPr="004A6216">
        <w:rPr>
          <w:sz w:val="28"/>
          <w:szCs w:val="28"/>
        </w:rPr>
        <w:t>1</w:t>
      </w:r>
      <w:r w:rsidR="00D57028">
        <w:rPr>
          <w:sz w:val="28"/>
          <w:szCs w:val="28"/>
        </w:rPr>
        <w:t>)</w:t>
      </w:r>
      <w:r w:rsidRPr="004A6216">
        <w:rPr>
          <w:sz w:val="28"/>
          <w:szCs w:val="28"/>
        </w:rPr>
        <w:t xml:space="preserve"> lit</w:t>
      </w:r>
      <w:r w:rsidR="00D57028">
        <w:rPr>
          <w:sz w:val="28"/>
          <w:szCs w:val="28"/>
        </w:rPr>
        <w:t xml:space="preserve">. </w:t>
      </w:r>
      <w:r w:rsidRPr="004A6216">
        <w:rPr>
          <w:sz w:val="28"/>
          <w:szCs w:val="28"/>
        </w:rPr>
        <w:t>a</w:t>
      </w:r>
      <w:r w:rsidR="00D57028">
        <w:rPr>
          <w:sz w:val="28"/>
          <w:szCs w:val="28"/>
        </w:rPr>
        <w:t>)</w:t>
      </w:r>
      <w:r w:rsidRPr="004A6216">
        <w:rPr>
          <w:sz w:val="28"/>
          <w:szCs w:val="28"/>
        </w:rPr>
        <w:t xml:space="preserve"> </w:t>
      </w:r>
      <w:r w:rsidR="00580073" w:rsidRPr="002B4A52">
        <w:rPr>
          <w:rStyle w:val="fontstyle01"/>
          <w:rFonts w:ascii="Times New Roman" w:hAnsi="Times New Roman" w:cs="Times New Roman"/>
        </w:rPr>
        <w:t>din Ordonanța de</w:t>
      </w:r>
      <w:r w:rsidR="00580073">
        <w:rPr>
          <w:color w:val="000000"/>
          <w:sz w:val="28"/>
          <w:szCs w:val="28"/>
        </w:rPr>
        <w:t xml:space="preserve"> </w:t>
      </w:r>
      <w:r w:rsidR="00580073" w:rsidRPr="002B4A52">
        <w:rPr>
          <w:rStyle w:val="fontstyle01"/>
          <w:rFonts w:ascii="Times New Roman" w:hAnsi="Times New Roman" w:cs="Times New Roman"/>
        </w:rPr>
        <w:t>urgență a Guvernului nr.57/2019 privind</w:t>
      </w:r>
      <w:r w:rsidRPr="004A6216">
        <w:rPr>
          <w:sz w:val="28"/>
          <w:szCs w:val="28"/>
        </w:rPr>
        <w:t xml:space="preserve"> Codul Administrativ</w:t>
      </w:r>
      <w:r w:rsidR="00BF3501">
        <w:rPr>
          <w:sz w:val="28"/>
          <w:szCs w:val="28"/>
        </w:rPr>
        <w:t>,</w:t>
      </w:r>
      <w:r w:rsidR="00BF3501" w:rsidRPr="00BF3501">
        <w:rPr>
          <w:color w:val="000000"/>
          <w:sz w:val="28"/>
          <w:szCs w:val="28"/>
        </w:rPr>
        <w:t xml:space="preserve"> </w:t>
      </w:r>
      <w:r w:rsidR="00BF3501" w:rsidRPr="004A6216">
        <w:rPr>
          <w:color w:val="000000"/>
          <w:sz w:val="28"/>
          <w:szCs w:val="28"/>
        </w:rPr>
        <w:t>cu modificările și completările ulterioare</w:t>
      </w:r>
      <w:r w:rsidR="00BF3501">
        <w:rPr>
          <w:color w:val="000000"/>
          <w:sz w:val="28"/>
          <w:szCs w:val="28"/>
        </w:rPr>
        <w:t xml:space="preserve">, </w:t>
      </w:r>
      <w:r w:rsidRPr="004A6216">
        <w:rPr>
          <w:sz w:val="28"/>
          <w:szCs w:val="28"/>
        </w:rPr>
        <w:t>cu un num</w:t>
      </w:r>
      <w:r w:rsidR="00B71935">
        <w:rPr>
          <w:sz w:val="28"/>
          <w:szCs w:val="28"/>
        </w:rPr>
        <w:t>ă</w:t>
      </w:r>
      <w:r w:rsidRPr="004A6216">
        <w:rPr>
          <w:sz w:val="28"/>
          <w:szCs w:val="28"/>
        </w:rPr>
        <w:t xml:space="preserve">r de </w:t>
      </w:r>
      <w:r w:rsidR="00B71935">
        <w:rPr>
          <w:sz w:val="28"/>
          <w:szCs w:val="28"/>
        </w:rPr>
        <w:t>10</w:t>
      </w:r>
      <w:r w:rsidR="003665FE">
        <w:rPr>
          <w:sz w:val="28"/>
          <w:szCs w:val="28"/>
        </w:rPr>
        <w:t xml:space="preserve"> </w:t>
      </w:r>
      <w:r w:rsidRPr="004A6216">
        <w:rPr>
          <w:sz w:val="28"/>
          <w:szCs w:val="28"/>
        </w:rPr>
        <w:t xml:space="preserve">voturi </w:t>
      </w:r>
      <w:r w:rsidR="00B71935">
        <w:rPr>
          <w:sz w:val="28"/>
          <w:szCs w:val="28"/>
        </w:rPr>
        <w:t>”</w:t>
      </w:r>
      <w:r w:rsidRPr="004A6216">
        <w:rPr>
          <w:sz w:val="28"/>
          <w:szCs w:val="28"/>
        </w:rPr>
        <w:t xml:space="preserve">pentru” şi </w:t>
      </w:r>
      <w:r w:rsidR="00B71935">
        <w:rPr>
          <w:sz w:val="28"/>
          <w:szCs w:val="28"/>
        </w:rPr>
        <w:t>3 ”abțineri”,</w:t>
      </w:r>
      <w:r w:rsidRPr="004A6216">
        <w:rPr>
          <w:sz w:val="28"/>
          <w:szCs w:val="28"/>
        </w:rPr>
        <w:t xml:space="preserve"> adopt</w:t>
      </w:r>
      <w:r w:rsidR="00B71935">
        <w:rPr>
          <w:sz w:val="28"/>
          <w:szCs w:val="28"/>
        </w:rPr>
        <w:t>ă</w:t>
      </w:r>
      <w:r w:rsidRPr="004A6216">
        <w:rPr>
          <w:sz w:val="28"/>
          <w:szCs w:val="28"/>
        </w:rPr>
        <w:t xml:space="preserve"> urm</w:t>
      </w:r>
      <w:r w:rsidR="00B71935">
        <w:rPr>
          <w:sz w:val="28"/>
          <w:szCs w:val="28"/>
        </w:rPr>
        <w:t>ă</w:t>
      </w:r>
      <w:r w:rsidRPr="004A6216">
        <w:rPr>
          <w:sz w:val="28"/>
          <w:szCs w:val="28"/>
        </w:rPr>
        <w:t>toarea</w:t>
      </w:r>
      <w:r>
        <w:t>:</w:t>
      </w:r>
    </w:p>
    <w:p w14:paraId="1E2C8269" w14:textId="050340F1" w:rsidR="00F33DFF" w:rsidRPr="00F46BCF" w:rsidRDefault="00000000" w:rsidP="00F46BCF">
      <w:pPr>
        <w:spacing w:after="0" w:line="240" w:lineRule="auto"/>
        <w:jc w:val="center"/>
        <w:rPr>
          <w:rFonts w:ascii="Times New Roman" w:hAnsi="Times New Roman" w:cs="Times New Roman"/>
          <w:b/>
          <w:bCs/>
          <w:sz w:val="28"/>
          <w:szCs w:val="28"/>
        </w:rPr>
      </w:pPr>
      <w:r w:rsidRPr="00CB210A">
        <w:rPr>
          <w:rFonts w:ascii="Times New Roman" w:hAnsi="Times New Roman" w:cs="Times New Roman"/>
          <w:b/>
          <w:bCs/>
          <w:sz w:val="28"/>
          <w:szCs w:val="28"/>
        </w:rPr>
        <w:t xml:space="preserve">H O T </w:t>
      </w:r>
      <w:r w:rsidR="00CB210A">
        <w:rPr>
          <w:rFonts w:ascii="Times New Roman" w:hAnsi="Times New Roman" w:cs="Times New Roman"/>
          <w:b/>
          <w:bCs/>
          <w:sz w:val="28"/>
          <w:szCs w:val="28"/>
        </w:rPr>
        <w:t>Ă</w:t>
      </w:r>
      <w:r w:rsidRPr="00CB210A">
        <w:rPr>
          <w:rFonts w:ascii="Times New Roman" w:hAnsi="Times New Roman" w:cs="Times New Roman"/>
          <w:b/>
          <w:bCs/>
          <w:sz w:val="28"/>
          <w:szCs w:val="28"/>
        </w:rPr>
        <w:t xml:space="preserve"> R </w:t>
      </w:r>
      <w:r w:rsidR="00CB210A">
        <w:rPr>
          <w:rFonts w:ascii="Times New Roman" w:hAnsi="Times New Roman" w:cs="Times New Roman"/>
          <w:b/>
          <w:bCs/>
          <w:sz w:val="28"/>
          <w:szCs w:val="28"/>
        </w:rPr>
        <w:t>Â</w:t>
      </w:r>
      <w:r w:rsidRPr="00CB210A">
        <w:rPr>
          <w:rFonts w:ascii="Times New Roman" w:hAnsi="Times New Roman" w:cs="Times New Roman"/>
          <w:b/>
          <w:bCs/>
          <w:sz w:val="28"/>
          <w:szCs w:val="28"/>
        </w:rPr>
        <w:t xml:space="preserve"> R E</w:t>
      </w:r>
    </w:p>
    <w:p w14:paraId="2492BF03" w14:textId="37A82E8C" w:rsidR="00420E91" w:rsidRPr="00475DEC" w:rsidRDefault="00000000" w:rsidP="00420E91">
      <w:pPr>
        <w:spacing w:after="0" w:line="240" w:lineRule="auto"/>
        <w:ind w:firstLineChars="250" w:firstLine="703"/>
        <w:jc w:val="both"/>
        <w:rPr>
          <w:b/>
          <w:bCs/>
          <w:sz w:val="28"/>
          <w:szCs w:val="28"/>
        </w:rPr>
      </w:pPr>
      <w:r w:rsidRPr="00475DEC">
        <w:rPr>
          <w:rFonts w:ascii="Times New Roman" w:eastAsia="Times New Roman" w:hAnsi="Times New Roman"/>
          <w:b/>
          <w:color w:val="000000"/>
          <w:sz w:val="28"/>
          <w:szCs w:val="28"/>
        </w:rPr>
        <w:t>Art.l</w:t>
      </w:r>
      <w:r w:rsidR="00A70A3B" w:rsidRPr="00475DEC">
        <w:rPr>
          <w:rFonts w:ascii="Times New Roman" w:eastAsia="Times New Roman" w:hAnsi="Times New Roman"/>
          <w:b/>
          <w:color w:val="000000"/>
          <w:sz w:val="28"/>
          <w:szCs w:val="28"/>
        </w:rPr>
        <w:t>.</w:t>
      </w:r>
      <w:r w:rsidRPr="00475DEC">
        <w:rPr>
          <w:rFonts w:ascii="Times New Roman" w:eastAsia="Times New Roman" w:hAnsi="Times New Roman"/>
          <w:b/>
          <w:color w:val="000000"/>
          <w:sz w:val="28"/>
          <w:szCs w:val="28"/>
        </w:rPr>
        <w:t xml:space="preserve"> </w:t>
      </w:r>
      <w:r w:rsidRPr="00E60DA8">
        <w:rPr>
          <w:rFonts w:ascii="Times New Roman" w:eastAsia="Times New Roman" w:hAnsi="Times New Roman"/>
          <w:b/>
          <w:color w:val="000000"/>
          <w:sz w:val="28"/>
          <w:szCs w:val="28"/>
        </w:rPr>
        <w:t>(1)</w:t>
      </w:r>
      <w:r w:rsidRPr="00475DEC">
        <w:rPr>
          <w:rFonts w:ascii="Times New Roman" w:eastAsia="Times New Roman" w:hAnsi="Times New Roman"/>
          <w:bCs/>
          <w:color w:val="000000"/>
          <w:sz w:val="28"/>
          <w:szCs w:val="28"/>
        </w:rPr>
        <w:t xml:space="preserve"> </w:t>
      </w:r>
      <w:r w:rsidR="00420E91" w:rsidRPr="00475DEC">
        <w:rPr>
          <w:rFonts w:ascii="Times New Roman" w:eastAsia="Times New Roman" w:hAnsi="Times New Roman"/>
          <w:bCs/>
          <w:color w:val="000000"/>
          <w:sz w:val="28"/>
          <w:szCs w:val="28"/>
        </w:rPr>
        <w:t xml:space="preserve">Se aprobă modificarea și completarea </w:t>
      </w:r>
      <w:r w:rsidR="00420E91" w:rsidRPr="00475DEC">
        <w:rPr>
          <w:rFonts w:ascii="Times New Roman" w:hAnsi="Times New Roman" w:cs="Times New Roman"/>
          <w:bCs/>
          <w:sz w:val="28"/>
          <w:szCs w:val="28"/>
        </w:rPr>
        <w:t>Organigramei și statului de funcții al Aparatului de  specialitate al  Primarului comunei Vaideeni</w:t>
      </w:r>
      <w:r w:rsidR="00420E91" w:rsidRPr="00475DEC">
        <w:rPr>
          <w:rFonts w:ascii="Times New Roman" w:hAnsi="Times New Roman" w:cs="Times New Roman"/>
          <w:b/>
          <w:bCs/>
          <w:sz w:val="28"/>
          <w:szCs w:val="28"/>
        </w:rPr>
        <w:t xml:space="preserve"> </w:t>
      </w:r>
      <w:r w:rsidR="00420E91" w:rsidRPr="00475DEC">
        <w:rPr>
          <w:rFonts w:ascii="Times New Roman" w:eastAsia="Times New Roman" w:hAnsi="Times New Roman"/>
          <w:color w:val="000000"/>
          <w:sz w:val="28"/>
          <w:szCs w:val="28"/>
        </w:rPr>
        <w:t>î</w:t>
      </w:r>
      <w:r w:rsidRPr="00475DEC">
        <w:rPr>
          <w:rFonts w:ascii="Times New Roman" w:eastAsia="Times New Roman" w:hAnsi="Times New Roman"/>
          <w:color w:val="000000"/>
          <w:sz w:val="28"/>
          <w:szCs w:val="28"/>
        </w:rPr>
        <w:t xml:space="preserve">n vederea implementării proiectului </w:t>
      </w:r>
      <w:r w:rsidRPr="00475DEC">
        <w:rPr>
          <w:rFonts w:ascii="Times New Roman" w:eastAsia="Times New Roman" w:hAnsi="Times New Roman"/>
          <w:i/>
          <w:iCs/>
          <w:color w:val="000000"/>
          <w:sz w:val="28"/>
          <w:szCs w:val="28"/>
        </w:rPr>
        <w:t>„Furnizare de servicii integrate în comunităţile rurale - facilitarea accesului persoanelor vulnerabile la servicii de bază eficiente şi de calitate” Cod PIDS/586/P04/339395</w:t>
      </w:r>
      <w:r w:rsidR="001234B3" w:rsidRPr="00475DEC">
        <w:rPr>
          <w:rFonts w:ascii="Times New Roman" w:eastAsia="Times New Roman" w:hAnsi="Times New Roman"/>
          <w:color w:val="000000"/>
          <w:sz w:val="28"/>
          <w:szCs w:val="28"/>
        </w:rPr>
        <w:t xml:space="preserve">, </w:t>
      </w:r>
      <w:r w:rsidR="00420E91" w:rsidRPr="00475DEC">
        <w:rPr>
          <w:rFonts w:ascii="Times New Roman" w:eastAsia="Times New Roman" w:hAnsi="Times New Roman"/>
          <w:color w:val="000000"/>
          <w:sz w:val="28"/>
          <w:szCs w:val="28"/>
        </w:rPr>
        <w:t xml:space="preserve">după cum urmează: </w:t>
      </w:r>
    </w:p>
    <w:p w14:paraId="2C93B1A4" w14:textId="66C72A8E" w:rsidR="00F33DFF" w:rsidRPr="00475DEC" w:rsidRDefault="00420E91" w:rsidP="00475DEC">
      <w:pPr>
        <w:spacing w:after="0" w:line="240" w:lineRule="auto"/>
        <w:ind w:firstLineChars="250" w:firstLine="700"/>
        <w:jc w:val="both"/>
        <w:rPr>
          <w:b/>
          <w:bCs/>
          <w:sz w:val="28"/>
          <w:szCs w:val="28"/>
        </w:rPr>
      </w:pPr>
      <w:r w:rsidRPr="00475DEC">
        <w:rPr>
          <w:rFonts w:ascii="Times New Roman" w:eastAsia="Times New Roman" w:hAnsi="Times New Roman"/>
          <w:color w:val="000000"/>
          <w:sz w:val="28"/>
          <w:szCs w:val="28"/>
        </w:rPr>
        <w:t xml:space="preserve">- înfiinţarea unui număr de trei posturi în cadrul Compartimentului de Asistență Socială și Autoritate Tutelară, posturi exceptate de la numărul maxim de posturi aprobate pentru anul 2026, astfel: </w:t>
      </w:r>
    </w:p>
    <w:p w14:paraId="39129C99" w14:textId="0B7BD022" w:rsidR="00F33DFF" w:rsidRPr="00475DEC" w:rsidRDefault="00000000" w:rsidP="00475DEC">
      <w:pPr>
        <w:spacing w:after="40" w:line="260" w:lineRule="auto"/>
        <w:ind w:left="650" w:firstLine="709"/>
        <w:jc w:val="both"/>
        <w:rPr>
          <w:rFonts w:ascii="Times New Roman" w:eastAsia="Times New Roman" w:hAnsi="Times New Roman"/>
          <w:color w:val="000000"/>
          <w:sz w:val="28"/>
          <w:szCs w:val="28"/>
        </w:rPr>
      </w:pPr>
      <w:r w:rsidRPr="00475DEC">
        <w:rPr>
          <w:rFonts w:ascii="Times New Roman" w:eastAsia="Times New Roman" w:hAnsi="Times New Roman"/>
          <w:color w:val="000000"/>
          <w:sz w:val="28"/>
          <w:szCs w:val="28"/>
        </w:rPr>
        <w:t>-Tehnician asistență socială debutant</w:t>
      </w:r>
      <w:r w:rsidR="005C1FB3">
        <w:rPr>
          <w:rFonts w:ascii="Times New Roman" w:eastAsia="Times New Roman" w:hAnsi="Times New Roman"/>
          <w:color w:val="000000"/>
          <w:sz w:val="28"/>
          <w:szCs w:val="28"/>
        </w:rPr>
        <w:t xml:space="preserve"> </w:t>
      </w:r>
      <w:r w:rsidRPr="00475DEC">
        <w:rPr>
          <w:rFonts w:ascii="Times New Roman" w:eastAsia="Times New Roman" w:hAnsi="Times New Roman"/>
          <w:color w:val="000000"/>
          <w:sz w:val="28"/>
          <w:szCs w:val="28"/>
        </w:rPr>
        <w:t>– 1 post, funcție contractuală de execuție, studii medii</w:t>
      </w:r>
      <w:r w:rsidR="002B707A" w:rsidRPr="00475DEC">
        <w:rPr>
          <w:rFonts w:ascii="Times New Roman" w:eastAsia="Times New Roman" w:hAnsi="Times New Roman"/>
          <w:color w:val="000000"/>
          <w:sz w:val="28"/>
          <w:szCs w:val="28"/>
        </w:rPr>
        <w:t>,</w:t>
      </w:r>
      <w:r w:rsidRPr="00475DEC">
        <w:rPr>
          <w:rFonts w:ascii="Times New Roman" w:eastAsia="Times New Roman" w:hAnsi="Times New Roman"/>
          <w:color w:val="000000"/>
          <w:sz w:val="28"/>
          <w:szCs w:val="28"/>
        </w:rPr>
        <w:t xml:space="preserve"> pe perioad</w:t>
      </w:r>
      <w:r w:rsidR="002B707A" w:rsidRPr="00475DEC">
        <w:rPr>
          <w:rFonts w:ascii="Times New Roman" w:eastAsia="Times New Roman" w:hAnsi="Times New Roman"/>
          <w:color w:val="000000"/>
          <w:sz w:val="28"/>
          <w:szCs w:val="28"/>
        </w:rPr>
        <w:t>a implementării proiectului</w:t>
      </w:r>
      <w:r w:rsidRPr="00475DEC">
        <w:rPr>
          <w:rFonts w:ascii="Times New Roman" w:eastAsia="Times New Roman" w:hAnsi="Times New Roman"/>
          <w:color w:val="000000"/>
          <w:sz w:val="28"/>
          <w:szCs w:val="28"/>
        </w:rPr>
        <w:t xml:space="preserve">, cu durata timpului de lucru de 8 ore/zi, 40 ore/săptămână; </w:t>
      </w:r>
    </w:p>
    <w:p w14:paraId="1A0E6004" w14:textId="36596EB5" w:rsidR="00F33DFF" w:rsidRPr="00475DEC" w:rsidRDefault="00000000" w:rsidP="00475DEC">
      <w:pPr>
        <w:spacing w:after="40" w:line="260" w:lineRule="auto"/>
        <w:ind w:left="650" w:firstLine="709"/>
        <w:jc w:val="both"/>
        <w:rPr>
          <w:rFonts w:ascii="Times New Roman" w:eastAsia="Times New Roman" w:hAnsi="Times New Roman"/>
          <w:color w:val="000000"/>
          <w:sz w:val="28"/>
          <w:szCs w:val="28"/>
        </w:rPr>
      </w:pPr>
      <w:r w:rsidRPr="00475DEC">
        <w:rPr>
          <w:rFonts w:ascii="Times New Roman" w:eastAsia="Times New Roman" w:hAnsi="Times New Roman"/>
          <w:color w:val="000000"/>
          <w:sz w:val="28"/>
          <w:szCs w:val="28"/>
        </w:rPr>
        <w:t>-Asistent medical comunitar debutant – 2 posturi, funcție contractuală de execuție, studii postliceale</w:t>
      </w:r>
      <w:r w:rsidR="005A15A6">
        <w:rPr>
          <w:rFonts w:ascii="Times New Roman" w:eastAsia="Times New Roman" w:hAnsi="Times New Roman"/>
          <w:color w:val="000000"/>
          <w:sz w:val="28"/>
          <w:szCs w:val="28"/>
        </w:rPr>
        <w:t>,</w:t>
      </w:r>
      <w:r w:rsidRPr="00475DEC">
        <w:rPr>
          <w:rFonts w:ascii="Times New Roman" w:eastAsia="Times New Roman" w:hAnsi="Times New Roman"/>
          <w:color w:val="000000"/>
          <w:sz w:val="28"/>
          <w:szCs w:val="28"/>
        </w:rPr>
        <w:t xml:space="preserve"> </w:t>
      </w:r>
      <w:r w:rsidR="005A15A6" w:rsidRPr="00475DEC">
        <w:rPr>
          <w:rFonts w:ascii="Times New Roman" w:eastAsia="Times New Roman" w:hAnsi="Times New Roman"/>
          <w:color w:val="000000"/>
          <w:sz w:val="28"/>
          <w:szCs w:val="28"/>
        </w:rPr>
        <w:t>pe perioada implementării proiectului</w:t>
      </w:r>
      <w:r w:rsidRPr="00475DEC">
        <w:rPr>
          <w:rFonts w:ascii="Times New Roman" w:eastAsia="Times New Roman" w:hAnsi="Times New Roman"/>
          <w:color w:val="000000"/>
          <w:sz w:val="28"/>
          <w:szCs w:val="28"/>
        </w:rPr>
        <w:t xml:space="preserve">, cu durata timpului de lucru de 8 ore /zi, 40 ore/săptămână; </w:t>
      </w:r>
    </w:p>
    <w:p w14:paraId="34864967" w14:textId="03C43D06" w:rsidR="00F33DFF" w:rsidRPr="00475DEC" w:rsidRDefault="00000000" w:rsidP="00B624B5">
      <w:pPr>
        <w:spacing w:after="40" w:line="260" w:lineRule="auto"/>
        <w:ind w:firstLine="650"/>
        <w:jc w:val="both"/>
        <w:rPr>
          <w:rFonts w:ascii="Times New Roman" w:eastAsia="Times New Roman" w:hAnsi="Times New Roman"/>
          <w:color w:val="000000"/>
          <w:sz w:val="28"/>
          <w:szCs w:val="28"/>
        </w:rPr>
      </w:pPr>
      <w:r w:rsidRPr="00475DEC">
        <w:rPr>
          <w:rFonts w:ascii="Times New Roman" w:eastAsia="Times New Roman" w:hAnsi="Times New Roman"/>
          <w:b/>
          <w:color w:val="000000"/>
          <w:sz w:val="28"/>
          <w:szCs w:val="28"/>
        </w:rPr>
        <w:t xml:space="preserve">(2) </w:t>
      </w:r>
      <w:r w:rsidRPr="00475DEC">
        <w:rPr>
          <w:rFonts w:ascii="Times New Roman" w:eastAsia="Times New Roman" w:hAnsi="Times New Roman"/>
          <w:color w:val="000000"/>
          <w:sz w:val="28"/>
          <w:szCs w:val="28"/>
        </w:rPr>
        <w:t>Posturile prevăzute la alin. (1) se ocupă prin încheierea unor contracte individuale de muncă pe perioadă nedeterminată</w:t>
      </w:r>
      <w:r w:rsidR="00C670C9">
        <w:rPr>
          <w:rFonts w:ascii="Times New Roman" w:eastAsia="Times New Roman" w:hAnsi="Times New Roman"/>
          <w:color w:val="000000"/>
          <w:sz w:val="28"/>
          <w:szCs w:val="28"/>
        </w:rPr>
        <w:t xml:space="preserve"> și determinată</w:t>
      </w:r>
      <w:r w:rsidRPr="00475DEC">
        <w:rPr>
          <w:rFonts w:ascii="Times New Roman" w:eastAsia="Times New Roman" w:hAnsi="Times New Roman"/>
          <w:color w:val="000000"/>
          <w:sz w:val="28"/>
          <w:szCs w:val="28"/>
        </w:rPr>
        <w:t xml:space="preserve"> cu respectarea dispozițiilor legale în vigoare privind încadrarea personalului în cadrul proiectelor finanțate din fonduri europene. </w:t>
      </w:r>
    </w:p>
    <w:p w14:paraId="1EBAC6FE" w14:textId="77777777" w:rsidR="00F33DFF" w:rsidRPr="00475DEC" w:rsidRDefault="00000000" w:rsidP="00B624B5">
      <w:pPr>
        <w:spacing w:after="40" w:line="260" w:lineRule="auto"/>
        <w:ind w:firstLine="650"/>
        <w:jc w:val="both"/>
        <w:rPr>
          <w:rFonts w:ascii="Times New Roman" w:eastAsia="Times New Roman" w:hAnsi="Times New Roman"/>
          <w:color w:val="000000"/>
          <w:sz w:val="28"/>
          <w:szCs w:val="28"/>
        </w:rPr>
      </w:pPr>
      <w:r w:rsidRPr="00475DEC">
        <w:rPr>
          <w:rFonts w:ascii="Times New Roman" w:eastAsia="Times New Roman" w:hAnsi="Times New Roman"/>
          <w:b/>
          <w:color w:val="000000"/>
          <w:sz w:val="28"/>
          <w:szCs w:val="28"/>
        </w:rPr>
        <w:t xml:space="preserve">(3) </w:t>
      </w:r>
      <w:r w:rsidRPr="00475DEC">
        <w:rPr>
          <w:rFonts w:ascii="Times New Roman" w:eastAsia="Times New Roman" w:hAnsi="Times New Roman"/>
          <w:color w:val="000000"/>
          <w:sz w:val="28"/>
          <w:szCs w:val="28"/>
        </w:rPr>
        <w:t xml:space="preserve">Cheltuielile salariale ale persoanelor încadrate pe posturile înfiinţate potrivit art. 1 se suportă din linia bugetară „cheltuieli pentru pachetele salariale ale membrilor echipelor comunitare integrate”. </w:t>
      </w:r>
    </w:p>
    <w:p w14:paraId="5885067B" w14:textId="10CD79F6" w:rsidR="00842005" w:rsidRPr="0021715E" w:rsidRDefault="00000000" w:rsidP="00F46BCF">
      <w:pPr>
        <w:spacing w:after="40" w:line="260" w:lineRule="auto"/>
        <w:ind w:firstLineChars="251" w:firstLine="706"/>
        <w:jc w:val="both"/>
        <w:rPr>
          <w:rFonts w:ascii="Times New Roman" w:eastAsia="Times New Roman" w:hAnsi="Times New Roman"/>
          <w:color w:val="000000"/>
          <w:sz w:val="28"/>
          <w:szCs w:val="28"/>
        </w:rPr>
      </w:pPr>
      <w:r w:rsidRPr="0021715E">
        <w:rPr>
          <w:rFonts w:ascii="Times New Roman" w:eastAsia="Times New Roman" w:hAnsi="Times New Roman"/>
          <w:b/>
          <w:color w:val="000000"/>
          <w:sz w:val="28"/>
          <w:szCs w:val="28"/>
        </w:rPr>
        <w:t>Art.2</w:t>
      </w:r>
      <w:r w:rsidRPr="0021715E">
        <w:rPr>
          <w:rFonts w:ascii="Times New Roman" w:eastAsia="Times New Roman" w:hAnsi="Times New Roman"/>
          <w:color w:val="000000"/>
          <w:sz w:val="28"/>
          <w:szCs w:val="28"/>
        </w:rPr>
        <w:t xml:space="preserve">. Se aprobă </w:t>
      </w:r>
      <w:r w:rsidR="00A70A3B" w:rsidRPr="0021715E">
        <w:rPr>
          <w:rFonts w:ascii="Times New Roman" w:eastAsia="Times New Roman" w:hAnsi="Times New Roman"/>
          <w:color w:val="000000"/>
          <w:sz w:val="28"/>
          <w:szCs w:val="28"/>
        </w:rPr>
        <w:t>O</w:t>
      </w:r>
      <w:r w:rsidRPr="0021715E">
        <w:rPr>
          <w:rFonts w:ascii="Times New Roman" w:eastAsia="Times New Roman" w:hAnsi="Times New Roman"/>
          <w:color w:val="000000"/>
          <w:sz w:val="28"/>
          <w:szCs w:val="28"/>
        </w:rPr>
        <w:t xml:space="preserve">rganigrama si statul de funcții ale aparatului de specialitate al primarului, cu modificările și completările prevăzute la art.1, conform anexelor 1și 2, care fac parte integrantă din prezenta hotărâre. </w:t>
      </w:r>
    </w:p>
    <w:p w14:paraId="4557194D" w14:textId="77777777" w:rsidR="00F33DFF" w:rsidRPr="0021715E" w:rsidRDefault="00000000" w:rsidP="006849AA">
      <w:pPr>
        <w:spacing w:after="40" w:line="260" w:lineRule="auto"/>
        <w:ind w:firstLineChars="252" w:firstLine="708"/>
        <w:jc w:val="both"/>
        <w:rPr>
          <w:rFonts w:ascii="Times New Roman" w:eastAsia="Times New Roman" w:hAnsi="Times New Roman"/>
          <w:color w:val="000000"/>
          <w:sz w:val="28"/>
          <w:szCs w:val="28"/>
        </w:rPr>
      </w:pPr>
      <w:r w:rsidRPr="0021715E">
        <w:rPr>
          <w:rFonts w:ascii="Times New Roman" w:eastAsia="Times New Roman" w:hAnsi="Times New Roman"/>
          <w:b/>
          <w:color w:val="000000"/>
          <w:sz w:val="28"/>
          <w:szCs w:val="28"/>
        </w:rPr>
        <w:t>Art.3</w:t>
      </w:r>
      <w:r w:rsidRPr="0021715E">
        <w:rPr>
          <w:rFonts w:ascii="Times New Roman" w:eastAsia="Times New Roman" w:hAnsi="Times New Roman"/>
          <w:color w:val="000000"/>
          <w:sz w:val="28"/>
          <w:szCs w:val="28"/>
        </w:rPr>
        <w:t xml:space="preserve">. Primarul şi secretarul general al comunei vor asigura ducerea la îndeplinire a prevederilor prezentei hotărâri. </w:t>
      </w:r>
    </w:p>
    <w:p w14:paraId="46FBD126" w14:textId="68DF1A3E" w:rsidR="00F33DFF" w:rsidRDefault="00000000" w:rsidP="00F46BCF">
      <w:pPr>
        <w:spacing w:after="0" w:line="240" w:lineRule="auto"/>
        <w:jc w:val="both"/>
        <w:rPr>
          <w:rFonts w:ascii="Times New Roman" w:hAnsi="Times New Roman" w:cs="Times New Roman"/>
          <w:sz w:val="28"/>
          <w:szCs w:val="28"/>
        </w:rPr>
      </w:pPr>
      <w:r w:rsidRPr="0021715E">
        <w:rPr>
          <w:rFonts w:ascii="Times New Roman" w:hAnsi="Times New Roman" w:cs="Times New Roman"/>
          <w:sz w:val="28"/>
          <w:szCs w:val="28"/>
        </w:rPr>
        <w:t xml:space="preserve">  </w:t>
      </w:r>
      <w:r w:rsidRPr="0021715E">
        <w:rPr>
          <w:rFonts w:ascii="Times New Roman" w:hAnsi="Times New Roman" w:cs="Times New Roman"/>
          <w:b/>
          <w:bCs/>
          <w:sz w:val="28"/>
          <w:szCs w:val="28"/>
        </w:rPr>
        <w:t xml:space="preserve"> </w:t>
      </w:r>
      <w:r w:rsidR="006849AA">
        <w:rPr>
          <w:rFonts w:ascii="Times New Roman" w:hAnsi="Times New Roman" w:cs="Times New Roman"/>
          <w:b/>
          <w:bCs/>
          <w:sz w:val="28"/>
          <w:szCs w:val="28"/>
        </w:rPr>
        <w:tab/>
      </w:r>
      <w:r w:rsidRPr="0021715E">
        <w:rPr>
          <w:rFonts w:ascii="Times New Roman" w:hAnsi="Times New Roman" w:cs="Times New Roman"/>
          <w:b/>
          <w:bCs/>
          <w:sz w:val="28"/>
          <w:szCs w:val="28"/>
        </w:rPr>
        <w:t xml:space="preserve"> Art.4</w:t>
      </w:r>
      <w:r w:rsidRPr="0021715E">
        <w:rPr>
          <w:rFonts w:ascii="Times New Roman" w:hAnsi="Times New Roman" w:cs="Times New Roman"/>
          <w:sz w:val="28"/>
          <w:szCs w:val="28"/>
        </w:rPr>
        <w:t xml:space="preserve"> Prezenta hotarare se comunica Institutiei Prefectului Judetului Valcea, in vederea exercitarii controlului de legalitate, se va publica în Monitorul Oficial Local  prin grija secretarului general al comunei și transmisă Agenției Naționale a Funcționarilor Publici.</w:t>
      </w:r>
    </w:p>
    <w:p w14:paraId="1133C054" w14:textId="77777777" w:rsidR="007943A7" w:rsidRPr="00F46BCF" w:rsidRDefault="007943A7" w:rsidP="00F46BCF">
      <w:pPr>
        <w:spacing w:after="0" w:line="240" w:lineRule="auto"/>
        <w:jc w:val="both"/>
        <w:rPr>
          <w:sz w:val="28"/>
          <w:szCs w:val="28"/>
        </w:rPr>
      </w:pPr>
    </w:p>
    <w:p w14:paraId="2A353A25" w14:textId="6C596D63" w:rsidR="000971B4" w:rsidRPr="00C7153C" w:rsidRDefault="00B71935" w:rsidP="000971B4">
      <w:pPr>
        <w:pStyle w:val="Frspaiere"/>
        <w:rPr>
          <w:rFonts w:eastAsia="Calibri"/>
          <w:b/>
          <w:bCs/>
          <w:sz w:val="28"/>
          <w:szCs w:val="28"/>
        </w:rPr>
      </w:pPr>
      <w:r>
        <w:rPr>
          <w:rFonts w:eastAsia="Calibri"/>
          <w:b/>
          <w:bCs/>
          <w:sz w:val="28"/>
          <w:szCs w:val="28"/>
        </w:rPr>
        <w:t xml:space="preserve">       </w:t>
      </w:r>
      <w:r w:rsidR="000971B4" w:rsidRPr="00C7153C">
        <w:rPr>
          <w:rFonts w:eastAsia="Calibri"/>
          <w:b/>
          <w:bCs/>
          <w:sz w:val="28"/>
          <w:szCs w:val="28"/>
        </w:rPr>
        <w:t>Președinte de ședință,                               Contrasemnează pentru legalitate,</w:t>
      </w:r>
    </w:p>
    <w:p w14:paraId="57046B71" w14:textId="77777777" w:rsidR="000971B4" w:rsidRPr="00C7153C" w:rsidRDefault="000971B4" w:rsidP="000971B4">
      <w:pPr>
        <w:pStyle w:val="Frspaiere"/>
        <w:rPr>
          <w:rFonts w:eastAsia="Calibri"/>
          <w:sz w:val="28"/>
          <w:szCs w:val="28"/>
        </w:rPr>
      </w:pPr>
      <w:r w:rsidRPr="00C7153C">
        <w:rPr>
          <w:rFonts w:eastAsia="Calibri"/>
          <w:sz w:val="28"/>
          <w:szCs w:val="28"/>
        </w:rPr>
        <w:t xml:space="preserve">         Boțocan Irina Maria</w:t>
      </w:r>
      <w:r w:rsidRPr="00C7153C">
        <w:rPr>
          <w:rFonts w:eastAsia="Calibri"/>
          <w:sz w:val="28"/>
          <w:szCs w:val="28"/>
        </w:rPr>
        <w:tab/>
      </w:r>
      <w:r w:rsidRPr="00C7153C">
        <w:rPr>
          <w:rFonts w:eastAsia="Calibri"/>
          <w:sz w:val="28"/>
          <w:szCs w:val="28"/>
        </w:rPr>
        <w:tab/>
      </w:r>
      <w:r w:rsidRPr="00C7153C">
        <w:rPr>
          <w:rFonts w:eastAsia="Calibri"/>
          <w:sz w:val="28"/>
          <w:szCs w:val="28"/>
        </w:rPr>
        <w:tab/>
        <w:t xml:space="preserve">                  </w:t>
      </w:r>
      <w:r>
        <w:rPr>
          <w:rFonts w:eastAsia="Calibri"/>
          <w:sz w:val="28"/>
          <w:szCs w:val="28"/>
        </w:rPr>
        <w:t xml:space="preserve">  </w:t>
      </w:r>
      <w:r w:rsidRPr="00C7153C">
        <w:rPr>
          <w:rFonts w:eastAsia="Calibri"/>
          <w:sz w:val="28"/>
          <w:szCs w:val="28"/>
        </w:rPr>
        <w:t xml:space="preserve">Secretar general </w:t>
      </w:r>
    </w:p>
    <w:p w14:paraId="2DB24FF9" w14:textId="096615AF" w:rsidR="000971B4" w:rsidRDefault="000971B4" w:rsidP="00B624B5">
      <w:pPr>
        <w:pStyle w:val="Frspaiere"/>
        <w:rPr>
          <w:rFonts w:eastAsia="Calibri"/>
          <w:sz w:val="28"/>
          <w:szCs w:val="28"/>
        </w:rPr>
      </w:pPr>
      <w:r w:rsidRPr="00C7153C">
        <w:rPr>
          <w:rFonts w:eastAsia="Calibri"/>
          <w:sz w:val="28"/>
          <w:szCs w:val="28"/>
        </w:rPr>
        <w:t xml:space="preserve">                                       </w:t>
      </w:r>
      <w:r w:rsidRPr="00C7153C">
        <w:rPr>
          <w:rFonts w:eastAsia="Calibri"/>
          <w:sz w:val="28"/>
          <w:szCs w:val="28"/>
        </w:rPr>
        <w:tab/>
        <w:t xml:space="preserve">                                     </w:t>
      </w:r>
      <w:r>
        <w:rPr>
          <w:rFonts w:eastAsia="Calibri"/>
          <w:sz w:val="28"/>
          <w:szCs w:val="28"/>
        </w:rPr>
        <w:t xml:space="preserve"> </w:t>
      </w:r>
      <w:r w:rsidRPr="00C7153C">
        <w:rPr>
          <w:rFonts w:eastAsia="Calibri"/>
          <w:sz w:val="28"/>
          <w:szCs w:val="28"/>
        </w:rPr>
        <w:t xml:space="preserve">  </w:t>
      </w:r>
      <w:r w:rsidR="007943A7">
        <w:rPr>
          <w:rFonts w:eastAsia="Calibri"/>
          <w:sz w:val="28"/>
          <w:szCs w:val="28"/>
        </w:rPr>
        <w:t xml:space="preserve"> </w:t>
      </w:r>
      <w:r w:rsidRPr="00C7153C">
        <w:rPr>
          <w:rFonts w:eastAsia="Calibri"/>
          <w:sz w:val="28"/>
          <w:szCs w:val="28"/>
        </w:rPr>
        <w:t xml:space="preserve"> Marcu Ana-Maria-Grațiela</w:t>
      </w:r>
    </w:p>
    <w:p w14:paraId="5FE9F771" w14:textId="77777777" w:rsidR="000971B4" w:rsidRPr="00C7153C" w:rsidRDefault="000971B4" w:rsidP="000971B4">
      <w:pPr>
        <w:jc w:val="both"/>
        <w:rPr>
          <w:rFonts w:ascii="Times New Roman" w:eastAsia="Calibri" w:hAnsi="Times New Roman" w:cs="Times New Roman"/>
          <w:sz w:val="28"/>
          <w:szCs w:val="28"/>
        </w:rPr>
      </w:pPr>
    </w:p>
    <w:p w14:paraId="2DC695E0" w14:textId="77777777" w:rsidR="000971B4" w:rsidRDefault="000971B4" w:rsidP="000971B4">
      <w:pPr>
        <w:jc w:val="center"/>
        <w:rPr>
          <w:rFonts w:ascii="Times New Roman" w:eastAsia="Calibri" w:hAnsi="Times New Roman" w:cs="Times New Roman"/>
          <w:sz w:val="28"/>
          <w:szCs w:val="28"/>
        </w:rPr>
      </w:pPr>
      <w:r w:rsidRPr="00C7153C">
        <w:rPr>
          <w:rFonts w:ascii="Times New Roman" w:eastAsia="Calibri" w:hAnsi="Times New Roman" w:cs="Times New Roman"/>
          <w:sz w:val="28"/>
          <w:szCs w:val="28"/>
        </w:rPr>
        <w:t>Vaideeni: 29.04.2026</w:t>
      </w:r>
    </w:p>
    <w:p w14:paraId="36707476" w14:textId="77777777" w:rsidR="000971B4" w:rsidRPr="00EA7AB6" w:rsidRDefault="000971B4" w:rsidP="000971B4">
      <w:pPr>
        <w:jc w:val="center"/>
        <w:rPr>
          <w:rFonts w:ascii="Times New Roman" w:eastAsia="Calibri" w:hAnsi="Times New Roman" w:cs="Times New Roman"/>
          <w:sz w:val="28"/>
          <w:szCs w:val="28"/>
        </w:rPr>
      </w:pPr>
    </w:p>
    <w:tbl>
      <w:tblPr>
        <w:tblpPr w:leftFromText="180" w:rightFromText="180" w:bottomFromText="200" w:vertAnchor="text" w:horzAnchor="margin" w:tblpXSpec="center" w:tblpY="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685"/>
        <w:gridCol w:w="1579"/>
        <w:gridCol w:w="4174"/>
      </w:tblGrid>
      <w:tr w:rsidR="000971B4" w:rsidRPr="00C7153C" w14:paraId="4E8F1FB7" w14:textId="77777777" w:rsidTr="00492810">
        <w:tc>
          <w:tcPr>
            <w:tcW w:w="9889" w:type="dxa"/>
            <w:gridSpan w:val="4"/>
            <w:tcBorders>
              <w:top w:val="single" w:sz="4" w:space="0" w:color="auto"/>
              <w:left w:val="single" w:sz="4" w:space="0" w:color="auto"/>
              <w:bottom w:val="single" w:sz="4" w:space="0" w:color="auto"/>
              <w:right w:val="single" w:sz="4" w:space="0" w:color="auto"/>
            </w:tcBorders>
            <w:hideMark/>
          </w:tcPr>
          <w:p w14:paraId="1330B4A7" w14:textId="40D65C7D" w:rsidR="000971B4" w:rsidRPr="00C7153C" w:rsidRDefault="000971B4" w:rsidP="00492810">
            <w:pPr>
              <w:pStyle w:val="Frspaiere"/>
              <w:rPr>
                <w:sz w:val="18"/>
                <w:szCs w:val="18"/>
              </w:rPr>
            </w:pPr>
            <w:r w:rsidRPr="00C7153C">
              <w:rPr>
                <w:sz w:val="18"/>
                <w:szCs w:val="18"/>
              </w:rPr>
              <w:t xml:space="preserve">PROCEDURI OBLIGATORII ULTERIOARE ADOPTARII HOTARARII CONSILIULUI LOCAL NR. </w:t>
            </w:r>
            <w:r w:rsidR="00996D00">
              <w:rPr>
                <w:sz w:val="18"/>
                <w:szCs w:val="18"/>
              </w:rPr>
              <w:t>54</w:t>
            </w:r>
            <w:r w:rsidRPr="00C7153C">
              <w:rPr>
                <w:sz w:val="18"/>
                <w:szCs w:val="18"/>
              </w:rPr>
              <w:t>/29.04.2026</w:t>
            </w:r>
          </w:p>
        </w:tc>
      </w:tr>
      <w:tr w:rsidR="000971B4" w:rsidRPr="00C7153C" w14:paraId="4C7E36FE" w14:textId="77777777" w:rsidTr="00492810">
        <w:tc>
          <w:tcPr>
            <w:tcW w:w="451" w:type="dxa"/>
            <w:tcBorders>
              <w:top w:val="single" w:sz="4" w:space="0" w:color="auto"/>
              <w:left w:val="single" w:sz="4" w:space="0" w:color="auto"/>
              <w:bottom w:val="single" w:sz="4" w:space="0" w:color="auto"/>
              <w:right w:val="single" w:sz="4" w:space="0" w:color="auto"/>
            </w:tcBorders>
            <w:hideMark/>
          </w:tcPr>
          <w:p w14:paraId="63C0A065" w14:textId="77777777" w:rsidR="000971B4" w:rsidRPr="00C7153C" w:rsidRDefault="000971B4" w:rsidP="00492810">
            <w:pPr>
              <w:pStyle w:val="Frspaiere"/>
              <w:rPr>
                <w:sz w:val="18"/>
                <w:szCs w:val="18"/>
              </w:rPr>
            </w:pPr>
            <w:r w:rsidRPr="00C7153C">
              <w:rPr>
                <w:sz w:val="18"/>
                <w:szCs w:val="18"/>
              </w:rPr>
              <w:t>Nr. crt</w:t>
            </w:r>
          </w:p>
        </w:tc>
        <w:tc>
          <w:tcPr>
            <w:tcW w:w="3685" w:type="dxa"/>
            <w:tcBorders>
              <w:top w:val="single" w:sz="4" w:space="0" w:color="auto"/>
              <w:left w:val="single" w:sz="4" w:space="0" w:color="auto"/>
              <w:bottom w:val="single" w:sz="4" w:space="0" w:color="auto"/>
              <w:right w:val="single" w:sz="4" w:space="0" w:color="auto"/>
            </w:tcBorders>
            <w:hideMark/>
          </w:tcPr>
          <w:p w14:paraId="6FD638A0" w14:textId="77777777" w:rsidR="000971B4" w:rsidRPr="00C7153C" w:rsidRDefault="000971B4" w:rsidP="00492810">
            <w:pPr>
              <w:pStyle w:val="Frspaiere"/>
              <w:rPr>
                <w:sz w:val="18"/>
                <w:szCs w:val="18"/>
              </w:rPr>
            </w:pPr>
            <w:r w:rsidRPr="00C7153C">
              <w:rPr>
                <w:sz w:val="18"/>
                <w:szCs w:val="18"/>
              </w:rPr>
              <w:t>Operatiuni efectuate</w:t>
            </w:r>
          </w:p>
        </w:tc>
        <w:tc>
          <w:tcPr>
            <w:tcW w:w="1579" w:type="dxa"/>
            <w:tcBorders>
              <w:top w:val="single" w:sz="4" w:space="0" w:color="auto"/>
              <w:left w:val="single" w:sz="4" w:space="0" w:color="auto"/>
              <w:bottom w:val="single" w:sz="4" w:space="0" w:color="auto"/>
              <w:right w:val="single" w:sz="4" w:space="0" w:color="auto"/>
            </w:tcBorders>
            <w:hideMark/>
          </w:tcPr>
          <w:p w14:paraId="08474E96" w14:textId="77777777" w:rsidR="000971B4" w:rsidRPr="00C7153C" w:rsidRDefault="000971B4" w:rsidP="00492810">
            <w:pPr>
              <w:pStyle w:val="Frspaiere"/>
              <w:rPr>
                <w:sz w:val="18"/>
                <w:szCs w:val="18"/>
              </w:rPr>
            </w:pPr>
            <w:r w:rsidRPr="00C7153C">
              <w:rPr>
                <w:sz w:val="18"/>
                <w:szCs w:val="18"/>
              </w:rPr>
              <w:t>Data</w:t>
            </w:r>
          </w:p>
          <w:p w14:paraId="329E78BB" w14:textId="77777777" w:rsidR="000971B4" w:rsidRPr="00C7153C" w:rsidRDefault="000971B4" w:rsidP="00492810">
            <w:pPr>
              <w:pStyle w:val="Frspaiere"/>
              <w:rPr>
                <w:sz w:val="18"/>
                <w:szCs w:val="18"/>
              </w:rPr>
            </w:pPr>
            <w:r w:rsidRPr="00C7153C">
              <w:rPr>
                <w:sz w:val="18"/>
                <w:szCs w:val="18"/>
              </w:rPr>
              <w:t>ZZ/LL/AN</w:t>
            </w:r>
          </w:p>
        </w:tc>
        <w:tc>
          <w:tcPr>
            <w:tcW w:w="4174" w:type="dxa"/>
            <w:tcBorders>
              <w:top w:val="single" w:sz="4" w:space="0" w:color="auto"/>
              <w:left w:val="single" w:sz="4" w:space="0" w:color="auto"/>
              <w:bottom w:val="single" w:sz="4" w:space="0" w:color="auto"/>
              <w:right w:val="single" w:sz="4" w:space="0" w:color="auto"/>
            </w:tcBorders>
            <w:hideMark/>
          </w:tcPr>
          <w:p w14:paraId="048A662B" w14:textId="77777777" w:rsidR="000971B4" w:rsidRPr="00C7153C" w:rsidRDefault="000971B4" w:rsidP="00492810">
            <w:pPr>
              <w:pStyle w:val="Frspaiere"/>
              <w:rPr>
                <w:sz w:val="18"/>
                <w:szCs w:val="18"/>
              </w:rPr>
            </w:pPr>
            <w:r w:rsidRPr="00C7153C">
              <w:rPr>
                <w:sz w:val="18"/>
                <w:szCs w:val="18"/>
              </w:rPr>
              <w:t>Semnatura persoanei responsabile sa efectueze procedura</w:t>
            </w:r>
          </w:p>
        </w:tc>
      </w:tr>
      <w:tr w:rsidR="000971B4" w:rsidRPr="00C7153C" w14:paraId="247B3649" w14:textId="77777777" w:rsidTr="00492810">
        <w:tc>
          <w:tcPr>
            <w:tcW w:w="451" w:type="dxa"/>
            <w:tcBorders>
              <w:top w:val="single" w:sz="4" w:space="0" w:color="auto"/>
              <w:left w:val="single" w:sz="4" w:space="0" w:color="auto"/>
              <w:bottom w:val="single" w:sz="4" w:space="0" w:color="auto"/>
              <w:right w:val="single" w:sz="4" w:space="0" w:color="auto"/>
            </w:tcBorders>
            <w:hideMark/>
          </w:tcPr>
          <w:p w14:paraId="21109108" w14:textId="77777777" w:rsidR="000971B4" w:rsidRPr="00C7153C" w:rsidRDefault="000971B4" w:rsidP="00492810">
            <w:pPr>
              <w:pStyle w:val="Frspaiere"/>
              <w:rPr>
                <w:sz w:val="18"/>
                <w:szCs w:val="18"/>
              </w:rPr>
            </w:pPr>
            <w:r w:rsidRPr="00C7153C">
              <w:rPr>
                <w:sz w:val="18"/>
                <w:szCs w:val="18"/>
              </w:rPr>
              <w:t>0</w:t>
            </w:r>
          </w:p>
        </w:tc>
        <w:tc>
          <w:tcPr>
            <w:tcW w:w="3685" w:type="dxa"/>
            <w:tcBorders>
              <w:top w:val="single" w:sz="4" w:space="0" w:color="auto"/>
              <w:left w:val="single" w:sz="4" w:space="0" w:color="auto"/>
              <w:bottom w:val="single" w:sz="4" w:space="0" w:color="auto"/>
              <w:right w:val="single" w:sz="4" w:space="0" w:color="auto"/>
            </w:tcBorders>
            <w:hideMark/>
          </w:tcPr>
          <w:p w14:paraId="1398A2D2" w14:textId="77777777" w:rsidR="000971B4" w:rsidRPr="00C7153C" w:rsidRDefault="000971B4" w:rsidP="00492810">
            <w:pPr>
              <w:pStyle w:val="Frspaiere"/>
              <w:rPr>
                <w:sz w:val="18"/>
                <w:szCs w:val="18"/>
              </w:rPr>
            </w:pPr>
            <w:r w:rsidRPr="00C7153C">
              <w:rPr>
                <w:sz w:val="18"/>
                <w:szCs w:val="18"/>
              </w:rPr>
              <w:t>1</w:t>
            </w:r>
          </w:p>
        </w:tc>
        <w:tc>
          <w:tcPr>
            <w:tcW w:w="1579" w:type="dxa"/>
            <w:tcBorders>
              <w:top w:val="single" w:sz="4" w:space="0" w:color="auto"/>
              <w:left w:val="single" w:sz="4" w:space="0" w:color="auto"/>
              <w:bottom w:val="single" w:sz="4" w:space="0" w:color="auto"/>
              <w:right w:val="single" w:sz="4" w:space="0" w:color="auto"/>
            </w:tcBorders>
            <w:hideMark/>
          </w:tcPr>
          <w:p w14:paraId="61AB0DA1" w14:textId="77777777" w:rsidR="000971B4" w:rsidRPr="00C7153C" w:rsidRDefault="000971B4" w:rsidP="00492810">
            <w:pPr>
              <w:pStyle w:val="Frspaiere"/>
              <w:rPr>
                <w:sz w:val="18"/>
                <w:szCs w:val="18"/>
              </w:rPr>
            </w:pPr>
            <w:r w:rsidRPr="00C7153C">
              <w:rPr>
                <w:sz w:val="18"/>
                <w:szCs w:val="18"/>
              </w:rPr>
              <w:t>2</w:t>
            </w:r>
          </w:p>
        </w:tc>
        <w:tc>
          <w:tcPr>
            <w:tcW w:w="4174" w:type="dxa"/>
            <w:tcBorders>
              <w:top w:val="single" w:sz="4" w:space="0" w:color="auto"/>
              <w:left w:val="single" w:sz="4" w:space="0" w:color="auto"/>
              <w:bottom w:val="single" w:sz="4" w:space="0" w:color="auto"/>
              <w:right w:val="single" w:sz="4" w:space="0" w:color="auto"/>
            </w:tcBorders>
            <w:hideMark/>
          </w:tcPr>
          <w:p w14:paraId="7A36D44B" w14:textId="77777777" w:rsidR="000971B4" w:rsidRPr="00C7153C" w:rsidRDefault="000971B4" w:rsidP="00492810">
            <w:pPr>
              <w:pStyle w:val="Frspaiere"/>
              <w:rPr>
                <w:sz w:val="18"/>
                <w:szCs w:val="18"/>
              </w:rPr>
            </w:pPr>
            <w:r w:rsidRPr="00C7153C">
              <w:rPr>
                <w:sz w:val="18"/>
                <w:szCs w:val="18"/>
              </w:rPr>
              <w:t>3</w:t>
            </w:r>
          </w:p>
        </w:tc>
      </w:tr>
      <w:tr w:rsidR="000971B4" w:rsidRPr="00C7153C" w14:paraId="406EBE26" w14:textId="77777777" w:rsidTr="00492810">
        <w:tc>
          <w:tcPr>
            <w:tcW w:w="451" w:type="dxa"/>
            <w:tcBorders>
              <w:top w:val="single" w:sz="4" w:space="0" w:color="auto"/>
              <w:left w:val="single" w:sz="4" w:space="0" w:color="auto"/>
              <w:bottom w:val="single" w:sz="4" w:space="0" w:color="auto"/>
              <w:right w:val="single" w:sz="4" w:space="0" w:color="auto"/>
            </w:tcBorders>
            <w:hideMark/>
          </w:tcPr>
          <w:p w14:paraId="25DE5DDF" w14:textId="77777777" w:rsidR="000971B4" w:rsidRPr="00C7153C" w:rsidRDefault="000971B4" w:rsidP="00492810">
            <w:pPr>
              <w:pStyle w:val="Frspaiere"/>
              <w:rPr>
                <w:sz w:val="18"/>
                <w:szCs w:val="18"/>
              </w:rPr>
            </w:pPr>
            <w:r w:rsidRPr="00C7153C">
              <w:rPr>
                <w:sz w:val="18"/>
                <w:szCs w:val="18"/>
              </w:rPr>
              <w:t>1</w:t>
            </w:r>
          </w:p>
        </w:tc>
        <w:tc>
          <w:tcPr>
            <w:tcW w:w="3685" w:type="dxa"/>
            <w:tcBorders>
              <w:top w:val="single" w:sz="4" w:space="0" w:color="auto"/>
              <w:left w:val="single" w:sz="4" w:space="0" w:color="auto"/>
              <w:bottom w:val="single" w:sz="4" w:space="0" w:color="auto"/>
              <w:right w:val="single" w:sz="4" w:space="0" w:color="auto"/>
            </w:tcBorders>
            <w:hideMark/>
          </w:tcPr>
          <w:p w14:paraId="5EC3F533" w14:textId="77777777" w:rsidR="000971B4" w:rsidRPr="00C7153C" w:rsidRDefault="000971B4" w:rsidP="00492810">
            <w:pPr>
              <w:pStyle w:val="Frspaiere"/>
              <w:rPr>
                <w:sz w:val="18"/>
                <w:szCs w:val="18"/>
              </w:rPr>
            </w:pPr>
            <w:r w:rsidRPr="00C7153C">
              <w:rPr>
                <w:sz w:val="18"/>
                <w:szCs w:val="18"/>
              </w:rPr>
              <w:t>Adoptarea hotararii s a facut cu majoritatea absoluta</w:t>
            </w:r>
          </w:p>
        </w:tc>
        <w:tc>
          <w:tcPr>
            <w:tcW w:w="1579" w:type="dxa"/>
            <w:tcBorders>
              <w:top w:val="single" w:sz="4" w:space="0" w:color="auto"/>
              <w:left w:val="single" w:sz="4" w:space="0" w:color="auto"/>
              <w:bottom w:val="single" w:sz="4" w:space="0" w:color="auto"/>
              <w:right w:val="single" w:sz="4" w:space="0" w:color="auto"/>
            </w:tcBorders>
            <w:hideMark/>
          </w:tcPr>
          <w:p w14:paraId="1EA2806B" w14:textId="77777777" w:rsidR="000971B4" w:rsidRPr="00C7153C" w:rsidRDefault="000971B4" w:rsidP="00492810">
            <w:pPr>
              <w:pStyle w:val="Frspaiere"/>
              <w:rPr>
                <w:sz w:val="18"/>
                <w:szCs w:val="18"/>
              </w:rPr>
            </w:pPr>
            <w:r w:rsidRPr="00C7153C">
              <w:rPr>
                <w:sz w:val="18"/>
                <w:szCs w:val="18"/>
              </w:rPr>
              <w:t>29.04.2026</w:t>
            </w:r>
          </w:p>
        </w:tc>
        <w:tc>
          <w:tcPr>
            <w:tcW w:w="4174" w:type="dxa"/>
            <w:tcBorders>
              <w:top w:val="single" w:sz="4" w:space="0" w:color="auto"/>
              <w:left w:val="single" w:sz="4" w:space="0" w:color="auto"/>
              <w:bottom w:val="single" w:sz="4" w:space="0" w:color="auto"/>
              <w:right w:val="single" w:sz="4" w:space="0" w:color="auto"/>
            </w:tcBorders>
          </w:tcPr>
          <w:p w14:paraId="5B254902" w14:textId="77777777" w:rsidR="000971B4" w:rsidRPr="00C7153C" w:rsidRDefault="000971B4" w:rsidP="00492810">
            <w:pPr>
              <w:pStyle w:val="Frspaiere"/>
              <w:rPr>
                <w:sz w:val="18"/>
                <w:szCs w:val="18"/>
              </w:rPr>
            </w:pPr>
          </w:p>
        </w:tc>
      </w:tr>
      <w:tr w:rsidR="000971B4" w:rsidRPr="00C7153C" w14:paraId="48B480EE" w14:textId="77777777" w:rsidTr="00492810">
        <w:tc>
          <w:tcPr>
            <w:tcW w:w="451" w:type="dxa"/>
            <w:tcBorders>
              <w:top w:val="single" w:sz="4" w:space="0" w:color="auto"/>
              <w:left w:val="single" w:sz="4" w:space="0" w:color="auto"/>
              <w:bottom w:val="single" w:sz="4" w:space="0" w:color="auto"/>
              <w:right w:val="single" w:sz="4" w:space="0" w:color="auto"/>
            </w:tcBorders>
            <w:hideMark/>
          </w:tcPr>
          <w:p w14:paraId="73818B46" w14:textId="77777777" w:rsidR="000971B4" w:rsidRPr="00C7153C" w:rsidRDefault="000971B4" w:rsidP="00492810">
            <w:pPr>
              <w:pStyle w:val="Frspaiere"/>
              <w:rPr>
                <w:sz w:val="18"/>
                <w:szCs w:val="18"/>
              </w:rPr>
            </w:pPr>
            <w:r w:rsidRPr="00C7153C">
              <w:rPr>
                <w:sz w:val="18"/>
                <w:szCs w:val="18"/>
              </w:rPr>
              <w:t>2</w:t>
            </w:r>
          </w:p>
        </w:tc>
        <w:tc>
          <w:tcPr>
            <w:tcW w:w="3685" w:type="dxa"/>
            <w:tcBorders>
              <w:top w:val="single" w:sz="4" w:space="0" w:color="auto"/>
              <w:left w:val="single" w:sz="4" w:space="0" w:color="auto"/>
              <w:bottom w:val="single" w:sz="4" w:space="0" w:color="auto"/>
              <w:right w:val="single" w:sz="4" w:space="0" w:color="auto"/>
            </w:tcBorders>
            <w:hideMark/>
          </w:tcPr>
          <w:p w14:paraId="4BC8E39B" w14:textId="77777777" w:rsidR="000971B4" w:rsidRPr="00C7153C" w:rsidRDefault="000971B4" w:rsidP="00492810">
            <w:pPr>
              <w:pStyle w:val="Frspaiere"/>
              <w:rPr>
                <w:sz w:val="18"/>
                <w:szCs w:val="18"/>
              </w:rPr>
            </w:pPr>
            <w:r w:rsidRPr="00C7153C">
              <w:rPr>
                <w:sz w:val="18"/>
                <w:szCs w:val="18"/>
              </w:rPr>
              <w:t>Comunicarea catre primar</w:t>
            </w:r>
          </w:p>
        </w:tc>
        <w:tc>
          <w:tcPr>
            <w:tcW w:w="1579" w:type="dxa"/>
            <w:tcBorders>
              <w:top w:val="single" w:sz="4" w:space="0" w:color="auto"/>
              <w:left w:val="single" w:sz="4" w:space="0" w:color="auto"/>
              <w:bottom w:val="single" w:sz="4" w:space="0" w:color="auto"/>
              <w:right w:val="single" w:sz="4" w:space="0" w:color="auto"/>
            </w:tcBorders>
            <w:hideMark/>
          </w:tcPr>
          <w:p w14:paraId="74D08FCA" w14:textId="77777777" w:rsidR="000971B4" w:rsidRPr="00C7153C" w:rsidRDefault="000971B4" w:rsidP="00492810">
            <w:pPr>
              <w:pStyle w:val="Frspaiere"/>
              <w:rPr>
                <w:sz w:val="18"/>
                <w:szCs w:val="18"/>
              </w:rPr>
            </w:pPr>
            <w:r w:rsidRPr="00C7153C">
              <w:rPr>
                <w:sz w:val="18"/>
                <w:szCs w:val="18"/>
              </w:rPr>
              <w:t>30.04.2026</w:t>
            </w:r>
          </w:p>
        </w:tc>
        <w:tc>
          <w:tcPr>
            <w:tcW w:w="4174" w:type="dxa"/>
            <w:tcBorders>
              <w:top w:val="single" w:sz="4" w:space="0" w:color="auto"/>
              <w:left w:val="single" w:sz="4" w:space="0" w:color="auto"/>
              <w:bottom w:val="single" w:sz="4" w:space="0" w:color="auto"/>
              <w:right w:val="single" w:sz="4" w:space="0" w:color="auto"/>
            </w:tcBorders>
          </w:tcPr>
          <w:p w14:paraId="00293A76" w14:textId="77777777" w:rsidR="000971B4" w:rsidRPr="00C7153C" w:rsidRDefault="000971B4" w:rsidP="00492810">
            <w:pPr>
              <w:pStyle w:val="Frspaiere"/>
              <w:rPr>
                <w:sz w:val="18"/>
                <w:szCs w:val="18"/>
              </w:rPr>
            </w:pPr>
          </w:p>
        </w:tc>
      </w:tr>
      <w:tr w:rsidR="000971B4" w:rsidRPr="00C7153C" w14:paraId="1A0459C4" w14:textId="77777777" w:rsidTr="00492810">
        <w:tc>
          <w:tcPr>
            <w:tcW w:w="451" w:type="dxa"/>
            <w:tcBorders>
              <w:top w:val="single" w:sz="4" w:space="0" w:color="auto"/>
              <w:left w:val="single" w:sz="4" w:space="0" w:color="auto"/>
              <w:bottom w:val="single" w:sz="4" w:space="0" w:color="auto"/>
              <w:right w:val="single" w:sz="4" w:space="0" w:color="auto"/>
            </w:tcBorders>
            <w:hideMark/>
          </w:tcPr>
          <w:p w14:paraId="4FC30FEA" w14:textId="77777777" w:rsidR="000971B4" w:rsidRPr="00C7153C" w:rsidRDefault="000971B4" w:rsidP="00492810">
            <w:pPr>
              <w:pStyle w:val="Frspaiere"/>
              <w:rPr>
                <w:sz w:val="18"/>
                <w:szCs w:val="18"/>
              </w:rPr>
            </w:pPr>
            <w:r w:rsidRPr="00C7153C">
              <w:rPr>
                <w:sz w:val="18"/>
                <w:szCs w:val="18"/>
              </w:rPr>
              <w:t>3</w:t>
            </w:r>
          </w:p>
        </w:tc>
        <w:tc>
          <w:tcPr>
            <w:tcW w:w="3685" w:type="dxa"/>
            <w:tcBorders>
              <w:top w:val="single" w:sz="4" w:space="0" w:color="auto"/>
              <w:left w:val="single" w:sz="4" w:space="0" w:color="auto"/>
              <w:bottom w:val="single" w:sz="4" w:space="0" w:color="auto"/>
              <w:right w:val="single" w:sz="4" w:space="0" w:color="auto"/>
            </w:tcBorders>
            <w:hideMark/>
          </w:tcPr>
          <w:p w14:paraId="094669FD" w14:textId="77777777" w:rsidR="000971B4" w:rsidRPr="00C7153C" w:rsidRDefault="000971B4" w:rsidP="00492810">
            <w:pPr>
              <w:pStyle w:val="Frspaiere"/>
              <w:rPr>
                <w:sz w:val="18"/>
                <w:szCs w:val="18"/>
              </w:rPr>
            </w:pPr>
            <w:r w:rsidRPr="00C7153C">
              <w:rPr>
                <w:sz w:val="18"/>
                <w:szCs w:val="18"/>
              </w:rPr>
              <w:t>Comunicarea catre prefectul judetului</w:t>
            </w:r>
          </w:p>
        </w:tc>
        <w:tc>
          <w:tcPr>
            <w:tcW w:w="1579" w:type="dxa"/>
            <w:tcBorders>
              <w:top w:val="single" w:sz="4" w:space="0" w:color="auto"/>
              <w:left w:val="single" w:sz="4" w:space="0" w:color="auto"/>
              <w:bottom w:val="single" w:sz="4" w:space="0" w:color="auto"/>
              <w:right w:val="single" w:sz="4" w:space="0" w:color="auto"/>
            </w:tcBorders>
            <w:hideMark/>
          </w:tcPr>
          <w:p w14:paraId="6D5CCA8D" w14:textId="77777777" w:rsidR="000971B4" w:rsidRPr="00C7153C" w:rsidRDefault="000971B4" w:rsidP="00492810">
            <w:pPr>
              <w:pStyle w:val="Frspaiere"/>
              <w:rPr>
                <w:sz w:val="18"/>
                <w:szCs w:val="18"/>
              </w:rPr>
            </w:pPr>
            <w:r w:rsidRPr="00C7153C">
              <w:rPr>
                <w:sz w:val="18"/>
                <w:szCs w:val="18"/>
              </w:rPr>
              <w:t>08.05.2026</w:t>
            </w:r>
          </w:p>
        </w:tc>
        <w:tc>
          <w:tcPr>
            <w:tcW w:w="4174" w:type="dxa"/>
            <w:tcBorders>
              <w:top w:val="single" w:sz="4" w:space="0" w:color="auto"/>
              <w:left w:val="single" w:sz="4" w:space="0" w:color="auto"/>
              <w:bottom w:val="single" w:sz="4" w:space="0" w:color="auto"/>
              <w:right w:val="single" w:sz="4" w:space="0" w:color="auto"/>
            </w:tcBorders>
          </w:tcPr>
          <w:p w14:paraId="1BD3738B" w14:textId="77777777" w:rsidR="000971B4" w:rsidRPr="00C7153C" w:rsidRDefault="000971B4" w:rsidP="00492810">
            <w:pPr>
              <w:pStyle w:val="Frspaiere"/>
              <w:rPr>
                <w:sz w:val="18"/>
                <w:szCs w:val="18"/>
              </w:rPr>
            </w:pPr>
          </w:p>
        </w:tc>
      </w:tr>
      <w:tr w:rsidR="000971B4" w:rsidRPr="00C7153C" w14:paraId="3D1B900D" w14:textId="77777777" w:rsidTr="00492810">
        <w:tc>
          <w:tcPr>
            <w:tcW w:w="451" w:type="dxa"/>
            <w:tcBorders>
              <w:top w:val="single" w:sz="4" w:space="0" w:color="auto"/>
              <w:left w:val="single" w:sz="4" w:space="0" w:color="auto"/>
              <w:bottom w:val="single" w:sz="4" w:space="0" w:color="auto"/>
              <w:right w:val="single" w:sz="4" w:space="0" w:color="auto"/>
            </w:tcBorders>
            <w:hideMark/>
          </w:tcPr>
          <w:p w14:paraId="33F46582" w14:textId="77777777" w:rsidR="000971B4" w:rsidRPr="00C7153C" w:rsidRDefault="000971B4" w:rsidP="00492810">
            <w:pPr>
              <w:pStyle w:val="Frspaiere"/>
              <w:rPr>
                <w:sz w:val="18"/>
                <w:szCs w:val="18"/>
              </w:rPr>
            </w:pPr>
            <w:r w:rsidRPr="00C7153C">
              <w:rPr>
                <w:sz w:val="18"/>
                <w:szCs w:val="18"/>
              </w:rPr>
              <w:t>4</w:t>
            </w:r>
          </w:p>
        </w:tc>
        <w:tc>
          <w:tcPr>
            <w:tcW w:w="3685" w:type="dxa"/>
            <w:tcBorders>
              <w:top w:val="single" w:sz="4" w:space="0" w:color="auto"/>
              <w:left w:val="single" w:sz="4" w:space="0" w:color="auto"/>
              <w:bottom w:val="single" w:sz="4" w:space="0" w:color="auto"/>
              <w:right w:val="single" w:sz="4" w:space="0" w:color="auto"/>
            </w:tcBorders>
            <w:hideMark/>
          </w:tcPr>
          <w:p w14:paraId="41E6F3A2" w14:textId="77777777" w:rsidR="000971B4" w:rsidRPr="00C7153C" w:rsidRDefault="000971B4" w:rsidP="00492810">
            <w:pPr>
              <w:pStyle w:val="Frspaiere"/>
              <w:rPr>
                <w:sz w:val="18"/>
                <w:szCs w:val="18"/>
              </w:rPr>
            </w:pPr>
            <w:r w:rsidRPr="00C7153C">
              <w:rPr>
                <w:sz w:val="18"/>
                <w:szCs w:val="18"/>
              </w:rPr>
              <w:t>Aducerea la cunostinta publica</w:t>
            </w:r>
          </w:p>
        </w:tc>
        <w:tc>
          <w:tcPr>
            <w:tcW w:w="1579" w:type="dxa"/>
            <w:tcBorders>
              <w:top w:val="single" w:sz="4" w:space="0" w:color="auto"/>
              <w:left w:val="single" w:sz="4" w:space="0" w:color="auto"/>
              <w:bottom w:val="single" w:sz="4" w:space="0" w:color="auto"/>
              <w:right w:val="single" w:sz="4" w:space="0" w:color="auto"/>
            </w:tcBorders>
            <w:hideMark/>
          </w:tcPr>
          <w:p w14:paraId="541D6BA9" w14:textId="77777777" w:rsidR="000971B4" w:rsidRPr="00C7153C" w:rsidRDefault="000971B4" w:rsidP="00492810">
            <w:pPr>
              <w:pStyle w:val="Frspaiere"/>
              <w:rPr>
                <w:sz w:val="18"/>
                <w:szCs w:val="18"/>
              </w:rPr>
            </w:pPr>
            <w:r w:rsidRPr="00C7153C">
              <w:rPr>
                <w:sz w:val="18"/>
                <w:szCs w:val="18"/>
              </w:rPr>
              <w:t>13.05.2026</w:t>
            </w:r>
          </w:p>
        </w:tc>
        <w:tc>
          <w:tcPr>
            <w:tcW w:w="4174" w:type="dxa"/>
            <w:tcBorders>
              <w:top w:val="single" w:sz="4" w:space="0" w:color="auto"/>
              <w:left w:val="single" w:sz="4" w:space="0" w:color="auto"/>
              <w:bottom w:val="single" w:sz="4" w:space="0" w:color="auto"/>
              <w:right w:val="single" w:sz="4" w:space="0" w:color="auto"/>
            </w:tcBorders>
          </w:tcPr>
          <w:p w14:paraId="07B81C1F" w14:textId="77777777" w:rsidR="000971B4" w:rsidRPr="00C7153C" w:rsidRDefault="000971B4" w:rsidP="00492810">
            <w:pPr>
              <w:pStyle w:val="Frspaiere"/>
              <w:rPr>
                <w:sz w:val="18"/>
                <w:szCs w:val="18"/>
              </w:rPr>
            </w:pPr>
          </w:p>
        </w:tc>
      </w:tr>
      <w:tr w:rsidR="000971B4" w:rsidRPr="00C7153C" w14:paraId="0F181ADA" w14:textId="77777777" w:rsidTr="00492810">
        <w:trPr>
          <w:trHeight w:val="557"/>
        </w:trPr>
        <w:tc>
          <w:tcPr>
            <w:tcW w:w="451" w:type="dxa"/>
            <w:tcBorders>
              <w:top w:val="single" w:sz="4" w:space="0" w:color="auto"/>
              <w:left w:val="single" w:sz="4" w:space="0" w:color="auto"/>
              <w:bottom w:val="single" w:sz="4" w:space="0" w:color="auto"/>
              <w:right w:val="single" w:sz="4" w:space="0" w:color="auto"/>
            </w:tcBorders>
            <w:hideMark/>
          </w:tcPr>
          <w:p w14:paraId="657224CD" w14:textId="77777777" w:rsidR="000971B4" w:rsidRPr="00C7153C" w:rsidRDefault="000971B4" w:rsidP="00492810">
            <w:pPr>
              <w:pStyle w:val="Frspaiere"/>
              <w:rPr>
                <w:sz w:val="18"/>
                <w:szCs w:val="18"/>
              </w:rPr>
            </w:pPr>
            <w:r w:rsidRPr="00C7153C">
              <w:rPr>
                <w:sz w:val="18"/>
                <w:szCs w:val="18"/>
              </w:rPr>
              <w:t>5</w:t>
            </w:r>
          </w:p>
        </w:tc>
        <w:tc>
          <w:tcPr>
            <w:tcW w:w="3685" w:type="dxa"/>
            <w:tcBorders>
              <w:top w:val="single" w:sz="4" w:space="0" w:color="auto"/>
              <w:left w:val="single" w:sz="4" w:space="0" w:color="auto"/>
              <w:bottom w:val="single" w:sz="4" w:space="0" w:color="auto"/>
              <w:right w:val="single" w:sz="4" w:space="0" w:color="auto"/>
            </w:tcBorders>
            <w:hideMark/>
          </w:tcPr>
          <w:p w14:paraId="66FAC3C2" w14:textId="77777777" w:rsidR="000971B4" w:rsidRPr="00C7153C" w:rsidRDefault="000971B4" w:rsidP="00492810">
            <w:pPr>
              <w:pStyle w:val="Frspaiere"/>
              <w:rPr>
                <w:sz w:val="18"/>
                <w:szCs w:val="18"/>
              </w:rPr>
            </w:pPr>
            <w:r w:rsidRPr="00C7153C">
              <w:rPr>
                <w:sz w:val="18"/>
                <w:szCs w:val="18"/>
              </w:rPr>
              <w:t>Hotararea devine obligatorie sau produce efecte juridice dupa caz</w:t>
            </w:r>
          </w:p>
        </w:tc>
        <w:tc>
          <w:tcPr>
            <w:tcW w:w="1579" w:type="dxa"/>
            <w:tcBorders>
              <w:top w:val="single" w:sz="4" w:space="0" w:color="auto"/>
              <w:left w:val="single" w:sz="4" w:space="0" w:color="auto"/>
              <w:bottom w:val="single" w:sz="4" w:space="0" w:color="auto"/>
              <w:right w:val="single" w:sz="4" w:space="0" w:color="auto"/>
            </w:tcBorders>
            <w:hideMark/>
          </w:tcPr>
          <w:p w14:paraId="3D34C9E9" w14:textId="77777777" w:rsidR="000971B4" w:rsidRPr="00C7153C" w:rsidRDefault="000971B4" w:rsidP="00492810">
            <w:pPr>
              <w:pStyle w:val="Frspaiere"/>
              <w:rPr>
                <w:sz w:val="18"/>
                <w:szCs w:val="18"/>
              </w:rPr>
            </w:pPr>
            <w:r w:rsidRPr="00C7153C">
              <w:rPr>
                <w:sz w:val="18"/>
                <w:szCs w:val="18"/>
              </w:rPr>
              <w:t>29.04.2026</w:t>
            </w:r>
          </w:p>
        </w:tc>
        <w:tc>
          <w:tcPr>
            <w:tcW w:w="4174" w:type="dxa"/>
            <w:tcBorders>
              <w:top w:val="single" w:sz="4" w:space="0" w:color="auto"/>
              <w:left w:val="single" w:sz="4" w:space="0" w:color="auto"/>
              <w:bottom w:val="single" w:sz="4" w:space="0" w:color="auto"/>
              <w:right w:val="single" w:sz="4" w:space="0" w:color="auto"/>
            </w:tcBorders>
          </w:tcPr>
          <w:p w14:paraId="2D32C0B8" w14:textId="77777777" w:rsidR="000971B4" w:rsidRPr="00C7153C" w:rsidRDefault="000971B4" w:rsidP="00492810">
            <w:pPr>
              <w:pStyle w:val="Frspaiere"/>
              <w:rPr>
                <w:sz w:val="18"/>
                <w:szCs w:val="18"/>
              </w:rPr>
            </w:pPr>
          </w:p>
        </w:tc>
      </w:tr>
    </w:tbl>
    <w:p w14:paraId="2ACAE607" w14:textId="77777777" w:rsidR="000971B4" w:rsidRPr="000971B4" w:rsidRDefault="000971B4" w:rsidP="000971B4">
      <w:pPr>
        <w:pStyle w:val="Frspaiere"/>
        <w:rPr>
          <w:rFonts w:eastAsia="Calibri"/>
          <w:b/>
          <w:bCs/>
          <w:kern w:val="2"/>
        </w:rPr>
      </w:pPr>
    </w:p>
    <w:p w14:paraId="5ACF0D9D" w14:textId="77777777" w:rsidR="00F33DFF" w:rsidRDefault="00F33DFF">
      <w:pPr>
        <w:rPr>
          <w:rFonts w:ascii="Times New Roman" w:eastAsia="Mangal" w:hAnsi="Times New Roman"/>
          <w:sz w:val="28"/>
          <w:szCs w:val="28"/>
        </w:rPr>
      </w:pPr>
    </w:p>
    <w:p w14:paraId="3C205E18" w14:textId="77777777" w:rsidR="00F33DFF" w:rsidRDefault="00F33DFF">
      <w:pPr>
        <w:rPr>
          <w:rFonts w:ascii="Times New Roman" w:eastAsia="Mangal" w:hAnsi="Times New Roman"/>
          <w:sz w:val="28"/>
          <w:szCs w:val="28"/>
        </w:rPr>
      </w:pPr>
    </w:p>
    <w:p w14:paraId="29BD7240" w14:textId="77777777" w:rsidR="007943A7" w:rsidRDefault="007943A7">
      <w:pPr>
        <w:rPr>
          <w:rFonts w:ascii="Times New Roman" w:eastAsia="Mangal" w:hAnsi="Times New Roman"/>
          <w:sz w:val="28"/>
          <w:szCs w:val="28"/>
        </w:rPr>
      </w:pPr>
    </w:p>
    <w:p w14:paraId="736AE6A0" w14:textId="77777777" w:rsidR="007943A7" w:rsidRDefault="007943A7">
      <w:pPr>
        <w:rPr>
          <w:rFonts w:ascii="Times New Roman" w:eastAsia="Mangal" w:hAnsi="Times New Roman"/>
          <w:sz w:val="28"/>
          <w:szCs w:val="28"/>
        </w:rPr>
      </w:pPr>
    </w:p>
    <w:p w14:paraId="18837A4C" w14:textId="77777777" w:rsidR="007943A7" w:rsidRDefault="007943A7">
      <w:pPr>
        <w:rPr>
          <w:rFonts w:ascii="Times New Roman" w:eastAsia="Mangal" w:hAnsi="Times New Roman"/>
          <w:sz w:val="28"/>
          <w:szCs w:val="28"/>
        </w:rPr>
      </w:pPr>
    </w:p>
    <w:p w14:paraId="601C3968" w14:textId="77777777" w:rsidR="007943A7" w:rsidRDefault="007943A7">
      <w:pPr>
        <w:rPr>
          <w:rFonts w:ascii="Times New Roman" w:eastAsia="Mangal" w:hAnsi="Times New Roman"/>
          <w:sz w:val="28"/>
          <w:szCs w:val="28"/>
        </w:rPr>
      </w:pPr>
    </w:p>
    <w:p w14:paraId="045569B7" w14:textId="77777777" w:rsidR="007943A7" w:rsidRDefault="007943A7">
      <w:pPr>
        <w:rPr>
          <w:rFonts w:ascii="Times New Roman" w:eastAsia="Mangal" w:hAnsi="Times New Roman"/>
          <w:sz w:val="28"/>
          <w:szCs w:val="28"/>
        </w:rPr>
      </w:pPr>
    </w:p>
    <w:p w14:paraId="3BF5C587" w14:textId="77777777" w:rsidR="007943A7" w:rsidRDefault="007943A7">
      <w:pPr>
        <w:rPr>
          <w:rFonts w:ascii="Times New Roman" w:eastAsia="Mangal" w:hAnsi="Times New Roman"/>
          <w:sz w:val="28"/>
          <w:szCs w:val="28"/>
        </w:rPr>
      </w:pPr>
    </w:p>
    <w:p w14:paraId="5F3210AE" w14:textId="77777777" w:rsidR="007943A7" w:rsidRDefault="007943A7">
      <w:pPr>
        <w:rPr>
          <w:rFonts w:ascii="Times New Roman" w:eastAsia="Mangal" w:hAnsi="Times New Roman"/>
          <w:sz w:val="28"/>
          <w:szCs w:val="28"/>
        </w:rPr>
      </w:pPr>
    </w:p>
    <w:p w14:paraId="64A78012" w14:textId="77777777" w:rsidR="007943A7" w:rsidRDefault="007943A7">
      <w:pPr>
        <w:rPr>
          <w:rFonts w:ascii="Times New Roman" w:eastAsia="Mangal" w:hAnsi="Times New Roman"/>
          <w:sz w:val="28"/>
          <w:szCs w:val="28"/>
        </w:rPr>
      </w:pPr>
    </w:p>
    <w:p w14:paraId="74DC59BC" w14:textId="77777777" w:rsidR="007943A7" w:rsidRDefault="007943A7">
      <w:pPr>
        <w:rPr>
          <w:rFonts w:ascii="Times New Roman" w:eastAsia="Mangal" w:hAnsi="Times New Roman"/>
          <w:sz w:val="28"/>
          <w:szCs w:val="28"/>
        </w:rPr>
      </w:pPr>
    </w:p>
    <w:p w14:paraId="6C59718D" w14:textId="77777777" w:rsidR="007943A7" w:rsidRDefault="007943A7">
      <w:pPr>
        <w:rPr>
          <w:rFonts w:ascii="Times New Roman" w:eastAsia="Mangal" w:hAnsi="Times New Roman"/>
          <w:sz w:val="28"/>
          <w:szCs w:val="28"/>
        </w:rPr>
      </w:pPr>
    </w:p>
    <w:p w14:paraId="6EA0197B" w14:textId="77777777" w:rsidR="007943A7" w:rsidRDefault="007943A7">
      <w:pPr>
        <w:rPr>
          <w:rFonts w:ascii="Times New Roman" w:eastAsia="Mangal" w:hAnsi="Times New Roman"/>
          <w:sz w:val="28"/>
          <w:szCs w:val="28"/>
        </w:rPr>
      </w:pPr>
    </w:p>
    <w:p w14:paraId="532523A9" w14:textId="77777777" w:rsidR="007943A7" w:rsidRDefault="007943A7">
      <w:pPr>
        <w:rPr>
          <w:rFonts w:ascii="Times New Roman" w:eastAsia="Mangal" w:hAnsi="Times New Roman"/>
          <w:sz w:val="28"/>
          <w:szCs w:val="28"/>
        </w:rPr>
      </w:pPr>
    </w:p>
    <w:p w14:paraId="7242C7BC" w14:textId="77777777" w:rsidR="007943A7" w:rsidRDefault="007943A7">
      <w:pPr>
        <w:rPr>
          <w:rFonts w:ascii="Times New Roman" w:eastAsia="Mangal" w:hAnsi="Times New Roman"/>
          <w:sz w:val="28"/>
          <w:szCs w:val="28"/>
        </w:rPr>
      </w:pPr>
    </w:p>
    <w:p w14:paraId="0F473A16" w14:textId="77777777" w:rsidR="007943A7" w:rsidRDefault="007943A7">
      <w:pPr>
        <w:rPr>
          <w:rFonts w:ascii="Times New Roman" w:eastAsia="Mangal" w:hAnsi="Times New Roman"/>
          <w:sz w:val="28"/>
          <w:szCs w:val="28"/>
        </w:rPr>
      </w:pPr>
    </w:p>
    <w:p w14:paraId="2895B0A4" w14:textId="77777777" w:rsidR="007943A7" w:rsidRDefault="007943A7">
      <w:pPr>
        <w:rPr>
          <w:rFonts w:ascii="Times New Roman" w:eastAsia="Mangal" w:hAnsi="Times New Roman"/>
          <w:sz w:val="28"/>
          <w:szCs w:val="28"/>
        </w:rPr>
      </w:pPr>
    </w:p>
    <w:p w14:paraId="33E51FDE" w14:textId="77777777" w:rsidR="007943A7" w:rsidRDefault="007943A7">
      <w:pPr>
        <w:rPr>
          <w:rFonts w:ascii="Times New Roman" w:eastAsia="Mangal" w:hAnsi="Times New Roman"/>
          <w:sz w:val="28"/>
          <w:szCs w:val="28"/>
        </w:rPr>
      </w:pPr>
    </w:p>
    <w:p w14:paraId="58510A48" w14:textId="77777777" w:rsidR="007943A7" w:rsidRDefault="007943A7">
      <w:pPr>
        <w:rPr>
          <w:rFonts w:ascii="Times New Roman" w:eastAsia="Mangal" w:hAnsi="Times New Roman"/>
          <w:sz w:val="28"/>
          <w:szCs w:val="28"/>
        </w:rPr>
      </w:pPr>
    </w:p>
    <w:p w14:paraId="1B3CA86D" w14:textId="77777777" w:rsidR="007943A7" w:rsidRDefault="007943A7">
      <w:pPr>
        <w:rPr>
          <w:rFonts w:ascii="Times New Roman" w:eastAsia="Mangal" w:hAnsi="Times New Roman"/>
          <w:sz w:val="28"/>
          <w:szCs w:val="28"/>
        </w:rPr>
      </w:pPr>
    </w:p>
    <w:p w14:paraId="48CD3E3A" w14:textId="77777777" w:rsidR="007943A7" w:rsidRDefault="007943A7">
      <w:pPr>
        <w:rPr>
          <w:rFonts w:ascii="Times New Roman" w:eastAsia="Mangal" w:hAnsi="Times New Roman"/>
          <w:sz w:val="28"/>
          <w:szCs w:val="28"/>
        </w:rPr>
      </w:pPr>
    </w:p>
    <w:p w14:paraId="1608DC2E" w14:textId="77777777" w:rsidR="007943A7" w:rsidRDefault="007943A7">
      <w:pPr>
        <w:rPr>
          <w:rFonts w:ascii="Times New Roman" w:eastAsia="Mangal" w:hAnsi="Times New Roman"/>
          <w:sz w:val="28"/>
          <w:szCs w:val="28"/>
        </w:rPr>
      </w:pPr>
    </w:p>
    <w:p w14:paraId="579E3A87" w14:textId="77777777" w:rsidR="007943A7" w:rsidRDefault="007943A7">
      <w:pPr>
        <w:rPr>
          <w:rFonts w:ascii="Times New Roman" w:eastAsia="Mangal" w:hAnsi="Times New Roman"/>
          <w:sz w:val="28"/>
          <w:szCs w:val="28"/>
        </w:rPr>
      </w:pPr>
    </w:p>
    <w:p w14:paraId="42A86D38" w14:textId="77777777" w:rsidR="007943A7" w:rsidRDefault="007943A7">
      <w:pPr>
        <w:rPr>
          <w:rFonts w:ascii="Times New Roman" w:eastAsia="Mangal" w:hAnsi="Times New Roman"/>
          <w:sz w:val="28"/>
          <w:szCs w:val="28"/>
        </w:rPr>
      </w:pPr>
    </w:p>
    <w:p w14:paraId="1C1A67B6" w14:textId="77777777" w:rsidR="007943A7" w:rsidRDefault="007943A7">
      <w:pPr>
        <w:rPr>
          <w:rFonts w:ascii="Times New Roman" w:eastAsia="Mangal" w:hAnsi="Times New Roman"/>
          <w:sz w:val="28"/>
          <w:szCs w:val="28"/>
        </w:rPr>
      </w:pPr>
    </w:p>
    <w:p w14:paraId="533C00A9" w14:textId="77777777" w:rsidR="007943A7" w:rsidRDefault="007943A7">
      <w:pPr>
        <w:rPr>
          <w:rFonts w:ascii="Times New Roman" w:eastAsia="Mangal" w:hAnsi="Times New Roman"/>
          <w:sz w:val="28"/>
          <w:szCs w:val="28"/>
        </w:rPr>
      </w:pPr>
    </w:p>
    <w:p w14:paraId="17B15994" w14:textId="77777777" w:rsidR="007943A7" w:rsidRDefault="007943A7">
      <w:pPr>
        <w:rPr>
          <w:rFonts w:ascii="Times New Roman" w:eastAsia="Mangal" w:hAnsi="Times New Roman"/>
          <w:sz w:val="28"/>
          <w:szCs w:val="28"/>
        </w:rPr>
      </w:pPr>
    </w:p>
    <w:p w14:paraId="40C69E54" w14:textId="3B05295C" w:rsidR="00F33DFF" w:rsidRDefault="00903722">
      <w:pPr>
        <w:spacing w:after="40" w:line="260" w:lineRule="auto"/>
        <w:rPr>
          <w:rFonts w:ascii="Times New Roman" w:eastAsia="Mangal" w:hAnsi="Times New Roman"/>
          <w:sz w:val="28"/>
          <w:szCs w:val="28"/>
        </w:rPr>
      </w:pPr>
      <w:r>
        <w:rPr>
          <w:rFonts w:ascii="Times New Roman" w:eastAsia="Mangal" w:hAnsi="Times New Roman"/>
          <w:sz w:val="28"/>
          <w:szCs w:val="28"/>
        </w:rPr>
        <w:t xml:space="preserve">    Comuna Vaideeni                                                                </w:t>
      </w:r>
    </w:p>
    <w:p w14:paraId="1EB4CDAA" w14:textId="2DA15582" w:rsidR="00F33DFF" w:rsidRDefault="00903722">
      <w:pPr>
        <w:spacing w:after="40" w:line="260" w:lineRule="auto"/>
        <w:rPr>
          <w:rFonts w:ascii="Times New Roman" w:eastAsia="Mangal" w:hAnsi="Times New Roman"/>
          <w:sz w:val="28"/>
          <w:szCs w:val="28"/>
        </w:rPr>
      </w:pPr>
      <w:r>
        <w:rPr>
          <w:rFonts w:ascii="Times New Roman" w:eastAsia="Mangal" w:hAnsi="Times New Roman"/>
          <w:sz w:val="28"/>
          <w:szCs w:val="28"/>
        </w:rPr>
        <w:t xml:space="preserve">       Județul Vâlcea                                </w:t>
      </w:r>
    </w:p>
    <w:p w14:paraId="1942C1BC" w14:textId="77777777" w:rsidR="00F33DFF" w:rsidRDefault="00000000">
      <w:pPr>
        <w:ind w:firstLineChars="50" w:firstLine="140"/>
        <w:rPr>
          <w:rFonts w:ascii="Times New Roman" w:eastAsia="Mangal" w:hAnsi="Times New Roman"/>
          <w:sz w:val="28"/>
          <w:szCs w:val="28"/>
        </w:rPr>
      </w:pPr>
      <w:r>
        <w:rPr>
          <w:rFonts w:ascii="Times New Roman" w:eastAsia="Mangal" w:hAnsi="Times New Roman"/>
          <w:sz w:val="28"/>
          <w:szCs w:val="28"/>
        </w:rPr>
        <w:t xml:space="preserve">Nr.5939/21.04.2026 </w:t>
      </w:r>
    </w:p>
    <w:p w14:paraId="310F0E02" w14:textId="77777777" w:rsidR="00F33DFF" w:rsidRDefault="00F33DFF">
      <w:pPr>
        <w:rPr>
          <w:rFonts w:ascii="Times New Roman" w:eastAsia="Mangal" w:hAnsi="Times New Roman"/>
          <w:sz w:val="28"/>
          <w:szCs w:val="28"/>
        </w:rPr>
      </w:pPr>
    </w:p>
    <w:p w14:paraId="29992BDC" w14:textId="1789E804" w:rsidR="00F33DFF" w:rsidRDefault="0074237A" w:rsidP="0074237A">
      <w:pPr>
        <w:ind w:firstLineChars="900" w:firstLine="2530"/>
        <w:rPr>
          <w:rFonts w:ascii="Times New Roman" w:hAnsi="Times New Roman"/>
          <w:sz w:val="28"/>
          <w:szCs w:val="28"/>
        </w:rPr>
      </w:pPr>
      <w:r>
        <w:rPr>
          <w:rFonts w:ascii="Times New Roman" w:eastAsia="Mangal" w:hAnsi="Times New Roman"/>
          <w:b/>
          <w:bCs/>
          <w:sz w:val="28"/>
          <w:szCs w:val="28"/>
        </w:rPr>
        <w:t xml:space="preserve">           REFERAT DE APROBARE</w:t>
      </w:r>
    </w:p>
    <w:p w14:paraId="7434552F" w14:textId="38F6752F" w:rsidR="00F33DFF" w:rsidRDefault="00694A67">
      <w:pPr>
        <w:jc w:val="center"/>
        <w:rPr>
          <w:rFonts w:ascii="Times New Roman" w:eastAsia="Mangal" w:hAnsi="Times New Roman"/>
          <w:b/>
          <w:bCs/>
          <w:sz w:val="28"/>
          <w:szCs w:val="28"/>
        </w:rPr>
      </w:pPr>
      <w:r>
        <w:rPr>
          <w:rFonts w:ascii="Times New Roman" w:eastAsia="Mangal" w:hAnsi="Times New Roman"/>
          <w:b/>
          <w:bCs/>
          <w:sz w:val="28"/>
          <w:szCs w:val="28"/>
        </w:rPr>
        <w:t>a</w:t>
      </w:r>
      <w:r w:rsidR="00000000">
        <w:rPr>
          <w:rFonts w:ascii="Times New Roman" w:eastAsia="Mangal" w:hAnsi="Times New Roman"/>
          <w:b/>
          <w:bCs/>
          <w:sz w:val="28"/>
          <w:szCs w:val="28"/>
        </w:rPr>
        <w:t xml:space="preserve"> proiectul</w:t>
      </w:r>
      <w:r>
        <w:rPr>
          <w:rFonts w:ascii="Times New Roman" w:eastAsia="Mangal" w:hAnsi="Times New Roman"/>
          <w:b/>
          <w:bCs/>
          <w:sz w:val="28"/>
          <w:szCs w:val="28"/>
        </w:rPr>
        <w:t>ui</w:t>
      </w:r>
      <w:r w:rsidR="00000000">
        <w:rPr>
          <w:rFonts w:ascii="Times New Roman" w:eastAsia="Mangal" w:hAnsi="Times New Roman"/>
          <w:b/>
          <w:bCs/>
          <w:sz w:val="28"/>
          <w:szCs w:val="28"/>
        </w:rPr>
        <w:t xml:space="preserve"> de hotărâre privind modificarea și completarea organigramei și a statului de funcţii al Aparatului de specialitate al Primarului comunei Vaideeni</w:t>
      </w:r>
    </w:p>
    <w:p w14:paraId="16B4EA1B" w14:textId="77777777" w:rsidR="00F33DFF" w:rsidRPr="00B5060E" w:rsidRDefault="00000000" w:rsidP="00B5060E">
      <w:pPr>
        <w:pStyle w:val="Frspaiere"/>
        <w:ind w:firstLine="709"/>
        <w:jc w:val="both"/>
        <w:rPr>
          <w:sz w:val="28"/>
          <w:szCs w:val="28"/>
        </w:rPr>
      </w:pPr>
      <w:r w:rsidRPr="00B5060E">
        <w:rPr>
          <w:sz w:val="28"/>
          <w:szCs w:val="28"/>
        </w:rPr>
        <w:t xml:space="preserve">Potrivit dispozițiilor art.129, alin.(3), lit. c) din O.U.G. nr.57/2019 privind Codul administrativ, cu modificările și completările ulterioare, Consiliul local aproba, in condițiile legii, la propunerea primarului, înființarea, organizarea si statul de funcții ale aparatului de specialitate al primarului, ale instituțiilor publice de interes local, reorganizarea si statul de funcții ale regiilor autonome de interes local, precum si înființarea, reorganizarea sau desființarea de societăți de interes local si statul de funcții al acestora. </w:t>
      </w:r>
    </w:p>
    <w:p w14:paraId="3585D55E" w14:textId="64DB2EB2" w:rsidR="00F33DFF" w:rsidRPr="00B5060E" w:rsidRDefault="00000000" w:rsidP="00B5060E">
      <w:pPr>
        <w:pStyle w:val="Frspaiere"/>
        <w:ind w:firstLine="709"/>
        <w:jc w:val="both"/>
        <w:rPr>
          <w:sz w:val="28"/>
          <w:szCs w:val="28"/>
        </w:rPr>
      </w:pPr>
      <w:r w:rsidRPr="00B5060E">
        <w:rPr>
          <w:sz w:val="28"/>
          <w:szCs w:val="28"/>
        </w:rPr>
        <w:t xml:space="preserve">Având în vedere Contractul de sprijin comunitar </w:t>
      </w:r>
      <w:r w:rsidR="008E1C4D" w:rsidRPr="00B5060E">
        <w:rPr>
          <w:sz w:val="28"/>
          <w:szCs w:val="28"/>
        </w:rPr>
        <w:t>nr. 38/24.12.2025</w:t>
      </w:r>
      <w:r w:rsidRPr="00B5060E">
        <w:rPr>
          <w:sz w:val="28"/>
          <w:szCs w:val="28"/>
        </w:rPr>
        <w:t xml:space="preserve">, încheiat între Ministerul Muncii, Familiei, Tineretului și Solidarității Sociale și UAT Comuna Vaideeni, precum și Protocolul de colaborare nr. 4784/20.03.2025 încheiat între Ministerul Muncii, Familiei, Tineretului și Solidarității Sociale, Ministerul Sănătății, Ministerul Educației și Cercetării, Agenția Națională pentru plăți și Inspecție Socială și UAT Comuna Vaideeni; </w:t>
      </w:r>
    </w:p>
    <w:p w14:paraId="6A573C88" w14:textId="70E026BA" w:rsidR="00F33DFF" w:rsidRPr="00B5060E" w:rsidRDefault="00000000" w:rsidP="00B5060E">
      <w:pPr>
        <w:pStyle w:val="Frspaiere"/>
        <w:jc w:val="both"/>
        <w:rPr>
          <w:sz w:val="28"/>
          <w:szCs w:val="28"/>
        </w:rPr>
      </w:pPr>
      <w:r w:rsidRPr="00B5060E">
        <w:rPr>
          <w:sz w:val="28"/>
          <w:szCs w:val="28"/>
        </w:rPr>
        <w:t>Pentru implementarea proiectului ” Furnizare de servicii integrate în comunitățile rurale – facilitarea accesului persoanelor vulnerabile la servicii de bază eficiente şi de calitate” PIDS/586/PO4/339395, finanțat din fonduri externe nerambursabile, a cărui valoare este de</w:t>
      </w:r>
      <w:r w:rsidR="00260769" w:rsidRPr="00B5060E">
        <w:rPr>
          <w:sz w:val="28"/>
          <w:szCs w:val="28"/>
        </w:rPr>
        <w:t xml:space="preserve"> </w:t>
      </w:r>
      <w:r w:rsidR="00B814BF" w:rsidRPr="00B5060E">
        <w:rPr>
          <w:rFonts w:eastAsia="SimSun"/>
          <w:sz w:val="28"/>
          <w:szCs w:val="28"/>
          <w:lang w:eastAsia="ro-RO"/>
        </w:rPr>
        <w:t>1.761.798 lei</w:t>
      </w:r>
      <w:r w:rsidR="00B814BF" w:rsidRPr="00B5060E">
        <w:rPr>
          <w:rFonts w:eastAsia="SimSun"/>
          <w:b/>
          <w:bCs/>
          <w:sz w:val="28"/>
          <w:szCs w:val="28"/>
          <w:lang w:eastAsia="ro-RO"/>
        </w:rPr>
        <w:t xml:space="preserve"> </w:t>
      </w:r>
      <w:r w:rsidRPr="00B5060E">
        <w:rPr>
          <w:sz w:val="28"/>
          <w:szCs w:val="28"/>
        </w:rPr>
        <w:t>este necesară constituirea echipei comunitare integrate</w:t>
      </w:r>
      <w:r w:rsidR="00D93AEC">
        <w:rPr>
          <w:sz w:val="28"/>
          <w:szCs w:val="28"/>
        </w:rPr>
        <w:t xml:space="preserve"> </w:t>
      </w:r>
      <w:r w:rsidRPr="00B5060E">
        <w:rPr>
          <w:sz w:val="28"/>
          <w:szCs w:val="28"/>
        </w:rPr>
        <w:t xml:space="preserve">(ECI) cu specialiști în domeniul social, medical, educațional, etc). </w:t>
      </w:r>
    </w:p>
    <w:p w14:paraId="2FBA0EE4" w14:textId="28E16B41" w:rsidR="00F33DFF" w:rsidRPr="00B5060E" w:rsidRDefault="00000000" w:rsidP="00B5060E">
      <w:pPr>
        <w:pStyle w:val="Frspaiere"/>
        <w:ind w:firstLine="709"/>
        <w:jc w:val="both"/>
        <w:rPr>
          <w:sz w:val="28"/>
          <w:szCs w:val="28"/>
        </w:rPr>
      </w:pPr>
      <w:r w:rsidRPr="00B5060E">
        <w:rPr>
          <w:sz w:val="28"/>
          <w:szCs w:val="28"/>
        </w:rPr>
        <w:t xml:space="preserve">În vederea implementării proiectului: „Furnizarea de servicii integrate în comunităţile rurale - facilitarea accesului persoanelor vulnerabile la servicii de bază eficiente şi de calitate, propun înființarea a trei (3) posturi  în cadrul compartimentului asistență socială, în afara organigramei instituției, </w:t>
      </w:r>
      <w:r w:rsidR="00556A93" w:rsidRPr="00475DEC">
        <w:rPr>
          <w:color w:val="000000"/>
          <w:sz w:val="28"/>
          <w:szCs w:val="28"/>
        </w:rPr>
        <w:t>pe perioada implementării proiectului</w:t>
      </w:r>
      <w:r w:rsidRPr="00B5060E">
        <w:rPr>
          <w:sz w:val="28"/>
          <w:szCs w:val="28"/>
        </w:rPr>
        <w:t xml:space="preserve">, exceptate de la numărul maxim de posturi: </w:t>
      </w:r>
    </w:p>
    <w:p w14:paraId="0FDA005F" w14:textId="217A3E88" w:rsidR="00F33DFF" w:rsidRPr="00B5060E" w:rsidRDefault="00000000" w:rsidP="00B5060E">
      <w:pPr>
        <w:pStyle w:val="Frspaiere"/>
        <w:ind w:firstLine="709"/>
        <w:jc w:val="both"/>
        <w:rPr>
          <w:sz w:val="28"/>
          <w:szCs w:val="28"/>
        </w:rPr>
      </w:pPr>
      <w:r w:rsidRPr="00B5060E">
        <w:rPr>
          <w:sz w:val="28"/>
          <w:szCs w:val="28"/>
        </w:rPr>
        <w:t xml:space="preserve">-Tehnician asistență socială  debutant– 1 post, funcție contractuală de execuție, studii medii pe perioadă determinată, cu durata timpului de lucru de 8 ore/zi, 40 ore/săptămână; </w:t>
      </w:r>
    </w:p>
    <w:p w14:paraId="394CF130" w14:textId="51460F5D" w:rsidR="00F33DFF" w:rsidRPr="00B5060E" w:rsidRDefault="00000000" w:rsidP="00B5060E">
      <w:pPr>
        <w:pStyle w:val="Frspaiere"/>
        <w:ind w:firstLine="709"/>
        <w:jc w:val="both"/>
        <w:rPr>
          <w:sz w:val="28"/>
          <w:szCs w:val="28"/>
        </w:rPr>
      </w:pPr>
      <w:r w:rsidRPr="00B5060E">
        <w:rPr>
          <w:sz w:val="28"/>
          <w:szCs w:val="28"/>
        </w:rPr>
        <w:t>-Asistent medical comunitar debutant – 2 posturi, funcție contractuală de execuție, studii postliceale</w:t>
      </w:r>
      <w:r w:rsidR="00556A93">
        <w:rPr>
          <w:sz w:val="28"/>
          <w:szCs w:val="28"/>
        </w:rPr>
        <w:t>,</w:t>
      </w:r>
      <w:r w:rsidRPr="00B5060E">
        <w:rPr>
          <w:sz w:val="28"/>
          <w:szCs w:val="28"/>
        </w:rPr>
        <w:t xml:space="preserve"> </w:t>
      </w:r>
      <w:r w:rsidR="00556A93" w:rsidRPr="00475DEC">
        <w:rPr>
          <w:color w:val="000000"/>
          <w:sz w:val="28"/>
          <w:szCs w:val="28"/>
        </w:rPr>
        <w:t>pe perioada implementării proiectului</w:t>
      </w:r>
      <w:r w:rsidRPr="00B5060E">
        <w:rPr>
          <w:sz w:val="28"/>
          <w:szCs w:val="28"/>
        </w:rPr>
        <w:t xml:space="preserve">, cu durata timpului de lucru de 8 ore /zi, 40 ore/săptămână; </w:t>
      </w:r>
    </w:p>
    <w:p w14:paraId="039461C6" w14:textId="1E60D183" w:rsidR="00F33DFF" w:rsidRPr="00B5060E" w:rsidRDefault="00000000" w:rsidP="005715B4">
      <w:pPr>
        <w:pStyle w:val="Frspaiere"/>
        <w:ind w:firstLine="709"/>
        <w:jc w:val="both"/>
        <w:rPr>
          <w:sz w:val="28"/>
          <w:szCs w:val="28"/>
        </w:rPr>
      </w:pPr>
      <w:r w:rsidRPr="00B5060E">
        <w:rPr>
          <w:sz w:val="28"/>
          <w:szCs w:val="28"/>
        </w:rPr>
        <w:t xml:space="preserve">Posturile se ocupă prin încheierea unor contracte individuale de muncă pe perioadă determinată, pe perioada de implementare a activităților proiectului, cu respectarea dispozițiilor legale în vigoare privind încadrarea personalului în cadrul proiectelor finanțate din fonduri europene. </w:t>
      </w:r>
    </w:p>
    <w:p w14:paraId="6E7796C9" w14:textId="77777777" w:rsidR="00F33DFF" w:rsidRPr="00B5060E" w:rsidRDefault="00000000" w:rsidP="00B5060E">
      <w:pPr>
        <w:pStyle w:val="Frspaiere"/>
        <w:ind w:firstLine="709"/>
        <w:jc w:val="both"/>
        <w:rPr>
          <w:sz w:val="28"/>
          <w:szCs w:val="28"/>
        </w:rPr>
      </w:pPr>
      <w:r w:rsidRPr="00B5060E">
        <w:rPr>
          <w:sz w:val="28"/>
          <w:szCs w:val="28"/>
        </w:rPr>
        <w:t xml:space="preserve">Cheltuielile salariale ale persoanelor încadrate pe posturile înfiinţate potrivit art. 1 se suportă din linia bugetară „cheltuieli pentru pachetele salariale ale membrilor echipelor comunitare integrate”. </w:t>
      </w:r>
    </w:p>
    <w:p w14:paraId="4B2E1CCE" w14:textId="52CC36D5" w:rsidR="00F33DFF" w:rsidRPr="00B5060E" w:rsidRDefault="00000000" w:rsidP="00B5060E">
      <w:pPr>
        <w:pStyle w:val="Frspaiere"/>
        <w:ind w:firstLine="709"/>
        <w:jc w:val="both"/>
        <w:rPr>
          <w:sz w:val="28"/>
          <w:szCs w:val="28"/>
        </w:rPr>
      </w:pPr>
      <w:r w:rsidRPr="00B5060E">
        <w:rPr>
          <w:sz w:val="28"/>
          <w:szCs w:val="28"/>
        </w:rPr>
        <w:t xml:space="preserve">Propun Consiliului local Vaideeni aprobarea proiectului de hotărâre privind modificarea, completarea organigramei şi statului de funcţii ale aparatului de specialitate al primarului comunei Vaideeni, conform anexelor nr.1 și 2 la proiectul de hotărâre. </w:t>
      </w:r>
    </w:p>
    <w:p w14:paraId="4313EA5F" w14:textId="77777777" w:rsidR="00F33DFF" w:rsidRDefault="00000000" w:rsidP="00B5060E">
      <w:pPr>
        <w:spacing w:after="0"/>
        <w:jc w:val="center"/>
        <w:rPr>
          <w:rFonts w:ascii="Times New Roman" w:hAnsi="Times New Roman"/>
          <w:sz w:val="28"/>
          <w:szCs w:val="28"/>
        </w:rPr>
      </w:pPr>
      <w:r>
        <w:rPr>
          <w:rFonts w:ascii="Times New Roman" w:hAnsi="Times New Roman"/>
          <w:sz w:val="28"/>
          <w:szCs w:val="28"/>
        </w:rPr>
        <w:t>Inițiator</w:t>
      </w:r>
    </w:p>
    <w:p w14:paraId="6E1308B0" w14:textId="77777777" w:rsidR="00F33DFF" w:rsidRDefault="00000000" w:rsidP="00B5060E">
      <w:pPr>
        <w:jc w:val="center"/>
        <w:rPr>
          <w:rFonts w:ascii="Times New Roman" w:eastAsia="Mangal" w:hAnsi="Times New Roman"/>
          <w:sz w:val="28"/>
          <w:szCs w:val="28"/>
        </w:rPr>
      </w:pPr>
      <w:r>
        <w:rPr>
          <w:rFonts w:ascii="Times New Roman" w:eastAsia="Mangal" w:hAnsi="Times New Roman"/>
          <w:sz w:val="28"/>
          <w:szCs w:val="28"/>
        </w:rPr>
        <w:t>Băluţă Achim Daniel</w:t>
      </w:r>
    </w:p>
    <w:p w14:paraId="43405893" w14:textId="77777777" w:rsidR="00F33DFF" w:rsidRDefault="00F33DFF">
      <w:pPr>
        <w:spacing w:line="240" w:lineRule="auto"/>
        <w:rPr>
          <w:rFonts w:ascii="Times New Roman" w:eastAsia="Mangal" w:hAnsi="Times New Roman"/>
          <w:sz w:val="28"/>
          <w:szCs w:val="28"/>
        </w:rPr>
      </w:pPr>
    </w:p>
    <w:p w14:paraId="5B9A6C29" w14:textId="77777777" w:rsidR="006C1247" w:rsidRDefault="006C1247">
      <w:pPr>
        <w:spacing w:line="240" w:lineRule="auto"/>
        <w:rPr>
          <w:rFonts w:ascii="Times New Roman" w:eastAsia="Mangal" w:hAnsi="Times New Roman"/>
          <w:sz w:val="28"/>
          <w:szCs w:val="28"/>
        </w:rPr>
      </w:pPr>
    </w:p>
    <w:p w14:paraId="1692E3CF" w14:textId="77777777" w:rsidR="00F33DFF" w:rsidRDefault="00000000">
      <w:pPr>
        <w:spacing w:after="40" w:line="240" w:lineRule="auto"/>
        <w:rPr>
          <w:rFonts w:ascii="Times New Roman" w:eastAsia="Mangal" w:hAnsi="Times New Roman"/>
          <w:sz w:val="28"/>
          <w:szCs w:val="28"/>
        </w:rPr>
      </w:pPr>
      <w:r>
        <w:rPr>
          <w:rFonts w:ascii="Times New Roman" w:eastAsia="Mangal" w:hAnsi="Times New Roman"/>
          <w:sz w:val="28"/>
          <w:szCs w:val="28"/>
        </w:rPr>
        <w:t>Comuna Vaideeni</w:t>
      </w:r>
    </w:p>
    <w:p w14:paraId="1C3A3EF6" w14:textId="77777777" w:rsidR="00F33DFF" w:rsidRDefault="00000000">
      <w:pPr>
        <w:spacing w:after="40" w:line="240" w:lineRule="auto"/>
        <w:rPr>
          <w:rFonts w:ascii="Times New Roman" w:eastAsia="Mangal" w:hAnsi="Times New Roman"/>
          <w:sz w:val="28"/>
          <w:szCs w:val="28"/>
        </w:rPr>
      </w:pPr>
      <w:r>
        <w:rPr>
          <w:rFonts w:ascii="Times New Roman" w:eastAsia="Mangal" w:hAnsi="Times New Roman"/>
          <w:sz w:val="28"/>
          <w:szCs w:val="28"/>
        </w:rPr>
        <w:t>Judeţul Vâlcea</w:t>
      </w:r>
    </w:p>
    <w:p w14:paraId="018E3724" w14:textId="77777777" w:rsidR="00F33DFF" w:rsidRDefault="00000000">
      <w:pPr>
        <w:spacing w:line="240" w:lineRule="auto"/>
        <w:rPr>
          <w:rFonts w:ascii="Times New Roman" w:eastAsia="Mangal" w:hAnsi="Times New Roman"/>
          <w:b/>
          <w:bCs/>
          <w:sz w:val="24"/>
          <w:szCs w:val="24"/>
        </w:rPr>
      </w:pPr>
      <w:r>
        <w:rPr>
          <w:rFonts w:ascii="Times New Roman" w:eastAsia="Mangal" w:hAnsi="Times New Roman"/>
          <w:sz w:val="28"/>
          <w:szCs w:val="28"/>
        </w:rPr>
        <w:t>Nr.5942/21.04.2026</w:t>
      </w:r>
      <w:r>
        <w:rPr>
          <w:rFonts w:ascii="Times New Roman" w:eastAsia="Mangal" w:hAnsi="Times New Roman"/>
          <w:b/>
          <w:bCs/>
        </w:rPr>
        <w:t xml:space="preserve">                                                                                                         </w:t>
      </w:r>
      <w:r>
        <w:rPr>
          <w:rFonts w:ascii="Times New Roman" w:eastAsia="Mangal" w:hAnsi="Times New Roman"/>
          <w:b/>
          <w:bCs/>
          <w:sz w:val="24"/>
          <w:szCs w:val="24"/>
        </w:rPr>
        <w:t xml:space="preserve">                                 </w:t>
      </w:r>
    </w:p>
    <w:p w14:paraId="47E61667" w14:textId="7F1C444F" w:rsidR="00F33DFF" w:rsidRDefault="000D227D" w:rsidP="006C1247">
      <w:pPr>
        <w:ind w:firstLineChars="1150" w:firstLine="2771"/>
        <w:rPr>
          <w:rFonts w:ascii="Times New Roman" w:eastAsia="Mangal" w:hAnsi="Times New Roman"/>
          <w:b/>
          <w:bCs/>
          <w:sz w:val="24"/>
          <w:szCs w:val="24"/>
        </w:rPr>
      </w:pPr>
      <w:r>
        <w:rPr>
          <w:rFonts w:ascii="Times New Roman" w:eastAsia="Mangal" w:hAnsi="Times New Roman"/>
          <w:b/>
          <w:bCs/>
          <w:sz w:val="24"/>
          <w:szCs w:val="24"/>
        </w:rPr>
        <w:t xml:space="preserve">          RAPORT DE SPECIALITATE</w:t>
      </w:r>
    </w:p>
    <w:p w14:paraId="60F63B58" w14:textId="2644C547" w:rsidR="00F33DFF" w:rsidRDefault="00000000">
      <w:pPr>
        <w:jc w:val="center"/>
        <w:rPr>
          <w:rFonts w:ascii="Times New Roman" w:eastAsia="Times New Roman" w:hAnsi="Times New Roman"/>
          <w:color w:val="000000"/>
          <w:sz w:val="28"/>
          <w:szCs w:val="24"/>
        </w:rPr>
      </w:pPr>
      <w:r>
        <w:rPr>
          <w:rFonts w:ascii="Times New Roman" w:eastAsia="Mangal" w:hAnsi="Times New Roman"/>
          <w:b/>
          <w:bCs/>
          <w:sz w:val="28"/>
          <w:szCs w:val="28"/>
        </w:rPr>
        <w:t>a proiectul</w:t>
      </w:r>
      <w:r w:rsidR="00E401FD">
        <w:rPr>
          <w:rFonts w:ascii="Times New Roman" w:eastAsia="Mangal" w:hAnsi="Times New Roman"/>
          <w:b/>
          <w:bCs/>
          <w:sz w:val="28"/>
          <w:szCs w:val="28"/>
        </w:rPr>
        <w:t>ui</w:t>
      </w:r>
      <w:r>
        <w:rPr>
          <w:rFonts w:ascii="Times New Roman" w:eastAsia="Mangal" w:hAnsi="Times New Roman"/>
          <w:b/>
          <w:bCs/>
          <w:sz w:val="28"/>
          <w:szCs w:val="28"/>
        </w:rPr>
        <w:t xml:space="preserve"> de hotărâre privind modificarea și completarea organigramei și  statului de funcţii al Aparatului de specialitate al Primarului  comunei Vaideeni</w:t>
      </w:r>
    </w:p>
    <w:p w14:paraId="614F80AC" w14:textId="77777777" w:rsidR="00F33DFF" w:rsidRPr="006C1247" w:rsidRDefault="00000000" w:rsidP="00A049AE">
      <w:pPr>
        <w:pStyle w:val="Frspaiere"/>
        <w:ind w:firstLine="709"/>
        <w:jc w:val="both"/>
        <w:rPr>
          <w:sz w:val="28"/>
          <w:szCs w:val="28"/>
        </w:rPr>
      </w:pPr>
      <w:r w:rsidRPr="006C1247">
        <w:rPr>
          <w:sz w:val="28"/>
          <w:szCs w:val="28"/>
        </w:rPr>
        <w:t xml:space="preserve">Prin referatul de aprobare, înregistrat sub nr. 5938/21.04.2026, primarul comunei propune modificarea, completarea și aprobarea organigramei şi statului de funcţii din cadrul aparatului de specialitate al primarului comunei Vaideeni, prin înființarea a trei (3) posturi  în cadrul compartimentului asistență socială, în afara organigramei instituției, pe perioada determinată, exceptate de la numărul maxim de posturi </w:t>
      </w:r>
    </w:p>
    <w:p w14:paraId="4208414B" w14:textId="13D515CC" w:rsidR="00F33DFF" w:rsidRPr="006C1247" w:rsidRDefault="00000000" w:rsidP="00A049AE">
      <w:pPr>
        <w:pStyle w:val="Frspaiere"/>
        <w:ind w:firstLine="709"/>
        <w:jc w:val="both"/>
        <w:rPr>
          <w:sz w:val="28"/>
          <w:szCs w:val="28"/>
        </w:rPr>
      </w:pPr>
      <w:r w:rsidRPr="006C1247">
        <w:rPr>
          <w:sz w:val="28"/>
          <w:szCs w:val="28"/>
        </w:rPr>
        <w:t>-Tehnician asistență socială  debutant– 1 post, funcție contractuală de execuție, studii medii</w:t>
      </w:r>
      <w:r w:rsidR="00CD74D9">
        <w:rPr>
          <w:sz w:val="28"/>
          <w:szCs w:val="28"/>
        </w:rPr>
        <w:t>,</w:t>
      </w:r>
      <w:r w:rsidRPr="006C1247">
        <w:rPr>
          <w:sz w:val="28"/>
          <w:szCs w:val="28"/>
        </w:rPr>
        <w:t xml:space="preserve"> </w:t>
      </w:r>
      <w:r w:rsidR="00CD74D9" w:rsidRPr="00475DEC">
        <w:rPr>
          <w:color w:val="000000"/>
          <w:sz w:val="28"/>
          <w:szCs w:val="28"/>
        </w:rPr>
        <w:t>pe perioada implementării proiectului</w:t>
      </w:r>
      <w:r w:rsidRPr="006C1247">
        <w:rPr>
          <w:sz w:val="28"/>
          <w:szCs w:val="28"/>
        </w:rPr>
        <w:t xml:space="preserve">, cu durata timpului de lucru de 8 ore/zi, 40 ore/săptămână; </w:t>
      </w:r>
    </w:p>
    <w:p w14:paraId="740634EE" w14:textId="77817E3C" w:rsidR="00F33DFF" w:rsidRPr="006C1247" w:rsidRDefault="00000000" w:rsidP="00A049AE">
      <w:pPr>
        <w:pStyle w:val="Frspaiere"/>
        <w:ind w:firstLine="709"/>
        <w:jc w:val="both"/>
        <w:rPr>
          <w:sz w:val="28"/>
          <w:szCs w:val="28"/>
        </w:rPr>
      </w:pPr>
      <w:r w:rsidRPr="006C1247">
        <w:rPr>
          <w:sz w:val="28"/>
          <w:szCs w:val="28"/>
        </w:rPr>
        <w:t>-Asistent medical comunitar debutant – 2 posturi, funcție contractuală de execuție, studii postliceale</w:t>
      </w:r>
      <w:r w:rsidR="00CD74D9">
        <w:rPr>
          <w:sz w:val="28"/>
          <w:szCs w:val="28"/>
        </w:rPr>
        <w:t>,</w:t>
      </w:r>
      <w:r w:rsidRPr="006C1247">
        <w:rPr>
          <w:sz w:val="28"/>
          <w:szCs w:val="28"/>
        </w:rPr>
        <w:t xml:space="preserve"> </w:t>
      </w:r>
      <w:r w:rsidR="00CD74D9" w:rsidRPr="00475DEC">
        <w:rPr>
          <w:color w:val="000000"/>
          <w:sz w:val="28"/>
          <w:szCs w:val="28"/>
        </w:rPr>
        <w:t>pe perioada implementării proiectului</w:t>
      </w:r>
      <w:r w:rsidRPr="006C1247">
        <w:rPr>
          <w:sz w:val="28"/>
          <w:szCs w:val="28"/>
        </w:rPr>
        <w:t xml:space="preserve">, cu durata timpului de lucru de 8 ore /zi, 40 ore/săptămână; </w:t>
      </w:r>
    </w:p>
    <w:p w14:paraId="2D298E71" w14:textId="77777777" w:rsidR="00F33DFF" w:rsidRPr="006C1247" w:rsidRDefault="00000000" w:rsidP="00A049AE">
      <w:pPr>
        <w:pStyle w:val="Frspaiere"/>
        <w:ind w:firstLine="709"/>
        <w:jc w:val="both"/>
        <w:rPr>
          <w:sz w:val="28"/>
          <w:szCs w:val="28"/>
        </w:rPr>
      </w:pPr>
      <w:r w:rsidRPr="006C1247">
        <w:rPr>
          <w:sz w:val="28"/>
          <w:szCs w:val="28"/>
        </w:rPr>
        <w:t xml:space="preserve">Ținând cont de: </w:t>
      </w:r>
    </w:p>
    <w:p w14:paraId="2E4A41D2" w14:textId="77777777" w:rsidR="00F33DFF" w:rsidRPr="006C1247" w:rsidRDefault="00000000" w:rsidP="00A049AE">
      <w:pPr>
        <w:pStyle w:val="Frspaiere"/>
        <w:ind w:firstLine="709"/>
        <w:jc w:val="both"/>
        <w:rPr>
          <w:sz w:val="28"/>
          <w:szCs w:val="28"/>
        </w:rPr>
      </w:pPr>
      <w:r w:rsidRPr="006C1247">
        <w:rPr>
          <w:sz w:val="28"/>
          <w:szCs w:val="28"/>
        </w:rPr>
        <w:t xml:space="preserve">- HCL nr.  30820.03.2025  privind aprobarea colaborării interinstituţionale din cadrul proiectului "Furnizare de servicii integrate în comunităţile rurale- facilitarea accesului persoanelor vulnerabile la servicii de bază eficiente şi de calitate" </w:t>
      </w:r>
    </w:p>
    <w:p w14:paraId="71CBD4AD" w14:textId="69C470AD" w:rsidR="00F33DFF" w:rsidRPr="006C1247" w:rsidRDefault="00000000" w:rsidP="00A049AE">
      <w:pPr>
        <w:pStyle w:val="Frspaiere"/>
        <w:ind w:firstLine="709"/>
        <w:jc w:val="both"/>
        <w:rPr>
          <w:sz w:val="28"/>
          <w:szCs w:val="28"/>
        </w:rPr>
      </w:pPr>
      <w:r w:rsidRPr="006C1247">
        <w:rPr>
          <w:sz w:val="28"/>
          <w:szCs w:val="28"/>
        </w:rPr>
        <w:t>- Contractul de sprijin comunitar nr.</w:t>
      </w:r>
      <w:r w:rsidR="0028786B" w:rsidRPr="006C1247">
        <w:rPr>
          <w:sz w:val="28"/>
          <w:szCs w:val="28"/>
        </w:rPr>
        <w:t>38/24.12.2025</w:t>
      </w:r>
      <w:r w:rsidRPr="006C1247">
        <w:rPr>
          <w:sz w:val="28"/>
          <w:szCs w:val="28"/>
        </w:rPr>
        <w:t xml:space="preserve">, încheiat între Ministerul Muncii, Familiei, Tineretului și Solidarității Sociale și UAT Comuna Vaideeni; </w:t>
      </w:r>
    </w:p>
    <w:p w14:paraId="33AAE450" w14:textId="77777777" w:rsidR="00F33DFF" w:rsidRPr="006C1247" w:rsidRDefault="00000000" w:rsidP="00A049AE">
      <w:pPr>
        <w:pStyle w:val="Frspaiere"/>
        <w:ind w:firstLine="709"/>
        <w:jc w:val="both"/>
        <w:rPr>
          <w:sz w:val="28"/>
          <w:szCs w:val="28"/>
        </w:rPr>
      </w:pPr>
      <w:r w:rsidRPr="006C1247">
        <w:rPr>
          <w:sz w:val="28"/>
          <w:szCs w:val="28"/>
        </w:rPr>
        <w:t xml:space="preserve">- Protocolul de colaborare nr.4794/20.03.2025  încheiat între Ministerul Muncii, Familiei, Tineretului și Solidarității Sociale, Ministerul Sănătății, Ministerul Educației și Cercetării, Agenția Națională pentru plăți și Inspecție Socială și UAT Comuna Vaideeni, </w:t>
      </w:r>
    </w:p>
    <w:p w14:paraId="3E05A775" w14:textId="77777777" w:rsidR="00F33DFF" w:rsidRPr="006C1247" w:rsidRDefault="00000000" w:rsidP="00A049AE">
      <w:pPr>
        <w:pStyle w:val="Frspaiere"/>
        <w:ind w:firstLine="709"/>
        <w:jc w:val="both"/>
        <w:rPr>
          <w:sz w:val="28"/>
          <w:szCs w:val="28"/>
        </w:rPr>
      </w:pPr>
      <w:r w:rsidRPr="006C1247">
        <w:rPr>
          <w:sz w:val="28"/>
          <w:szCs w:val="28"/>
        </w:rPr>
        <w:t xml:space="preserve">- Ghidul Orientativ de recrutare și angajare a membrilor echipei comunitare integrate de către unitățile administrative teritoriale care sunt selectate: asistenți sociali/tehnicieni asistență socială, asistenți medicali comunitari/mediatori sanitari, consilieri școlari/mediatori școlari în cadrul Proiectului ,, Furnizarea de servicii integrate în comunități rurale-facilitarea accesului persoanelor vulnerabile la servicii eficiente și de calitate ,, PIDS/586/PO4/339395; </w:t>
      </w:r>
    </w:p>
    <w:p w14:paraId="79F5F789" w14:textId="72D75817" w:rsidR="00F33DFF" w:rsidRPr="006C1247" w:rsidRDefault="00000000" w:rsidP="00A049AE">
      <w:pPr>
        <w:pStyle w:val="Frspaiere"/>
        <w:ind w:firstLine="709"/>
        <w:jc w:val="both"/>
        <w:rPr>
          <w:sz w:val="28"/>
          <w:szCs w:val="28"/>
        </w:rPr>
      </w:pPr>
      <w:r w:rsidRPr="006C1247">
        <w:rPr>
          <w:sz w:val="28"/>
          <w:szCs w:val="28"/>
        </w:rPr>
        <w:t>Având în vedere Nota justificativă referitoare la proiectul "Furnizare de servicii integrate în comunităţile rurale- facilitarea accesului persoanelor vulnerabile la servicii de bază eficiente şi de calitate”, înregistrată su</w:t>
      </w:r>
      <w:r w:rsidR="00997E1A">
        <w:rPr>
          <w:sz w:val="28"/>
          <w:szCs w:val="28"/>
        </w:rPr>
        <w:t>b</w:t>
      </w:r>
      <w:r w:rsidRPr="006C1247">
        <w:rPr>
          <w:sz w:val="28"/>
          <w:szCs w:val="28"/>
        </w:rPr>
        <w:t xml:space="preserve"> nr.</w:t>
      </w:r>
      <w:r w:rsidR="000D227D">
        <w:rPr>
          <w:sz w:val="28"/>
          <w:szCs w:val="28"/>
        </w:rPr>
        <w:t xml:space="preserve"> </w:t>
      </w:r>
      <w:r w:rsidRPr="006C1247">
        <w:rPr>
          <w:sz w:val="28"/>
          <w:szCs w:val="28"/>
        </w:rPr>
        <w:t xml:space="preserve">5941/21.04.2026; </w:t>
      </w:r>
    </w:p>
    <w:p w14:paraId="6C264046" w14:textId="77777777" w:rsidR="00F33DFF" w:rsidRPr="006C1247" w:rsidRDefault="00000000" w:rsidP="00A049AE">
      <w:pPr>
        <w:pStyle w:val="Frspaiere"/>
        <w:ind w:firstLine="709"/>
        <w:jc w:val="both"/>
        <w:rPr>
          <w:sz w:val="28"/>
          <w:szCs w:val="28"/>
        </w:rPr>
      </w:pPr>
      <w:r w:rsidRPr="006C1247">
        <w:rPr>
          <w:sz w:val="28"/>
          <w:szCs w:val="28"/>
        </w:rPr>
        <w:t xml:space="preserve">Fiind respectate prevederile: </w:t>
      </w:r>
    </w:p>
    <w:p w14:paraId="127CA0DD" w14:textId="77777777" w:rsidR="00F33DFF" w:rsidRPr="006C1247" w:rsidRDefault="00000000" w:rsidP="00A049AE">
      <w:pPr>
        <w:pStyle w:val="Frspaiere"/>
        <w:ind w:firstLine="709"/>
        <w:jc w:val="both"/>
        <w:rPr>
          <w:sz w:val="28"/>
          <w:szCs w:val="28"/>
        </w:rPr>
      </w:pPr>
      <w:r w:rsidRPr="006C1247">
        <w:rPr>
          <w:sz w:val="28"/>
          <w:szCs w:val="28"/>
        </w:rPr>
        <w:t xml:space="preserve">- art. 15, art. 41, art. 120 alin. (1) și art. 121 alin. (1) și alin. (2) din Constituția României, republicată; </w:t>
      </w:r>
    </w:p>
    <w:p w14:paraId="5233F342" w14:textId="77777777" w:rsidR="00F33DFF" w:rsidRPr="006C1247" w:rsidRDefault="00000000" w:rsidP="00A049AE">
      <w:pPr>
        <w:pStyle w:val="Frspaiere"/>
        <w:ind w:firstLine="709"/>
        <w:jc w:val="both"/>
        <w:rPr>
          <w:sz w:val="28"/>
          <w:szCs w:val="28"/>
        </w:rPr>
      </w:pPr>
      <w:r w:rsidRPr="006C1247">
        <w:rPr>
          <w:sz w:val="28"/>
          <w:szCs w:val="28"/>
        </w:rPr>
        <w:t xml:space="preserve">- art. 3, art. 4 și art. 6 paragraful 1 din Carta europeană a autonomiei locale, adoptată la Strasbourg la 15 octombrie 1985, ratificată prin Legea nr. 199/1997; </w:t>
      </w:r>
    </w:p>
    <w:p w14:paraId="2E0814ED" w14:textId="77777777" w:rsidR="00F33DFF" w:rsidRPr="006C1247" w:rsidRDefault="00000000" w:rsidP="00A049AE">
      <w:pPr>
        <w:pStyle w:val="Frspaiere"/>
        <w:ind w:firstLine="709"/>
        <w:jc w:val="both"/>
        <w:rPr>
          <w:sz w:val="28"/>
          <w:szCs w:val="28"/>
        </w:rPr>
      </w:pPr>
      <w:r w:rsidRPr="006C1247">
        <w:rPr>
          <w:sz w:val="28"/>
          <w:szCs w:val="28"/>
        </w:rPr>
        <w:t xml:space="preserve">- Legii nr. 53/2003 privind Codul Muncii, republicată, cu modificările și completările ulterioare; </w:t>
      </w:r>
    </w:p>
    <w:p w14:paraId="51937209" w14:textId="77777777" w:rsidR="000E3197" w:rsidRDefault="00000000" w:rsidP="000E3197">
      <w:pPr>
        <w:pStyle w:val="Frspaiere"/>
        <w:ind w:firstLine="709"/>
        <w:jc w:val="both"/>
        <w:rPr>
          <w:sz w:val="28"/>
          <w:szCs w:val="28"/>
        </w:rPr>
      </w:pPr>
      <w:r w:rsidRPr="006C1247">
        <w:rPr>
          <w:sz w:val="28"/>
          <w:szCs w:val="28"/>
        </w:rPr>
        <w:t xml:space="preserve">- Hotărârii Guvernului nr. 234 din 15 martie 2023 pentru aprobarea Regulamentului-cadru privind criteriile pe baza cărora se stabilește procentul de majorare salarială pentru persoanele prevăzute la art. 16 alin. (1) și (2) din Legea-cadru nr. 153/2017 privind salarizarea personalului plătit din fonduri publice, precum și condițiile de înființare a posturilor în afara organigramei în cadrul instituțiilor și/sau autorităților publice care implementează </w:t>
      </w:r>
    </w:p>
    <w:p w14:paraId="2EDDC506" w14:textId="77777777" w:rsidR="000E3197" w:rsidRDefault="000E3197" w:rsidP="000E3197">
      <w:pPr>
        <w:pStyle w:val="Frspaiere"/>
        <w:jc w:val="both"/>
        <w:rPr>
          <w:sz w:val="28"/>
          <w:szCs w:val="28"/>
        </w:rPr>
      </w:pPr>
    </w:p>
    <w:p w14:paraId="76E42F1D" w14:textId="77777777" w:rsidR="000E3197" w:rsidRDefault="000E3197" w:rsidP="000E3197">
      <w:pPr>
        <w:pStyle w:val="Frspaiere"/>
        <w:jc w:val="both"/>
        <w:rPr>
          <w:sz w:val="28"/>
          <w:szCs w:val="28"/>
        </w:rPr>
      </w:pPr>
    </w:p>
    <w:p w14:paraId="60CFEC88" w14:textId="77777777" w:rsidR="000E3197" w:rsidRDefault="000E3197" w:rsidP="000E3197">
      <w:pPr>
        <w:pStyle w:val="Frspaiere"/>
        <w:jc w:val="both"/>
        <w:rPr>
          <w:sz w:val="28"/>
          <w:szCs w:val="28"/>
        </w:rPr>
      </w:pPr>
    </w:p>
    <w:p w14:paraId="119837C9" w14:textId="23B203E9" w:rsidR="00A049AE" w:rsidRPr="006C1247" w:rsidRDefault="00000000" w:rsidP="000E3197">
      <w:pPr>
        <w:pStyle w:val="Frspaiere"/>
        <w:jc w:val="both"/>
        <w:rPr>
          <w:sz w:val="28"/>
          <w:szCs w:val="28"/>
        </w:rPr>
      </w:pPr>
      <w:r w:rsidRPr="006C1247">
        <w:rPr>
          <w:sz w:val="28"/>
          <w:szCs w:val="28"/>
        </w:rPr>
        <w:t xml:space="preserve">proiecte finanțate din fonduri europene nerambursabile și/sau prin Mecanismul de redresare și reziliență; </w:t>
      </w:r>
    </w:p>
    <w:p w14:paraId="2FC09077" w14:textId="77777777" w:rsidR="00F33DFF" w:rsidRPr="006C1247" w:rsidRDefault="00000000" w:rsidP="00A049AE">
      <w:pPr>
        <w:pStyle w:val="Frspaiere"/>
        <w:ind w:firstLine="709"/>
        <w:jc w:val="both"/>
        <w:rPr>
          <w:sz w:val="28"/>
          <w:szCs w:val="28"/>
        </w:rPr>
      </w:pPr>
      <w:r w:rsidRPr="006C1247">
        <w:rPr>
          <w:sz w:val="28"/>
          <w:szCs w:val="28"/>
        </w:rPr>
        <w:t xml:space="preserve">- H.G. nr. 1336/2022 pentru aprobarea Regulamentului-cadru privind organizarea şi dezvoltarea carierei personalului contractual din sectorul bugetar plătit din fonduri publice, cu modificările și completările ulterioare; </w:t>
      </w:r>
    </w:p>
    <w:p w14:paraId="0972F748" w14:textId="77777777" w:rsidR="00F33DFF" w:rsidRPr="006C1247" w:rsidRDefault="00000000" w:rsidP="00A049AE">
      <w:pPr>
        <w:pStyle w:val="Frspaiere"/>
        <w:ind w:firstLine="709"/>
        <w:jc w:val="both"/>
        <w:rPr>
          <w:sz w:val="28"/>
          <w:szCs w:val="28"/>
        </w:rPr>
      </w:pPr>
      <w:r w:rsidRPr="006C1247">
        <w:rPr>
          <w:sz w:val="28"/>
          <w:szCs w:val="28"/>
        </w:rPr>
        <w:t xml:space="preserve">- Legii-cadru nr. 153/2017 privind salarizarea personalului plătit din fonduri publice, cu modificările şi completările ulterioare; </w:t>
      </w:r>
    </w:p>
    <w:p w14:paraId="1A8534AA" w14:textId="77777777" w:rsidR="00F33DFF" w:rsidRPr="006C1247" w:rsidRDefault="00000000" w:rsidP="00A049AE">
      <w:pPr>
        <w:pStyle w:val="Frspaiere"/>
        <w:ind w:firstLine="709"/>
        <w:jc w:val="both"/>
        <w:rPr>
          <w:sz w:val="28"/>
          <w:szCs w:val="28"/>
        </w:rPr>
      </w:pPr>
      <w:r w:rsidRPr="006C1247">
        <w:rPr>
          <w:sz w:val="28"/>
          <w:szCs w:val="28"/>
        </w:rPr>
        <w:t xml:space="preserve">- art.129, alin.(2), lit. a) alin.(3), lit. c) din Ordonanța de urgență a Guvernului nr.57/2019 privind Codul administrativ, cu modificările și completările ulterioare. </w:t>
      </w:r>
    </w:p>
    <w:p w14:paraId="03421762" w14:textId="77777777" w:rsidR="00F33DFF" w:rsidRPr="006C1247" w:rsidRDefault="00000000" w:rsidP="00A049AE">
      <w:pPr>
        <w:pStyle w:val="Frspaiere"/>
        <w:ind w:firstLine="709"/>
        <w:jc w:val="both"/>
        <w:rPr>
          <w:sz w:val="28"/>
          <w:szCs w:val="28"/>
        </w:rPr>
      </w:pPr>
      <w:r w:rsidRPr="006C1247">
        <w:rPr>
          <w:sz w:val="28"/>
          <w:szCs w:val="28"/>
        </w:rPr>
        <w:t xml:space="preserve">Consider că proiectul de hotărâre îndeplinește condițiile legale pentru aprobarea acestuia de către Consiliul local Vaideeni. </w:t>
      </w:r>
    </w:p>
    <w:p w14:paraId="1987B1DE" w14:textId="77777777" w:rsidR="00F33DFF" w:rsidRDefault="00F33DFF">
      <w:pPr>
        <w:rPr>
          <w:rFonts w:ascii="Times New Roman" w:eastAsia="Times New Roman" w:hAnsi="Times New Roman"/>
          <w:color w:val="000000"/>
          <w:sz w:val="28"/>
          <w:szCs w:val="24"/>
        </w:rPr>
      </w:pPr>
    </w:p>
    <w:p w14:paraId="05BF4C06" w14:textId="77777777" w:rsidR="00F33DFF" w:rsidRDefault="00000000">
      <w:pPr>
        <w:spacing w:after="40" w:line="260" w:lineRule="auto"/>
        <w:ind w:left="840" w:hangingChars="300" w:hanging="840"/>
        <w:jc w:val="center"/>
        <w:rPr>
          <w:rFonts w:ascii="Times New Roman" w:eastAsia="Mangal" w:hAnsi="Times New Roman"/>
          <w:sz w:val="28"/>
          <w:szCs w:val="28"/>
        </w:rPr>
      </w:pPr>
      <w:r>
        <w:rPr>
          <w:rFonts w:ascii="Times New Roman" w:eastAsia="Mangal" w:hAnsi="Times New Roman"/>
          <w:sz w:val="28"/>
          <w:szCs w:val="28"/>
        </w:rPr>
        <w:t>Inspector</w:t>
      </w:r>
    </w:p>
    <w:p w14:paraId="16D43968" w14:textId="77777777" w:rsidR="00F33DFF" w:rsidRDefault="00000000">
      <w:pPr>
        <w:ind w:left="840" w:hangingChars="300" w:hanging="840"/>
        <w:jc w:val="center"/>
        <w:rPr>
          <w:rFonts w:ascii="Times New Roman" w:eastAsia="Mangal" w:hAnsi="Times New Roman"/>
          <w:sz w:val="28"/>
          <w:szCs w:val="28"/>
        </w:rPr>
      </w:pPr>
      <w:r>
        <w:rPr>
          <w:rFonts w:ascii="Times New Roman" w:eastAsia="Mangal" w:hAnsi="Times New Roman"/>
          <w:sz w:val="28"/>
          <w:szCs w:val="28"/>
        </w:rPr>
        <w:t>Vișoiu Elena</w:t>
      </w:r>
    </w:p>
    <w:p w14:paraId="66AAF93C" w14:textId="77777777" w:rsidR="00F33DFF" w:rsidRDefault="00F33DFF">
      <w:pPr>
        <w:ind w:left="843" w:hangingChars="300" w:hanging="843"/>
        <w:jc w:val="center"/>
        <w:rPr>
          <w:rFonts w:ascii="Times New Roman" w:eastAsia="Mangal" w:hAnsi="Times New Roman"/>
          <w:b/>
          <w:bCs/>
          <w:sz w:val="28"/>
          <w:szCs w:val="28"/>
        </w:rPr>
      </w:pPr>
    </w:p>
    <w:p w14:paraId="48286450" w14:textId="77777777" w:rsidR="00F33DFF" w:rsidRDefault="00000000">
      <w:pPr>
        <w:spacing w:after="0"/>
        <w:ind w:left="5830" w:hangingChars="2650" w:hanging="5830"/>
        <w:rPr>
          <w:rFonts w:ascii="Times New Roman" w:hAnsi="Times New Roman" w:cs="Times New Roman"/>
          <w:sz w:val="28"/>
          <w:szCs w:val="28"/>
        </w:rPr>
      </w:pPr>
      <w:r>
        <w:t xml:space="preserve">                                                              </w:t>
      </w:r>
    </w:p>
    <w:p w14:paraId="509D3205" w14:textId="77777777" w:rsidR="00F33DFF" w:rsidRDefault="00F33DFF">
      <w:pPr>
        <w:spacing w:after="0"/>
        <w:rPr>
          <w:sz w:val="28"/>
          <w:szCs w:val="28"/>
        </w:rPr>
      </w:pPr>
    </w:p>
    <w:p w14:paraId="3994C54E" w14:textId="77777777" w:rsidR="00F33DFF" w:rsidRDefault="00F33DFF">
      <w:pPr>
        <w:spacing w:after="0"/>
        <w:rPr>
          <w:sz w:val="28"/>
          <w:szCs w:val="28"/>
        </w:rPr>
      </w:pPr>
    </w:p>
    <w:p w14:paraId="1B6212DC" w14:textId="77777777" w:rsidR="00F33DFF" w:rsidRDefault="00F33DFF">
      <w:pPr>
        <w:spacing w:after="0"/>
        <w:rPr>
          <w:sz w:val="28"/>
          <w:szCs w:val="28"/>
        </w:rPr>
      </w:pPr>
    </w:p>
    <w:p w14:paraId="1C7A4D61" w14:textId="77777777" w:rsidR="00F33DFF" w:rsidRDefault="00F33DFF">
      <w:pPr>
        <w:spacing w:after="0" w:line="240" w:lineRule="auto"/>
        <w:jc w:val="both"/>
        <w:rPr>
          <w:rFonts w:ascii="Times New Roman" w:hAnsi="Times New Roman" w:cs="Times New Roman"/>
          <w:sz w:val="28"/>
          <w:szCs w:val="28"/>
        </w:rPr>
      </w:pPr>
    </w:p>
    <w:p w14:paraId="1AF73258" w14:textId="77777777" w:rsidR="00F33DFF" w:rsidRDefault="00F33DFF">
      <w:pPr>
        <w:spacing w:after="0" w:line="240" w:lineRule="auto"/>
        <w:jc w:val="both"/>
        <w:rPr>
          <w:rFonts w:ascii="Times New Roman" w:hAnsi="Times New Roman" w:cs="Times New Roman"/>
          <w:sz w:val="28"/>
          <w:szCs w:val="28"/>
        </w:rPr>
      </w:pPr>
    </w:p>
    <w:p w14:paraId="185324FA" w14:textId="77777777" w:rsidR="00F33DFF" w:rsidRDefault="00F33DFF">
      <w:pPr>
        <w:spacing w:after="0" w:line="240" w:lineRule="auto"/>
        <w:jc w:val="both"/>
        <w:rPr>
          <w:rFonts w:ascii="Times New Roman" w:hAnsi="Times New Roman" w:cs="Times New Roman"/>
          <w:sz w:val="28"/>
          <w:szCs w:val="28"/>
        </w:rPr>
      </w:pPr>
    </w:p>
    <w:p w14:paraId="48BE377A" w14:textId="77777777" w:rsidR="00F33DFF" w:rsidRDefault="00F33DFF">
      <w:pPr>
        <w:spacing w:after="0"/>
        <w:rPr>
          <w:rFonts w:ascii="Times New Roman" w:hAnsi="Times New Roman"/>
          <w:sz w:val="28"/>
          <w:szCs w:val="28"/>
        </w:rPr>
      </w:pPr>
    </w:p>
    <w:p w14:paraId="4463270D" w14:textId="77777777" w:rsidR="00F33DFF" w:rsidRDefault="00F33DFF">
      <w:pPr>
        <w:spacing w:after="0"/>
        <w:rPr>
          <w:rFonts w:ascii="Times New Roman" w:hAnsi="Times New Roman"/>
          <w:sz w:val="28"/>
          <w:szCs w:val="28"/>
        </w:rPr>
      </w:pPr>
    </w:p>
    <w:p w14:paraId="2ADDEE7F" w14:textId="77777777" w:rsidR="00F33DFF" w:rsidRDefault="00F33DFF">
      <w:pPr>
        <w:spacing w:after="0"/>
        <w:rPr>
          <w:rFonts w:ascii="Times New Roman" w:hAnsi="Times New Roman"/>
          <w:sz w:val="28"/>
          <w:szCs w:val="28"/>
        </w:rPr>
      </w:pPr>
    </w:p>
    <w:p w14:paraId="1F1350A3" w14:textId="77777777" w:rsidR="00F33DFF" w:rsidRDefault="00F33DFF">
      <w:pPr>
        <w:spacing w:after="0"/>
        <w:rPr>
          <w:rFonts w:ascii="Times New Roman" w:hAnsi="Times New Roman"/>
          <w:sz w:val="28"/>
          <w:szCs w:val="28"/>
        </w:rPr>
      </w:pPr>
    </w:p>
    <w:p w14:paraId="4309302B" w14:textId="77777777" w:rsidR="00F33DFF" w:rsidRDefault="00F33DFF">
      <w:pPr>
        <w:spacing w:after="0"/>
        <w:rPr>
          <w:rFonts w:ascii="Times New Roman" w:hAnsi="Times New Roman"/>
          <w:sz w:val="28"/>
          <w:szCs w:val="28"/>
        </w:rPr>
      </w:pPr>
    </w:p>
    <w:p w14:paraId="5289A8E1" w14:textId="77777777" w:rsidR="00F33DFF" w:rsidRDefault="00F33DFF">
      <w:pPr>
        <w:spacing w:after="0"/>
        <w:rPr>
          <w:rFonts w:ascii="Times New Roman" w:hAnsi="Times New Roman"/>
          <w:sz w:val="28"/>
          <w:szCs w:val="28"/>
        </w:rPr>
      </w:pPr>
    </w:p>
    <w:p w14:paraId="06208F9E" w14:textId="77777777" w:rsidR="00F33DFF" w:rsidRDefault="00F33DFF">
      <w:pPr>
        <w:spacing w:after="0"/>
        <w:rPr>
          <w:rFonts w:ascii="Times New Roman" w:hAnsi="Times New Roman"/>
          <w:sz w:val="28"/>
          <w:szCs w:val="28"/>
        </w:rPr>
      </w:pPr>
    </w:p>
    <w:p w14:paraId="2A3245A4" w14:textId="77777777" w:rsidR="00F33DFF" w:rsidRDefault="00F33DFF">
      <w:pPr>
        <w:spacing w:after="0"/>
        <w:rPr>
          <w:rFonts w:ascii="Times New Roman" w:hAnsi="Times New Roman"/>
          <w:sz w:val="28"/>
          <w:szCs w:val="28"/>
        </w:rPr>
      </w:pPr>
    </w:p>
    <w:p w14:paraId="65A6629E" w14:textId="77777777" w:rsidR="00F33DFF" w:rsidRDefault="00F33DFF">
      <w:pPr>
        <w:spacing w:after="0"/>
        <w:rPr>
          <w:rFonts w:ascii="Times New Roman" w:hAnsi="Times New Roman"/>
          <w:sz w:val="28"/>
          <w:szCs w:val="28"/>
        </w:rPr>
      </w:pPr>
    </w:p>
    <w:p w14:paraId="3B223086" w14:textId="77777777" w:rsidR="00F33DFF" w:rsidRDefault="00F33DFF">
      <w:pPr>
        <w:spacing w:after="0"/>
        <w:rPr>
          <w:rFonts w:eastAsia="Mangal"/>
        </w:rPr>
      </w:pPr>
    </w:p>
    <w:p w14:paraId="29AC5874" w14:textId="77777777" w:rsidR="00F33DFF" w:rsidRDefault="00000000">
      <w:pPr>
        <w:rPr>
          <w:rFonts w:ascii="Times New Roman" w:hAnsi="Times New Roman"/>
          <w:sz w:val="28"/>
          <w:szCs w:val="28"/>
        </w:rPr>
      </w:pPr>
      <w:r>
        <w:rPr>
          <w:rFonts w:ascii="Times New Roman" w:eastAsia="Mangal" w:hAnsi="Times New Roman"/>
          <w:sz w:val="28"/>
          <w:szCs w:val="28"/>
        </w:rPr>
        <w:t xml:space="preserve">                             </w:t>
      </w:r>
    </w:p>
    <w:p w14:paraId="53CA1076" w14:textId="77777777" w:rsidR="00F33DFF" w:rsidRDefault="00000000">
      <w:pPr>
        <w:rPr>
          <w:rFonts w:ascii="Times New Roman" w:hAnsi="Times New Roman"/>
          <w:sz w:val="28"/>
          <w:szCs w:val="28"/>
        </w:rPr>
      </w:pPr>
      <w:r>
        <w:rPr>
          <w:rFonts w:ascii="Times New Roman" w:eastAsia="Mangal" w:hAnsi="Times New Roman"/>
          <w:sz w:val="28"/>
          <w:szCs w:val="28"/>
        </w:rPr>
        <w:t xml:space="preserve">    </w:t>
      </w:r>
    </w:p>
    <w:sectPr w:rsidR="00F33DFF" w:rsidSect="00B5060E">
      <w:pgSz w:w="11906" w:h="16838"/>
      <w:pgMar w:top="0" w:right="849" w:bottom="0" w:left="709"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28C4" w14:textId="77777777" w:rsidR="00CC5FF9" w:rsidRDefault="00CC5FF9">
      <w:pPr>
        <w:spacing w:line="240" w:lineRule="auto"/>
      </w:pPr>
      <w:r>
        <w:separator/>
      </w:r>
    </w:p>
  </w:endnote>
  <w:endnote w:type="continuationSeparator" w:id="0">
    <w:p w14:paraId="0A785258" w14:textId="77777777" w:rsidR="00CC5FF9" w:rsidRDefault="00CC5F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8D406" w14:textId="77777777" w:rsidR="00CC5FF9" w:rsidRDefault="00CC5FF9">
      <w:pPr>
        <w:spacing w:after="0"/>
      </w:pPr>
      <w:r>
        <w:separator/>
      </w:r>
    </w:p>
  </w:footnote>
  <w:footnote w:type="continuationSeparator" w:id="0">
    <w:p w14:paraId="2BE377AB" w14:textId="77777777" w:rsidR="00CC5FF9" w:rsidRDefault="00CC5FF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172A27"/>
    <w:rsid w:val="0004205A"/>
    <w:rsid w:val="00043E4F"/>
    <w:rsid w:val="000709E2"/>
    <w:rsid w:val="00084A9A"/>
    <w:rsid w:val="0008710B"/>
    <w:rsid w:val="000971B4"/>
    <w:rsid w:val="000C5A02"/>
    <w:rsid w:val="000D227D"/>
    <w:rsid w:val="000D4BEC"/>
    <w:rsid w:val="000E3197"/>
    <w:rsid w:val="0010754D"/>
    <w:rsid w:val="00112F3E"/>
    <w:rsid w:val="00117B63"/>
    <w:rsid w:val="001234B3"/>
    <w:rsid w:val="00166A5B"/>
    <w:rsid w:val="00172A27"/>
    <w:rsid w:val="001B4E15"/>
    <w:rsid w:val="0021715E"/>
    <w:rsid w:val="00222714"/>
    <w:rsid w:val="002253B5"/>
    <w:rsid w:val="00260769"/>
    <w:rsid w:val="00264E2F"/>
    <w:rsid w:val="0028786B"/>
    <w:rsid w:val="002B707A"/>
    <w:rsid w:val="002C1E2F"/>
    <w:rsid w:val="002E0EAE"/>
    <w:rsid w:val="003057E9"/>
    <w:rsid w:val="0031777D"/>
    <w:rsid w:val="00331D22"/>
    <w:rsid w:val="00346BF7"/>
    <w:rsid w:val="003665FE"/>
    <w:rsid w:val="003A3451"/>
    <w:rsid w:val="003B57F9"/>
    <w:rsid w:val="003C1B4A"/>
    <w:rsid w:val="003E12BF"/>
    <w:rsid w:val="00403DE4"/>
    <w:rsid w:val="00405ED5"/>
    <w:rsid w:val="00420E91"/>
    <w:rsid w:val="0046163D"/>
    <w:rsid w:val="00475DEC"/>
    <w:rsid w:val="00491701"/>
    <w:rsid w:val="004918D6"/>
    <w:rsid w:val="004A6216"/>
    <w:rsid w:val="004C5132"/>
    <w:rsid w:val="0055070C"/>
    <w:rsid w:val="00556A93"/>
    <w:rsid w:val="005715B4"/>
    <w:rsid w:val="00580073"/>
    <w:rsid w:val="005935A7"/>
    <w:rsid w:val="005A15A6"/>
    <w:rsid w:val="005A580F"/>
    <w:rsid w:val="005B4575"/>
    <w:rsid w:val="005C1FB3"/>
    <w:rsid w:val="00644B75"/>
    <w:rsid w:val="00647E82"/>
    <w:rsid w:val="006723F0"/>
    <w:rsid w:val="00681DF5"/>
    <w:rsid w:val="006849AA"/>
    <w:rsid w:val="00693107"/>
    <w:rsid w:val="00694A67"/>
    <w:rsid w:val="006C01FA"/>
    <w:rsid w:val="006C1247"/>
    <w:rsid w:val="006C3CD3"/>
    <w:rsid w:val="006D0B6C"/>
    <w:rsid w:val="007164D3"/>
    <w:rsid w:val="007337FC"/>
    <w:rsid w:val="007415A8"/>
    <w:rsid w:val="0074237A"/>
    <w:rsid w:val="007943A7"/>
    <w:rsid w:val="00842005"/>
    <w:rsid w:val="00856EF3"/>
    <w:rsid w:val="00887C5D"/>
    <w:rsid w:val="00891724"/>
    <w:rsid w:val="00896AEE"/>
    <w:rsid w:val="008E1C4D"/>
    <w:rsid w:val="008E6644"/>
    <w:rsid w:val="00903722"/>
    <w:rsid w:val="009469E9"/>
    <w:rsid w:val="00962ECB"/>
    <w:rsid w:val="00964E17"/>
    <w:rsid w:val="0099344B"/>
    <w:rsid w:val="009958A7"/>
    <w:rsid w:val="00996D00"/>
    <w:rsid w:val="00997E1A"/>
    <w:rsid w:val="009A478F"/>
    <w:rsid w:val="009B3BDE"/>
    <w:rsid w:val="009B5B73"/>
    <w:rsid w:val="009B6A39"/>
    <w:rsid w:val="00A049AE"/>
    <w:rsid w:val="00A300EB"/>
    <w:rsid w:val="00A44BD9"/>
    <w:rsid w:val="00A47A52"/>
    <w:rsid w:val="00A70A3B"/>
    <w:rsid w:val="00A821C9"/>
    <w:rsid w:val="00B5060E"/>
    <w:rsid w:val="00B624B5"/>
    <w:rsid w:val="00B71935"/>
    <w:rsid w:val="00B814BF"/>
    <w:rsid w:val="00B86025"/>
    <w:rsid w:val="00BF2E6B"/>
    <w:rsid w:val="00BF3501"/>
    <w:rsid w:val="00C62BA0"/>
    <w:rsid w:val="00C63087"/>
    <w:rsid w:val="00C670C9"/>
    <w:rsid w:val="00CA47E3"/>
    <w:rsid w:val="00CB210A"/>
    <w:rsid w:val="00CB60F6"/>
    <w:rsid w:val="00CC5FF9"/>
    <w:rsid w:val="00CC7A5C"/>
    <w:rsid w:val="00CD2963"/>
    <w:rsid w:val="00CD6357"/>
    <w:rsid w:val="00CD74D9"/>
    <w:rsid w:val="00D0243E"/>
    <w:rsid w:val="00D57028"/>
    <w:rsid w:val="00D93AEC"/>
    <w:rsid w:val="00DA455D"/>
    <w:rsid w:val="00DA5A03"/>
    <w:rsid w:val="00E03970"/>
    <w:rsid w:val="00E03F13"/>
    <w:rsid w:val="00E15693"/>
    <w:rsid w:val="00E37A20"/>
    <w:rsid w:val="00E401FD"/>
    <w:rsid w:val="00E55F25"/>
    <w:rsid w:val="00E60DA8"/>
    <w:rsid w:val="00EF20B6"/>
    <w:rsid w:val="00F2319B"/>
    <w:rsid w:val="00F305E9"/>
    <w:rsid w:val="00F33DFF"/>
    <w:rsid w:val="00F46BCF"/>
    <w:rsid w:val="00F766A7"/>
    <w:rsid w:val="00FF19D3"/>
    <w:rsid w:val="030E02E1"/>
    <w:rsid w:val="072B7A88"/>
    <w:rsid w:val="09B4455F"/>
    <w:rsid w:val="0C9A4B3B"/>
    <w:rsid w:val="0D402F35"/>
    <w:rsid w:val="0E5E3F3B"/>
    <w:rsid w:val="10A0641A"/>
    <w:rsid w:val="11D90FB9"/>
    <w:rsid w:val="12C735B5"/>
    <w:rsid w:val="15D464D7"/>
    <w:rsid w:val="15F63068"/>
    <w:rsid w:val="1838676B"/>
    <w:rsid w:val="18527EE7"/>
    <w:rsid w:val="18852066"/>
    <w:rsid w:val="1C702C03"/>
    <w:rsid w:val="1CCE52F1"/>
    <w:rsid w:val="1E20567A"/>
    <w:rsid w:val="1F750324"/>
    <w:rsid w:val="202E7646"/>
    <w:rsid w:val="206218F6"/>
    <w:rsid w:val="206D35AC"/>
    <w:rsid w:val="208D6AAB"/>
    <w:rsid w:val="20B177D1"/>
    <w:rsid w:val="21384FE9"/>
    <w:rsid w:val="22993E44"/>
    <w:rsid w:val="22AE3317"/>
    <w:rsid w:val="23E80A87"/>
    <w:rsid w:val="245C462E"/>
    <w:rsid w:val="24D40120"/>
    <w:rsid w:val="25CA4B79"/>
    <w:rsid w:val="27385F16"/>
    <w:rsid w:val="2B3F0281"/>
    <w:rsid w:val="2B9C5E3C"/>
    <w:rsid w:val="2C390676"/>
    <w:rsid w:val="2C817BC6"/>
    <w:rsid w:val="2EB36988"/>
    <w:rsid w:val="2F043FDA"/>
    <w:rsid w:val="3278289C"/>
    <w:rsid w:val="343272C8"/>
    <w:rsid w:val="35A30607"/>
    <w:rsid w:val="37A54D54"/>
    <w:rsid w:val="38170037"/>
    <w:rsid w:val="384336B7"/>
    <w:rsid w:val="38D2509F"/>
    <w:rsid w:val="3BEC51D2"/>
    <w:rsid w:val="3CBB6DFD"/>
    <w:rsid w:val="3D00145A"/>
    <w:rsid w:val="402E6DB5"/>
    <w:rsid w:val="41CB0E76"/>
    <w:rsid w:val="42092CD9"/>
    <w:rsid w:val="44D72587"/>
    <w:rsid w:val="46CF3BF7"/>
    <w:rsid w:val="48B051AC"/>
    <w:rsid w:val="49531D38"/>
    <w:rsid w:val="49F837B2"/>
    <w:rsid w:val="4A272A53"/>
    <w:rsid w:val="4DE97DB4"/>
    <w:rsid w:val="4E0B6795"/>
    <w:rsid w:val="4E816C8C"/>
    <w:rsid w:val="4FFA6524"/>
    <w:rsid w:val="50070D0C"/>
    <w:rsid w:val="50B43CCD"/>
    <w:rsid w:val="51726DFE"/>
    <w:rsid w:val="52636174"/>
    <w:rsid w:val="52BA10C9"/>
    <w:rsid w:val="539D75E6"/>
    <w:rsid w:val="54395EC1"/>
    <w:rsid w:val="557F7D99"/>
    <w:rsid w:val="56C0589D"/>
    <w:rsid w:val="58615B1B"/>
    <w:rsid w:val="58CA5ACA"/>
    <w:rsid w:val="59131802"/>
    <w:rsid w:val="594C77CC"/>
    <w:rsid w:val="5B435CAE"/>
    <w:rsid w:val="5B5E49F0"/>
    <w:rsid w:val="5E1E2EAC"/>
    <w:rsid w:val="5E815C95"/>
    <w:rsid w:val="5E924C1F"/>
    <w:rsid w:val="5F726965"/>
    <w:rsid w:val="5FE3215A"/>
    <w:rsid w:val="5FED053C"/>
    <w:rsid w:val="60F0492A"/>
    <w:rsid w:val="62A064F4"/>
    <w:rsid w:val="633E666D"/>
    <w:rsid w:val="68357471"/>
    <w:rsid w:val="69000F69"/>
    <w:rsid w:val="69763754"/>
    <w:rsid w:val="6A021A81"/>
    <w:rsid w:val="6AEA719B"/>
    <w:rsid w:val="6AFB3C2F"/>
    <w:rsid w:val="6B062D48"/>
    <w:rsid w:val="6BDD4F77"/>
    <w:rsid w:val="6D8E4972"/>
    <w:rsid w:val="6ED31CB5"/>
    <w:rsid w:val="6F80335B"/>
    <w:rsid w:val="71274901"/>
    <w:rsid w:val="716A2B3A"/>
    <w:rsid w:val="726819A4"/>
    <w:rsid w:val="74AE70A9"/>
    <w:rsid w:val="751E1B71"/>
    <w:rsid w:val="7592253F"/>
    <w:rsid w:val="76AC1C89"/>
    <w:rsid w:val="7796477A"/>
    <w:rsid w:val="77E24C50"/>
    <w:rsid w:val="781E4B1B"/>
    <w:rsid w:val="7AF32527"/>
    <w:rsid w:val="7DA85FF8"/>
    <w:rsid w:val="7EB764A1"/>
    <w:rsid w:val="7F9854D4"/>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ED26E"/>
  <w15:docId w15:val="{75883E63-6945-48B4-9927-B625204B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rFonts w:asciiTheme="minorHAnsi" w:eastAsiaTheme="minorHAnsi" w:hAnsiTheme="minorHAnsi" w:cstheme="minorBidi"/>
      <w:sz w:val="22"/>
      <w:szCs w:val="22"/>
      <w:lang w:eastAsia="en-US"/>
    </w:rPr>
  </w:style>
  <w:style w:type="paragraph" w:styleId="Titlu4">
    <w:name w:val="heading 4"/>
    <w:basedOn w:val="Normal"/>
    <w:next w:val="Normal"/>
    <w:uiPriority w:val="9"/>
    <w:unhideWhenUsed/>
    <w:qFormat/>
    <w:pPr>
      <w:keepNext/>
      <w:keepLines/>
      <w:spacing w:before="280" w:after="290" w:line="376" w:lineRule="auto"/>
      <w:outlineLvl w:val="3"/>
    </w:pPr>
    <w:rPr>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Segoe UI" w:hAnsi="Segoe UI" w:cs="Segoe UI"/>
      <w:sz w:val="18"/>
      <w:szCs w:val="18"/>
    </w:rPr>
  </w:style>
  <w:style w:type="paragraph" w:styleId="Corptext">
    <w:name w:val="Body Text"/>
    <w:basedOn w:val="Normal"/>
    <w:qFormat/>
    <w:pPr>
      <w:spacing w:after="140" w:line="276" w:lineRule="auto"/>
    </w:pPr>
  </w:style>
  <w:style w:type="paragraph" w:styleId="Legend">
    <w:name w:val="caption"/>
    <w:basedOn w:val="Normal"/>
    <w:qFormat/>
    <w:pPr>
      <w:suppressLineNumbers/>
      <w:spacing w:before="120" w:after="120"/>
    </w:pPr>
    <w:rPr>
      <w:rFonts w:cs="Arial"/>
      <w:i/>
      <w:iCs/>
      <w:sz w:val="24"/>
      <w:szCs w:val="24"/>
    </w:rPr>
  </w:style>
  <w:style w:type="paragraph" w:styleId="List">
    <w:name w:val="List"/>
    <w:basedOn w:val="Corptext"/>
    <w:qFormat/>
    <w:rPr>
      <w:rFonts w:cs="Arial"/>
    </w:rPr>
  </w:style>
  <w:style w:type="character" w:customStyle="1" w:styleId="TextnBalonCaracter">
    <w:name w:val="Text în Balon Caracter"/>
    <w:basedOn w:val="Fontdeparagrafimplicit"/>
    <w:link w:val="TextnBalon"/>
    <w:uiPriority w:val="99"/>
    <w:semiHidden/>
    <w:qFormat/>
    <w:rPr>
      <w:rFonts w:ascii="Segoe UI" w:hAnsi="Segoe UI" w:cs="Segoe UI"/>
      <w:sz w:val="18"/>
      <w:szCs w:val="18"/>
    </w:rPr>
  </w:style>
  <w:style w:type="character" w:customStyle="1" w:styleId="NumberingSymbols">
    <w:name w:val="Numbering Symbols"/>
    <w:qFormat/>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customStyle="1" w:styleId="Index">
    <w:name w:val="Index"/>
    <w:basedOn w:val="Normal"/>
    <w:qFormat/>
    <w:pPr>
      <w:suppressLineNumbers/>
    </w:pPr>
    <w:rPr>
      <w:rFonts w:cs="Arial"/>
    </w:rPr>
  </w:style>
  <w:style w:type="paragraph" w:customStyle="1" w:styleId="TableContents">
    <w:name w:val="Table Contents"/>
    <w:basedOn w:val="Normal"/>
    <w:qFormat/>
    <w:pPr>
      <w:widowControl w:val="0"/>
      <w:suppressLineNumbers/>
    </w:pPr>
  </w:style>
  <w:style w:type="paragraph" w:customStyle="1" w:styleId="Default">
    <w:name w:val="Default"/>
    <w:uiPriority w:val="99"/>
    <w:unhideWhenUsed/>
    <w:qFormat/>
    <w:pPr>
      <w:widowControl w:val="0"/>
      <w:autoSpaceDE w:val="0"/>
      <w:autoSpaceDN w:val="0"/>
      <w:adjustRightInd w:val="0"/>
    </w:pPr>
    <w:rPr>
      <w:rFonts w:eastAsia="Times New Roman"/>
      <w:color w:val="000000"/>
      <w:sz w:val="24"/>
      <w:szCs w:val="24"/>
    </w:rPr>
  </w:style>
  <w:style w:type="paragraph" w:styleId="Frspaiere">
    <w:name w:val="No Spacing"/>
    <w:uiPriority w:val="1"/>
    <w:qFormat/>
    <w:rsid w:val="002253B5"/>
    <w:rPr>
      <w:rFonts w:eastAsia="Times New Roman"/>
      <w:lang w:val="en-US" w:eastAsia="en-US"/>
    </w:rPr>
  </w:style>
  <w:style w:type="paragraph" w:styleId="Antet">
    <w:name w:val="header"/>
    <w:basedOn w:val="Normal"/>
    <w:link w:val="AntetCaracter"/>
    <w:uiPriority w:val="99"/>
    <w:unhideWhenUsed/>
    <w:rsid w:val="00DA5A03"/>
    <w:pPr>
      <w:tabs>
        <w:tab w:val="center" w:pos="4680"/>
        <w:tab w:val="right" w:pos="9360"/>
      </w:tabs>
      <w:suppressAutoHyphens w:val="0"/>
      <w:spacing w:after="0" w:line="240" w:lineRule="auto"/>
    </w:pPr>
    <w:rPr>
      <w:rFonts w:ascii="Calibri" w:eastAsia="Times New Roman" w:hAnsi="Calibri" w:cs="Times New Roman"/>
      <w:lang w:val="en-US"/>
    </w:rPr>
  </w:style>
  <w:style w:type="character" w:customStyle="1" w:styleId="AntetCaracter">
    <w:name w:val="Antet Caracter"/>
    <w:basedOn w:val="Fontdeparagrafimplicit"/>
    <w:link w:val="Antet"/>
    <w:uiPriority w:val="99"/>
    <w:rsid w:val="00DA5A03"/>
    <w:rPr>
      <w:rFonts w:ascii="Calibri" w:eastAsia="Times New Roman" w:hAnsi="Calibri"/>
      <w:sz w:val="22"/>
      <w:szCs w:val="22"/>
      <w:lang w:val="en-US" w:eastAsia="en-US"/>
    </w:rPr>
  </w:style>
  <w:style w:type="character" w:styleId="Hyperlink">
    <w:name w:val="Hyperlink"/>
    <w:basedOn w:val="Fontdeparagrafimplicit"/>
    <w:uiPriority w:val="99"/>
    <w:unhideWhenUsed/>
    <w:rsid w:val="00DA5A03"/>
    <w:rPr>
      <w:color w:val="0000FF"/>
      <w:u w:val="single"/>
    </w:rPr>
  </w:style>
  <w:style w:type="character" w:customStyle="1" w:styleId="fontstyle01">
    <w:name w:val="fontstyle01"/>
    <w:basedOn w:val="Fontdeparagrafimplicit"/>
    <w:rsid w:val="00580073"/>
    <w:rPr>
      <w:rFonts w:ascii="Tahoma" w:hAnsi="Tahoma" w:cs="Tahoma"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aideeni@vl.e-adm.ro"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6</Pages>
  <Words>2221</Words>
  <Characters>12882</Characters>
  <Application>Microsoft Office Word</Application>
  <DocSecurity>0</DocSecurity>
  <Lines>107</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Hope19</dc:creator>
  <cp:lastModifiedBy>alinabogorodea@yahoo.com</cp:lastModifiedBy>
  <cp:revision>275</cp:revision>
  <cp:lastPrinted>2026-03-13T07:00:00Z</cp:lastPrinted>
  <dcterms:created xsi:type="dcterms:W3CDTF">2024-05-21T05:50:00Z</dcterms:created>
  <dcterms:modified xsi:type="dcterms:W3CDTF">2026-05-15T09:40:00Z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9EE9DCC978BB437C9A56391AD3570E3F_12</vt:lpwstr>
  </property>
</Properties>
</file>