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2096E" w:rsidRPr="0032096E" w:rsidRDefault="0032096E" w:rsidP="0032096E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555555"/>
          <w:lang w:val="ro-RO"/>
        </w:rPr>
      </w:pPr>
      <w:bookmarkStart w:id="0" w:name="_Hlk119312517"/>
      <w:r>
        <w:rPr>
          <w:rFonts w:ascii="Times New Roman" w:eastAsia="Arial" w:hAnsi="Times New Roman"/>
          <w:color w:val="000000"/>
        </w:rPr>
        <w:t>ROMANIA</w:t>
      </w:r>
    </w:p>
    <w:p w:rsidR="0032096E" w:rsidRDefault="0032096E" w:rsidP="0032096E">
      <w:pPr>
        <w:tabs>
          <w:tab w:val="left" w:pos="9270"/>
        </w:tabs>
        <w:spacing w:after="0" w:line="240" w:lineRule="auto"/>
        <w:ind w:right="90"/>
        <w:jc w:val="center"/>
        <w:rPr>
          <w:rFonts w:ascii="Times New Roman" w:eastAsia="Arial" w:hAnsi="Times New Roman"/>
          <w:color w:val="000000"/>
        </w:rPr>
      </w:pPr>
      <w:r>
        <w:rPr>
          <w:rFonts w:ascii="Times New Roman" w:eastAsia="Arial" w:hAnsi="Times New Roman"/>
          <w:color w:val="000000"/>
        </w:rPr>
        <w:t>JUDETUL  NEAMT</w:t>
      </w:r>
    </w:p>
    <w:p w:rsidR="0032096E" w:rsidRDefault="0032096E" w:rsidP="0032096E">
      <w:pPr>
        <w:tabs>
          <w:tab w:val="left" w:pos="8100"/>
        </w:tabs>
        <w:spacing w:after="0"/>
        <w:ind w:right="236"/>
        <w:jc w:val="center"/>
        <w:rPr>
          <w:rFonts w:ascii="Times New Roman" w:eastAsia="Arial" w:hAnsi="Times New Roman"/>
          <w:color w:val="000000"/>
        </w:rPr>
      </w:pPr>
      <w:r>
        <w:rPr>
          <w:rFonts w:ascii="Times New Roman" w:eastAsia="Arial" w:hAnsi="Times New Roman"/>
          <w:color w:val="000000"/>
        </w:rPr>
        <w:t>COMUNA  ION  CREANGA</w:t>
      </w:r>
    </w:p>
    <w:p w:rsidR="0032096E" w:rsidRDefault="0032096E" w:rsidP="0032096E">
      <w:pPr>
        <w:tabs>
          <w:tab w:val="left" w:pos="8100"/>
        </w:tabs>
        <w:spacing w:after="0"/>
        <w:ind w:right="236"/>
        <w:jc w:val="center"/>
        <w:rPr>
          <w:rFonts w:ascii="Times New Roman" w:eastAsia="Arial" w:hAnsi="Times New Roman"/>
          <w:color w:val="000000"/>
        </w:rPr>
      </w:pPr>
      <w:r>
        <w:rPr>
          <w:rFonts w:ascii="Times New Roman" w:eastAsia="Arial" w:hAnsi="Times New Roman"/>
          <w:color w:val="000000"/>
        </w:rPr>
        <w:t>CONSILIUL LOCAL</w:t>
      </w:r>
    </w:p>
    <w:p w:rsidR="0032096E" w:rsidRDefault="0032096E" w:rsidP="0032096E">
      <w:pPr>
        <w:spacing w:after="0"/>
        <w:ind w:right="10"/>
        <w:rPr>
          <w:rFonts w:ascii="Times New Roman" w:eastAsia="Arial" w:hAnsi="Times New Roman"/>
          <w:color w:val="000000"/>
        </w:rPr>
      </w:pPr>
    </w:p>
    <w:p w:rsidR="00A90E43" w:rsidRDefault="00A90E43" w:rsidP="0032096E">
      <w:pPr>
        <w:spacing w:after="0"/>
        <w:ind w:right="10"/>
        <w:rPr>
          <w:rFonts w:ascii="Times New Roman" w:eastAsia="Arial" w:hAnsi="Times New Roman"/>
          <w:color w:val="000000"/>
        </w:rPr>
      </w:pPr>
    </w:p>
    <w:p w:rsidR="0032096E" w:rsidRDefault="0032096E" w:rsidP="0032096E">
      <w:pPr>
        <w:tabs>
          <w:tab w:val="left" w:pos="8100"/>
        </w:tabs>
        <w:spacing w:after="0"/>
        <w:ind w:right="434"/>
        <w:jc w:val="center"/>
        <w:rPr>
          <w:rFonts w:ascii="Times New Roman" w:eastAsia="Arial" w:hAnsi="Times New Roman"/>
          <w:b/>
          <w:color w:val="000000"/>
          <w:lang w:val="en-AU"/>
        </w:rPr>
      </w:pPr>
      <w:r>
        <w:rPr>
          <w:rFonts w:ascii="Times New Roman" w:eastAsia="Arial" w:hAnsi="Times New Roman"/>
          <w:b/>
          <w:color w:val="000000"/>
          <w:lang w:val="en-AU"/>
        </w:rPr>
        <w:t xml:space="preserve">     HOTĂRÂREA</w:t>
      </w:r>
    </w:p>
    <w:p w:rsidR="0032096E" w:rsidRPr="007C5259" w:rsidRDefault="0032096E" w:rsidP="0032096E">
      <w:pPr>
        <w:spacing w:after="0"/>
        <w:jc w:val="center"/>
        <w:rPr>
          <w:rFonts w:ascii="Times New Roman" w:hAnsi="Times New Roman"/>
          <w:b/>
          <w:color w:val="000000"/>
          <w:lang w:val="fr-FR"/>
        </w:rPr>
      </w:pPr>
      <w:r>
        <w:rPr>
          <w:rFonts w:ascii="Times New Roman" w:hAnsi="Times New Roman"/>
          <w:b/>
          <w:color w:val="000000"/>
          <w:lang w:val="fr-FR"/>
        </w:rPr>
        <w:t>Nr. 65</w:t>
      </w:r>
      <w:r>
        <w:rPr>
          <w:rFonts w:ascii="Times New Roman" w:hAnsi="Times New Roman"/>
          <w:b/>
          <w:color w:val="000000"/>
          <w:lang w:val="fr-FR"/>
        </w:rPr>
        <w:t xml:space="preserve"> din 12.10.2026</w:t>
      </w:r>
    </w:p>
    <w:p w:rsidR="0032096E" w:rsidRPr="00CD2AD3" w:rsidRDefault="0032096E" w:rsidP="0032096E">
      <w:pPr>
        <w:pStyle w:val="Default"/>
        <w:spacing w:line="276" w:lineRule="auto"/>
        <w:jc w:val="center"/>
        <w:rPr>
          <w:b/>
          <w:sz w:val="22"/>
          <w:szCs w:val="22"/>
        </w:rPr>
      </w:pPr>
      <w:r>
        <w:rPr>
          <w:rFonts w:eastAsia="Arial"/>
          <w:lang w:val="en-AU"/>
        </w:rPr>
        <w:t xml:space="preserve">          </w:t>
      </w:r>
      <w:r w:rsidRPr="00CD2AD3">
        <w:rPr>
          <w:b/>
          <w:sz w:val="22"/>
          <w:szCs w:val="22"/>
        </w:rPr>
        <w:t xml:space="preserve">privind aprobarea indicatorilor tehnico-economici pentru realizarea obiectivului de investitie : </w:t>
      </w:r>
    </w:p>
    <w:p w:rsidR="0032096E" w:rsidRPr="00CD2AD3" w:rsidRDefault="0032096E" w:rsidP="0032096E">
      <w:pPr>
        <w:pStyle w:val="Default"/>
        <w:spacing w:line="276" w:lineRule="auto"/>
        <w:jc w:val="center"/>
        <w:rPr>
          <w:b/>
          <w:bCs/>
          <w:sz w:val="22"/>
          <w:szCs w:val="22"/>
        </w:rPr>
      </w:pPr>
      <w:r w:rsidRPr="00CD2AD3">
        <w:rPr>
          <w:sz w:val="22"/>
          <w:szCs w:val="22"/>
        </w:rPr>
        <w:t xml:space="preserve"> </w:t>
      </w:r>
      <w:r w:rsidRPr="00CD2AD3">
        <w:rPr>
          <w:b/>
          <w:bCs/>
          <w:sz w:val="22"/>
          <w:szCs w:val="22"/>
        </w:rPr>
        <w:t>,,Extindere rețea de distribuție gaze naturale și racorduri, în comuna Ion Creangă, judetul Neamț”</w:t>
      </w:r>
    </w:p>
    <w:p w:rsidR="0032096E" w:rsidRDefault="0032096E" w:rsidP="0032096E">
      <w:pPr>
        <w:spacing w:after="0"/>
        <w:ind w:right="-618"/>
        <w:rPr>
          <w:rFonts w:ascii="Times New Roman" w:eastAsia="Arial" w:hAnsi="Times New Roman"/>
          <w:color w:val="000000"/>
          <w:lang w:val="en-AU"/>
        </w:rPr>
      </w:pPr>
    </w:p>
    <w:p w:rsidR="002A79A0" w:rsidRPr="0032096E" w:rsidRDefault="0032096E" w:rsidP="0032096E">
      <w:pPr>
        <w:spacing w:after="0"/>
        <w:ind w:right="-157"/>
        <w:jc w:val="center"/>
        <w:rPr>
          <w:rFonts w:ascii="Times New Roman" w:eastAsia="Times New Roman" w:hAnsi="Times New Roman"/>
          <w:b/>
          <w:bCs/>
          <w:lang w:val="fr-FR"/>
        </w:rPr>
      </w:pPr>
      <w:r>
        <w:rPr>
          <w:rFonts w:ascii="Times New Roman" w:eastAsia="Arial" w:hAnsi="Times New Roman"/>
          <w:color w:val="000000"/>
          <w:lang w:val="en-AU"/>
        </w:rPr>
        <w:t xml:space="preserve">  Consiliul local al comunei Ion Creangă, județul  Neamț, întrunit  în ședință extraordinara,</w:t>
      </w:r>
      <w:r>
        <w:rPr>
          <w:rFonts w:ascii="Times New Roman" w:hAnsi="Times New Roman"/>
          <w:color w:val="000000"/>
        </w:rPr>
        <w:t xml:space="preserve">     </w:t>
      </w:r>
      <w:bookmarkStart w:id="1" w:name="_Hlk121396433"/>
    </w:p>
    <w:bookmarkEnd w:id="0"/>
    <w:bookmarkEnd w:id="1"/>
    <w:p w:rsidR="005C2F2E" w:rsidRPr="00CD2AD3" w:rsidRDefault="005C2F2E" w:rsidP="00CD2AD3">
      <w:pPr>
        <w:spacing w:after="0" w:line="276" w:lineRule="auto"/>
        <w:rPr>
          <w:rFonts w:ascii="Times New Roman" w:hAnsi="Times New Roman" w:cs="Times New Roman"/>
          <w:bCs/>
        </w:rPr>
      </w:pPr>
      <w:r w:rsidRPr="00CD2AD3">
        <w:rPr>
          <w:rFonts w:ascii="Times New Roman" w:hAnsi="Times New Roman" w:cs="Times New Roman"/>
          <w:bCs/>
        </w:rPr>
        <w:t xml:space="preserve">     Având în vedere  prevederile :</w:t>
      </w:r>
    </w:p>
    <w:p w:rsidR="005C2F2E" w:rsidRPr="00CD2AD3" w:rsidRDefault="005C2F2E" w:rsidP="00CD2AD3">
      <w:pPr>
        <w:spacing w:after="0" w:line="276" w:lineRule="auto"/>
        <w:rPr>
          <w:rFonts w:ascii="Times New Roman" w:hAnsi="Times New Roman" w:cs="Times New Roman"/>
        </w:rPr>
      </w:pPr>
      <w:r w:rsidRPr="00CD2AD3">
        <w:rPr>
          <w:rFonts w:ascii="Times New Roman" w:hAnsi="Times New Roman" w:cs="Times New Roman"/>
        </w:rPr>
        <w:t>-   Art.120 alin.(1)  si art. 121  alin.(1) si (2) din  Constitutia  Romaniei, republicată ;</w:t>
      </w:r>
    </w:p>
    <w:p w:rsidR="005C2F2E" w:rsidRPr="00CD2AD3" w:rsidRDefault="005C2F2E" w:rsidP="00CD2AD3">
      <w:pPr>
        <w:spacing w:after="0" w:line="276" w:lineRule="auto"/>
        <w:ind w:right="-180"/>
        <w:rPr>
          <w:rFonts w:ascii="Times New Roman" w:hAnsi="Times New Roman" w:cs="Times New Roman"/>
        </w:rPr>
      </w:pPr>
      <w:r w:rsidRPr="00CD2AD3">
        <w:rPr>
          <w:rFonts w:ascii="Times New Roman" w:hAnsi="Times New Roman" w:cs="Times New Roman"/>
        </w:rPr>
        <w:t>-    Art. 3 ,art. 4 si art. 9   din  Carta  europeană a  autonomiei locale , adoptată  la  Strasburg la  15  octombrie 1985 ratificată  prin Legea nr. 199/ 1997;</w:t>
      </w:r>
    </w:p>
    <w:p w:rsidR="005C2F2E" w:rsidRPr="00CD2AD3" w:rsidRDefault="005C2F2E" w:rsidP="00CD2AD3">
      <w:pPr>
        <w:spacing w:after="0" w:line="276" w:lineRule="auto"/>
        <w:rPr>
          <w:rFonts w:ascii="Times New Roman" w:hAnsi="Times New Roman" w:cs="Times New Roman"/>
        </w:rPr>
      </w:pPr>
      <w:r w:rsidRPr="00CD2AD3">
        <w:rPr>
          <w:rFonts w:ascii="Times New Roman" w:hAnsi="Times New Roman" w:cs="Times New Roman"/>
        </w:rPr>
        <w:t xml:space="preserve">-  Art. 7 alin.(2) , art. 555 si art. 880 din  Codul  civil  al  României, adoptat  prin Legea  nr. 287/ 2009 , republicată , cu  modificările  și  completările  ulterioare; </w:t>
      </w:r>
    </w:p>
    <w:p w:rsidR="005371EC" w:rsidRPr="00CD2AD3" w:rsidRDefault="005371EC" w:rsidP="00CD2AD3">
      <w:pPr>
        <w:spacing w:after="0" w:line="276" w:lineRule="auto"/>
        <w:rPr>
          <w:rFonts w:ascii="Times New Roman" w:hAnsi="Times New Roman" w:cs="Times New Roman"/>
        </w:rPr>
      </w:pPr>
      <w:r w:rsidRPr="00CD2AD3">
        <w:rPr>
          <w:rFonts w:ascii="Times New Roman" w:hAnsi="Times New Roman" w:cs="Times New Roman"/>
        </w:rPr>
        <w:t xml:space="preserve">- </w:t>
      </w:r>
      <w:r w:rsidR="005A4CCC">
        <w:rPr>
          <w:rFonts w:ascii="Times New Roman" w:hAnsi="Times New Roman" w:cs="Times New Roman"/>
        </w:rPr>
        <w:t xml:space="preserve"> art. 108 lit.</w:t>
      </w:r>
      <w:r w:rsidR="005A4CCC">
        <w:rPr>
          <w:rFonts w:ascii="Times New Roman" w:hAnsi="Times New Roman" w:cs="Times New Roman"/>
          <w:bCs/>
          <w:lang w:val="ro-RO" w:eastAsia="ro-RO"/>
        </w:rPr>
        <w:t>”d” , art. 133, art. 151din</w:t>
      </w:r>
      <w:r w:rsidR="005A4CCC">
        <w:rPr>
          <w:rFonts w:ascii="Times New Roman" w:hAnsi="Times New Roman" w:cs="Times New Roman"/>
        </w:rPr>
        <w:t xml:space="preserve"> </w:t>
      </w:r>
      <w:r w:rsidRPr="00CD2AD3">
        <w:rPr>
          <w:rFonts w:ascii="Times New Roman" w:hAnsi="Times New Roman" w:cs="Times New Roman"/>
        </w:rPr>
        <w:t>Legea energiei electrice si a gazelor natural</w:t>
      </w:r>
      <w:r w:rsidR="0032663F" w:rsidRPr="00CD2AD3">
        <w:rPr>
          <w:rFonts w:ascii="Times New Roman" w:hAnsi="Times New Roman" w:cs="Times New Roman"/>
        </w:rPr>
        <w:t>e</w:t>
      </w:r>
      <w:r w:rsidRPr="00CD2AD3">
        <w:rPr>
          <w:rFonts w:ascii="Times New Roman" w:hAnsi="Times New Roman" w:cs="Times New Roman"/>
        </w:rPr>
        <w:t xml:space="preserve"> nr. 123/ 2012 , cu modificarile  si  completarile ulterioare,</w:t>
      </w:r>
    </w:p>
    <w:p w:rsidR="005C2F2E" w:rsidRPr="00CD2AD3" w:rsidRDefault="005C2F2E" w:rsidP="00CD2AD3">
      <w:pPr>
        <w:spacing w:after="0" w:line="276" w:lineRule="auto"/>
        <w:rPr>
          <w:rFonts w:ascii="Times New Roman" w:hAnsi="Times New Roman" w:cs="Times New Roman"/>
          <w:lang w:val="fr-FR" w:eastAsia="en-GB"/>
        </w:rPr>
      </w:pPr>
      <w:r w:rsidRPr="00CD2AD3">
        <w:rPr>
          <w:rFonts w:ascii="Times New Roman" w:hAnsi="Times New Roman" w:cs="Times New Roman"/>
          <w:lang w:val="fr-FR" w:eastAsia="en-GB"/>
        </w:rPr>
        <w:t>- H. G nr. 907/2016 privind etapele de elaborare și conținutul-cadru al documentațiilor tehnico-economice aferente obiectivelor / proiectelor de investiții finanțate din fonduripublice, cu modificările și completările ulterioare,</w:t>
      </w:r>
    </w:p>
    <w:p w:rsidR="005C2F2E" w:rsidRPr="00CD2AD3" w:rsidRDefault="005C2F2E" w:rsidP="00CD2AD3">
      <w:pPr>
        <w:spacing w:after="0" w:line="276" w:lineRule="auto"/>
        <w:rPr>
          <w:rFonts w:ascii="Times New Roman" w:hAnsi="Times New Roman" w:cs="Times New Roman"/>
          <w:lang w:val="ro-RO"/>
        </w:rPr>
      </w:pPr>
      <w:r w:rsidRPr="00CD2AD3">
        <w:rPr>
          <w:rFonts w:ascii="Times New Roman" w:hAnsi="Times New Roman" w:cs="Times New Roman"/>
          <w:lang w:val="ro-RO"/>
        </w:rPr>
        <w:t xml:space="preserve">- </w:t>
      </w:r>
      <w:r w:rsidR="001449D4" w:rsidRPr="00CD2AD3">
        <w:rPr>
          <w:rFonts w:ascii="Times New Roman" w:hAnsi="Times New Roman" w:cs="Times New Roman"/>
          <w:lang w:val="ro-RO"/>
        </w:rPr>
        <w:t xml:space="preserve">art. 44 alin.(1)  la </w:t>
      </w:r>
      <w:r w:rsidRPr="00CD2AD3">
        <w:rPr>
          <w:rFonts w:ascii="Times New Roman" w:hAnsi="Times New Roman" w:cs="Times New Roman"/>
          <w:lang w:val="ro-RO"/>
        </w:rPr>
        <w:t>Legea  nr. 273/ 2006  privind  finanțele  publice  locale, cu modificările și completările ulterioare,</w:t>
      </w:r>
    </w:p>
    <w:p w:rsidR="005C2F2E" w:rsidRPr="00CD2AD3" w:rsidRDefault="005C2F2E" w:rsidP="00CD2AD3">
      <w:pPr>
        <w:spacing w:after="0" w:line="276" w:lineRule="auto"/>
        <w:rPr>
          <w:rFonts w:ascii="Times New Roman" w:hAnsi="Times New Roman" w:cs="Times New Roman"/>
          <w:lang w:val="ro-RO"/>
        </w:rPr>
      </w:pPr>
      <w:r w:rsidRPr="00CD2AD3">
        <w:rPr>
          <w:rFonts w:ascii="Times New Roman" w:hAnsi="Times New Roman" w:cs="Times New Roman"/>
          <w:lang w:val="ro-RO"/>
        </w:rPr>
        <w:t>- art. 42  din  Legea  nr. 500/ 2002  a  finantelor  publice, cu modificările și completările ulterioare,</w:t>
      </w:r>
    </w:p>
    <w:p w:rsidR="00282454" w:rsidRPr="00CD2AD3" w:rsidRDefault="00282454" w:rsidP="00CD2AD3">
      <w:pPr>
        <w:spacing w:after="0" w:line="276" w:lineRule="auto"/>
        <w:rPr>
          <w:rFonts w:ascii="Times New Roman" w:hAnsi="Times New Roman" w:cs="Times New Roman"/>
        </w:rPr>
      </w:pPr>
      <w:r w:rsidRPr="00CD2AD3">
        <w:rPr>
          <w:rFonts w:ascii="Times New Roman" w:hAnsi="Times New Roman" w:cs="Times New Roman"/>
          <w:lang w:val="ro-RO"/>
        </w:rPr>
        <w:t>- Ordinul Presedintelui ANRE nr. 7/ 2022</w:t>
      </w:r>
      <w:r w:rsidRPr="00CD2AD3">
        <w:rPr>
          <w:rFonts w:ascii="Times New Roman" w:hAnsi="Times New Roman" w:cs="Times New Roman"/>
        </w:rPr>
        <w:t xml:space="preserve"> pentru aprobarea Regulamentului privind racordarea la sistemul de distribuţie a gazelor </w:t>
      </w:r>
      <w:r w:rsidR="008E0D4C" w:rsidRPr="00CD2AD3">
        <w:rPr>
          <w:rFonts w:ascii="Times New Roman" w:hAnsi="Times New Roman" w:cs="Times New Roman"/>
        </w:rPr>
        <w:t>natural</w:t>
      </w:r>
      <w:r w:rsidR="00E65D08" w:rsidRPr="00CD2AD3">
        <w:rPr>
          <w:rFonts w:ascii="Times New Roman" w:hAnsi="Times New Roman" w:cs="Times New Roman"/>
        </w:rPr>
        <w:t>e</w:t>
      </w:r>
      <w:r w:rsidR="008E0D4C" w:rsidRPr="00CD2AD3">
        <w:rPr>
          <w:rFonts w:ascii="Times New Roman" w:hAnsi="Times New Roman" w:cs="Times New Roman"/>
        </w:rPr>
        <w:t>, cu modificările si completarile ulterioare,</w:t>
      </w:r>
    </w:p>
    <w:p w:rsidR="00464481" w:rsidRPr="00CD2AD3" w:rsidRDefault="00E65D08" w:rsidP="00CD2AD3">
      <w:pPr>
        <w:spacing w:after="0" w:line="276" w:lineRule="auto"/>
        <w:rPr>
          <w:rFonts w:ascii="Times New Roman" w:hAnsi="Times New Roman" w:cs="Times New Roman"/>
        </w:rPr>
      </w:pPr>
      <w:r w:rsidRPr="00CD2AD3">
        <w:rPr>
          <w:rFonts w:ascii="Times New Roman" w:hAnsi="Times New Roman" w:cs="Times New Roman"/>
        </w:rPr>
        <w:t>-</w:t>
      </w:r>
      <w:r w:rsidR="00464481" w:rsidRPr="00CD2AD3">
        <w:rPr>
          <w:rFonts w:ascii="Times New Roman" w:hAnsi="Times New Roman" w:cs="Times New Roman"/>
        </w:rPr>
        <w:t xml:space="preserve"> Ordinul nr. 20 / 2022</w:t>
      </w:r>
      <w:r w:rsidRPr="00CD2AD3">
        <w:rPr>
          <w:rFonts w:ascii="Times New Roman" w:eastAsia="Times New Roman" w:hAnsi="Times New Roman" w:cs="Times New Roman"/>
        </w:rPr>
        <w:t xml:space="preserve"> pentru aprobarea Procedurii privind finanţarea lucrărilor pentru realizarea obiectivelor</w:t>
      </w:r>
      <w:r w:rsidR="00A07A6F" w:rsidRPr="00CD2AD3">
        <w:rPr>
          <w:rFonts w:ascii="Times New Roman" w:eastAsia="Times New Roman" w:hAnsi="Times New Roman" w:cs="Times New Roman"/>
        </w:rPr>
        <w:t xml:space="preserve"> </w:t>
      </w:r>
      <w:r w:rsidRPr="00CD2AD3">
        <w:rPr>
          <w:rFonts w:ascii="Times New Roman" w:eastAsia="Times New Roman" w:hAnsi="Times New Roman" w:cs="Times New Roman"/>
        </w:rPr>
        <w:t>/</w:t>
      </w:r>
      <w:r w:rsidR="00A07A6F" w:rsidRPr="00CD2AD3">
        <w:rPr>
          <w:rFonts w:ascii="Times New Roman" w:eastAsia="Times New Roman" w:hAnsi="Times New Roman" w:cs="Times New Roman"/>
        </w:rPr>
        <w:t xml:space="preserve"> </w:t>
      </w:r>
      <w:r w:rsidRPr="00CD2AD3">
        <w:rPr>
          <w:rFonts w:ascii="Times New Roman" w:eastAsia="Times New Roman" w:hAnsi="Times New Roman" w:cs="Times New Roman"/>
        </w:rPr>
        <w:t xml:space="preserve">conductelor necesare racordării la sistemele de gaze natural, </w:t>
      </w:r>
      <w:r w:rsidRPr="00CD2AD3">
        <w:rPr>
          <w:rFonts w:ascii="Times New Roman" w:hAnsi="Times New Roman" w:cs="Times New Roman"/>
        </w:rPr>
        <w:t>cu modificările si completarile ulterioare,</w:t>
      </w:r>
    </w:p>
    <w:p w:rsidR="005C2F2E" w:rsidRPr="00CD2AD3" w:rsidRDefault="005C2F2E" w:rsidP="00CD2AD3">
      <w:pPr>
        <w:spacing w:after="0" w:line="276" w:lineRule="auto"/>
        <w:rPr>
          <w:rFonts w:ascii="Times New Roman" w:hAnsi="Times New Roman" w:cs="Times New Roman"/>
          <w:bCs/>
          <w:lang w:val="fr-FR"/>
        </w:rPr>
      </w:pPr>
      <w:r w:rsidRPr="00CD2AD3">
        <w:rPr>
          <w:rFonts w:ascii="Times New Roman" w:hAnsi="Times New Roman" w:cs="Times New Roman"/>
          <w:bCs/>
          <w:lang w:val="fr-FR"/>
        </w:rPr>
        <w:t>- art. 2 alin.(2) , art. 41 alin.(5) , art.50  alin.(4) , art. 58 , art. 59 , art. 61 , art. 62 si  art.70  din Legea</w:t>
      </w:r>
      <w:r w:rsidR="005A4CCC">
        <w:rPr>
          <w:rFonts w:ascii="Times New Roman" w:hAnsi="Times New Roman" w:cs="Times New Roman"/>
          <w:bCs/>
          <w:lang w:val="fr-FR"/>
        </w:rPr>
        <w:t xml:space="preserve">  nr. 24/ 2000 privind  normele</w:t>
      </w:r>
      <w:r w:rsidRPr="00CD2AD3">
        <w:rPr>
          <w:rFonts w:ascii="Times New Roman" w:hAnsi="Times New Roman" w:cs="Times New Roman"/>
          <w:bCs/>
          <w:lang w:val="fr-FR"/>
        </w:rPr>
        <w:t xml:space="preserve"> de </w:t>
      </w:r>
      <w:r w:rsidR="005A4CCC">
        <w:rPr>
          <w:rFonts w:ascii="Times New Roman" w:hAnsi="Times New Roman" w:cs="Times New Roman"/>
          <w:bCs/>
          <w:lang w:val="fr-FR"/>
        </w:rPr>
        <w:t xml:space="preserve">tehnică legislativă pentru </w:t>
      </w:r>
      <w:r w:rsidRPr="00CD2AD3">
        <w:rPr>
          <w:rFonts w:ascii="Times New Roman" w:hAnsi="Times New Roman" w:cs="Times New Roman"/>
          <w:bCs/>
          <w:lang w:val="fr-FR"/>
        </w:rPr>
        <w:t>elaborarea actel</w:t>
      </w:r>
      <w:r w:rsidR="005A4CCC">
        <w:rPr>
          <w:rFonts w:ascii="Times New Roman" w:hAnsi="Times New Roman" w:cs="Times New Roman"/>
          <w:bCs/>
          <w:lang w:val="fr-FR"/>
        </w:rPr>
        <w:t>or normative, republicată</w:t>
      </w:r>
      <w:r w:rsidRPr="00CD2AD3">
        <w:rPr>
          <w:rFonts w:ascii="Times New Roman" w:hAnsi="Times New Roman" w:cs="Times New Roman"/>
          <w:bCs/>
          <w:lang w:val="fr-FR"/>
        </w:rPr>
        <w:t>, cu  modificările  și  completările  ulterioare;</w:t>
      </w:r>
    </w:p>
    <w:p w:rsidR="005C2F2E" w:rsidRPr="00CD2AD3" w:rsidRDefault="005C2F2E" w:rsidP="00CD2AD3">
      <w:pPr>
        <w:spacing w:after="0" w:line="276" w:lineRule="auto"/>
        <w:rPr>
          <w:rFonts w:ascii="Times New Roman" w:eastAsia="Calibri" w:hAnsi="Times New Roman" w:cs="Times New Roman"/>
          <w:lang w:eastAsia="ro-RO"/>
        </w:rPr>
      </w:pPr>
      <w:r w:rsidRPr="00CD2AD3">
        <w:rPr>
          <w:rFonts w:ascii="Times New Roman" w:eastAsia="Calibri" w:hAnsi="Times New Roman" w:cs="Times New Roman"/>
          <w:color w:val="000000"/>
        </w:rPr>
        <w:t>-</w:t>
      </w:r>
      <w:r w:rsidR="0032663F" w:rsidRPr="00CD2AD3">
        <w:rPr>
          <w:rFonts w:ascii="Times New Roman" w:eastAsia="Calibri" w:hAnsi="Times New Roman" w:cs="Times New Roman"/>
          <w:color w:val="000000"/>
        </w:rPr>
        <w:t xml:space="preserve">art. 7 alin.(13) din </w:t>
      </w:r>
      <w:r w:rsidRPr="00CD2AD3">
        <w:rPr>
          <w:rFonts w:ascii="Times New Roman" w:eastAsia="Calibri" w:hAnsi="Times New Roman" w:cs="Times New Roman"/>
          <w:color w:val="000000"/>
        </w:rPr>
        <w:t>Legea nr. 52/2003 privind transparenţa decizională în administraţia publica, cu  modificările și completările  ulterioare.</w:t>
      </w:r>
    </w:p>
    <w:p w:rsidR="005C2F2E" w:rsidRPr="00CD2AD3" w:rsidRDefault="00A90E43" w:rsidP="00CD2AD3">
      <w:pPr>
        <w:spacing w:after="0" w:line="276" w:lineRule="auto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   </w:t>
      </w:r>
      <w:r w:rsidR="005C2F2E" w:rsidRPr="00CD2AD3">
        <w:rPr>
          <w:rFonts w:ascii="Times New Roman" w:hAnsi="Times New Roman" w:cs="Times New Roman"/>
          <w:bCs/>
        </w:rPr>
        <w:t xml:space="preserve"> Ținând  cont  de prevederile  : </w:t>
      </w:r>
    </w:p>
    <w:p w:rsidR="001C3AF1" w:rsidRPr="00CD2AD3" w:rsidRDefault="001C3AF1" w:rsidP="00CD2AD3">
      <w:pPr>
        <w:spacing w:after="0" w:line="276" w:lineRule="auto"/>
        <w:rPr>
          <w:rFonts w:ascii="Times New Roman" w:eastAsia="Times New Roman" w:hAnsi="Times New Roman" w:cs="Times New Roman"/>
          <w:lang w:eastAsia="ro-RO"/>
        </w:rPr>
      </w:pPr>
      <w:r w:rsidRPr="00CD2AD3">
        <w:rPr>
          <w:rFonts w:ascii="Times New Roman" w:hAnsi="Times New Roman" w:cs="Times New Roman"/>
        </w:rPr>
        <w:t>-H.C.L  nr. 24 din 12.05.2026</w:t>
      </w:r>
      <w:r w:rsidRPr="00CD2AD3">
        <w:rPr>
          <w:rFonts w:ascii="Times New Roman" w:eastAsia="Times New Roman" w:hAnsi="Times New Roman" w:cs="Times New Roman"/>
          <w:color w:val="000000"/>
          <w:lang w:eastAsia="ro-RO"/>
        </w:rPr>
        <w:t xml:space="preserve"> </w:t>
      </w:r>
      <w:r w:rsidRPr="00CD2AD3">
        <w:rPr>
          <w:rFonts w:ascii="Times New Roman" w:eastAsia="Times New Roman" w:hAnsi="Times New Roman" w:cs="Times New Roman"/>
          <w:lang w:eastAsia="ro-RO"/>
        </w:rPr>
        <w:t>privind aprobarea  Bugetului  local  al  comunei  Ion Creanga , pentru anul 2026, cu modificările și completrile ulterioare,</w:t>
      </w:r>
    </w:p>
    <w:p w:rsidR="00C02297" w:rsidRPr="00CD2AD3" w:rsidRDefault="005C2F2E" w:rsidP="00CD2AD3">
      <w:pPr>
        <w:widowControl w:val="0"/>
        <w:spacing w:after="0" w:line="276" w:lineRule="auto"/>
        <w:jc w:val="both"/>
        <w:rPr>
          <w:rFonts w:ascii="Times New Roman" w:hAnsi="Times New Roman" w:cs="Times New Roman"/>
        </w:rPr>
      </w:pPr>
      <w:r w:rsidRPr="00CD2AD3">
        <w:rPr>
          <w:rFonts w:ascii="Times New Roman" w:hAnsi="Times New Roman" w:cs="Times New Roman"/>
        </w:rPr>
        <w:t>- Contractul  de  concesiune a  serviciului de  utilitate  publică de  distributie  a  gazelor  naturale nr. 2854 /10/ 07.02.2022 incheiat  cu  S.C  Mihoc  Oil  SRL .</w:t>
      </w:r>
    </w:p>
    <w:p w:rsidR="001C3AF1" w:rsidRPr="00B96A72" w:rsidRDefault="00175B56" w:rsidP="00B96A72">
      <w:pPr>
        <w:tabs>
          <w:tab w:val="left" w:pos="8100"/>
        </w:tabs>
        <w:spacing w:after="0" w:line="276" w:lineRule="auto"/>
        <w:ind w:right="-90"/>
        <w:rPr>
          <w:rFonts w:ascii="Times New Roman" w:eastAsia="Calibri" w:hAnsi="Times New Roman" w:cs="Times New Roman"/>
          <w:color w:val="000000"/>
        </w:rPr>
      </w:pPr>
      <w:r w:rsidRPr="00CD2AD3">
        <w:rPr>
          <w:rFonts w:ascii="Times New Roman" w:eastAsia="Calibri" w:hAnsi="Times New Roman" w:cs="Times New Roman"/>
          <w:color w:val="000000"/>
          <w:lang w:val="fr-FR"/>
        </w:rPr>
        <w:t>-</w:t>
      </w:r>
      <w:r w:rsidR="003E4B67" w:rsidRPr="00CD2AD3">
        <w:rPr>
          <w:rFonts w:ascii="Times New Roman" w:eastAsia="Calibri" w:hAnsi="Times New Roman" w:cs="Times New Roman"/>
          <w:color w:val="000000"/>
          <w:lang w:val="fr-FR"/>
        </w:rPr>
        <w:t>H.C.L n</w:t>
      </w:r>
      <w:r w:rsidR="003E4B67" w:rsidRPr="003E4B67">
        <w:rPr>
          <w:rFonts w:ascii="Times New Roman" w:eastAsia="Calibri" w:hAnsi="Times New Roman" w:cs="Times New Roman"/>
          <w:color w:val="000000"/>
          <w:lang w:val="fr-FR"/>
        </w:rPr>
        <w:t>r. 126 din 29.12.2025</w:t>
      </w:r>
      <w:r w:rsidR="003E4B67" w:rsidRPr="00CD2AD3">
        <w:rPr>
          <w:rFonts w:ascii="Times New Roman" w:eastAsia="Calibri" w:hAnsi="Times New Roman" w:cs="Times New Roman"/>
          <w:color w:val="000000"/>
          <w:lang w:val="fr-FR"/>
        </w:rPr>
        <w:t xml:space="preserve"> </w:t>
      </w:r>
      <w:r w:rsidR="003E4B67" w:rsidRPr="003E4B67">
        <w:rPr>
          <w:rFonts w:ascii="Times New Roman" w:eastAsia="Calibri" w:hAnsi="Times New Roman" w:cs="Times New Roman"/>
          <w:color w:val="000000"/>
        </w:rPr>
        <w:t>privind ocupare</w:t>
      </w:r>
      <w:r w:rsidR="00CD2AD3">
        <w:rPr>
          <w:rFonts w:ascii="Times New Roman" w:eastAsia="Calibri" w:hAnsi="Times New Roman" w:cs="Times New Roman"/>
          <w:color w:val="000000"/>
        </w:rPr>
        <w:t>a temporara, cu titlu gratuit,</w:t>
      </w:r>
      <w:r w:rsidR="003E4B67" w:rsidRPr="003E4B67">
        <w:rPr>
          <w:rFonts w:ascii="Times New Roman" w:eastAsia="Calibri" w:hAnsi="Times New Roman" w:cs="Times New Roman"/>
          <w:color w:val="000000"/>
        </w:rPr>
        <w:t xml:space="preserve"> a suprafetei de 4056 mp </w:t>
      </w:r>
      <w:r w:rsidR="00CD2AD3">
        <w:rPr>
          <w:rFonts w:ascii="Times New Roman" w:eastAsia="Calibri" w:hAnsi="Times New Roman" w:cs="Times New Roman"/>
          <w:color w:val="000000"/>
        </w:rPr>
        <w:t>t</w:t>
      </w:r>
      <w:r w:rsidR="003E4B67" w:rsidRPr="003E4B67">
        <w:rPr>
          <w:rFonts w:ascii="Times New Roman" w:eastAsia="Calibri" w:hAnsi="Times New Roman" w:cs="Times New Roman"/>
          <w:color w:val="000000"/>
        </w:rPr>
        <w:t>eren din domeniul public al comunei Ion Creanga,  in vederea executarii proiectului de investitii „ Extindere retele de distributie gaze naturale in comuna Ion Creanga , judetul Neamt"</w:t>
      </w:r>
      <w:r w:rsidR="0016299D" w:rsidRPr="00CD2AD3">
        <w:rPr>
          <w:rFonts w:ascii="Times New Roman" w:eastAsia="Calibri" w:hAnsi="Times New Roman" w:cs="Times New Roman"/>
          <w:color w:val="000000"/>
        </w:rPr>
        <w:t>, modificata  prin H</w:t>
      </w:r>
      <w:r w:rsidR="008C1E37" w:rsidRPr="00CD2AD3">
        <w:rPr>
          <w:rFonts w:ascii="Times New Roman" w:eastAsia="Calibri" w:hAnsi="Times New Roman" w:cs="Times New Roman"/>
          <w:color w:val="000000"/>
        </w:rPr>
        <w:t>.</w:t>
      </w:r>
      <w:r w:rsidR="0016299D" w:rsidRPr="00CD2AD3">
        <w:rPr>
          <w:rFonts w:ascii="Times New Roman" w:eastAsia="Calibri" w:hAnsi="Times New Roman" w:cs="Times New Roman"/>
          <w:color w:val="000000"/>
        </w:rPr>
        <w:t>C.L nr</w:t>
      </w:r>
      <w:r w:rsidR="0016299D" w:rsidRPr="00CD2AD3">
        <w:rPr>
          <w:rFonts w:ascii="Times New Roman" w:eastAsia="Arial" w:hAnsi="Times New Roman" w:cs="Times New Roman"/>
          <w:color w:val="000000"/>
          <w:lang w:val="en-AU"/>
        </w:rPr>
        <w:t>.16</w:t>
      </w:r>
      <w:r w:rsidR="0016299D" w:rsidRPr="0016299D">
        <w:rPr>
          <w:rFonts w:ascii="Times New Roman" w:eastAsia="Calibri" w:hAnsi="Times New Roman" w:cs="Times New Roman"/>
          <w:color w:val="000000"/>
          <w:lang w:val="fr-FR"/>
        </w:rPr>
        <w:t xml:space="preserve"> din 26.03.2026</w:t>
      </w:r>
      <w:r w:rsidR="0016299D" w:rsidRPr="0016299D">
        <w:rPr>
          <w:rFonts w:ascii="Times New Roman" w:eastAsia="Calibri" w:hAnsi="Times New Roman" w:cs="Times New Roman"/>
          <w:color w:val="000000"/>
        </w:rPr>
        <w:t xml:space="preserve"> </w:t>
      </w:r>
      <w:r w:rsidR="005371EC" w:rsidRPr="00CD2AD3">
        <w:rPr>
          <w:rFonts w:ascii="Times New Roman" w:eastAsia="Calibri" w:hAnsi="Times New Roman" w:cs="Times New Roman"/>
          <w:color w:val="000000"/>
          <w:lang w:val="fr-FR"/>
        </w:rPr>
        <w:t>,</w:t>
      </w:r>
      <w:r w:rsidR="0016299D" w:rsidRPr="0016299D">
        <w:rPr>
          <w:rFonts w:ascii="Times New Roman" w:eastAsia="Calibri" w:hAnsi="Times New Roman" w:cs="Times New Roman"/>
          <w:color w:val="000000"/>
          <w:lang w:val="fr-FR"/>
        </w:rPr>
        <w:t xml:space="preserve"> </w:t>
      </w:r>
    </w:p>
    <w:p w:rsidR="00A07484" w:rsidRPr="00CD2AD3" w:rsidRDefault="00A07484" w:rsidP="00CD2AD3">
      <w:pPr>
        <w:tabs>
          <w:tab w:val="left" w:pos="8100"/>
        </w:tabs>
        <w:spacing w:after="0" w:line="276" w:lineRule="auto"/>
        <w:ind w:right="434"/>
        <w:rPr>
          <w:rFonts w:ascii="Times New Roman" w:eastAsia="Calibri" w:hAnsi="Times New Roman" w:cs="Times New Roman"/>
          <w:color w:val="000000"/>
          <w:lang w:val="fr-FR"/>
        </w:rPr>
      </w:pPr>
      <w:r w:rsidRPr="00CD2AD3">
        <w:rPr>
          <w:rFonts w:ascii="Times New Roman" w:eastAsia="Calibri" w:hAnsi="Times New Roman" w:cs="Times New Roman"/>
          <w:color w:val="000000"/>
          <w:lang w:val="fr-FR"/>
        </w:rPr>
        <w:t xml:space="preserve">- Proiectul Tehnic nr.723/ 2026 ,, Extindere retea de  distributie gaze naturale și racorduri în comuna Ion Creangă , judetul Neamț ,, realizat de S.C Mihoc Oil SRL , </w:t>
      </w:r>
    </w:p>
    <w:p w:rsidR="005C2F2E" w:rsidRPr="00CD2AD3" w:rsidRDefault="00A90E43" w:rsidP="00CD2AD3">
      <w:pPr>
        <w:spacing w:after="0" w:line="276" w:lineRule="auto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  </w:t>
      </w:r>
      <w:r w:rsidR="005C2F2E" w:rsidRPr="00CD2AD3">
        <w:rPr>
          <w:rFonts w:ascii="Times New Roman" w:hAnsi="Times New Roman" w:cs="Times New Roman"/>
          <w:bCs/>
        </w:rPr>
        <w:t xml:space="preserve">  Luând  act de :</w:t>
      </w:r>
    </w:p>
    <w:p w:rsidR="005959A7" w:rsidRPr="00CD2AD3" w:rsidRDefault="005959A7" w:rsidP="00CD2AD3">
      <w:pPr>
        <w:pStyle w:val="BodyText"/>
        <w:spacing w:after="0" w:line="276" w:lineRule="auto"/>
        <w:jc w:val="left"/>
        <w:rPr>
          <w:b w:val="0"/>
          <w:sz w:val="22"/>
          <w:szCs w:val="22"/>
        </w:rPr>
      </w:pPr>
      <w:r w:rsidRPr="00CD2AD3">
        <w:rPr>
          <w:b w:val="0"/>
          <w:sz w:val="22"/>
          <w:szCs w:val="22"/>
          <w:lang w:val="ro-RO"/>
        </w:rPr>
        <w:t>- Anuntul  prin care se aduce la cunoștință și se supune dezbaterii publice proiectul de hotărâre</w:t>
      </w:r>
      <w:r w:rsidRPr="00CD2AD3">
        <w:rPr>
          <w:b w:val="0"/>
          <w:sz w:val="22"/>
          <w:szCs w:val="22"/>
        </w:rPr>
        <w:t>, inregistrat la nr.</w:t>
      </w:r>
      <w:r w:rsidRPr="00CD2AD3">
        <w:rPr>
          <w:rFonts w:eastAsia="Times New Roman"/>
          <w:b w:val="0"/>
          <w:sz w:val="22"/>
          <w:szCs w:val="22"/>
        </w:rPr>
        <w:t>11.565 din 30.09.2026</w:t>
      </w:r>
      <w:r w:rsidRPr="00CD2AD3">
        <w:rPr>
          <w:b w:val="0"/>
          <w:sz w:val="22"/>
          <w:szCs w:val="22"/>
        </w:rPr>
        <w:t>.</w:t>
      </w:r>
    </w:p>
    <w:p w:rsidR="005C2F2E" w:rsidRPr="00CD2AD3" w:rsidRDefault="005959A7" w:rsidP="00CD2AD3">
      <w:pPr>
        <w:spacing w:after="0" w:line="276" w:lineRule="auto"/>
        <w:rPr>
          <w:rFonts w:ascii="Times New Roman" w:hAnsi="Times New Roman" w:cs="Times New Roman"/>
        </w:rPr>
      </w:pPr>
      <w:r w:rsidRPr="00CD2AD3">
        <w:rPr>
          <w:rFonts w:ascii="Times New Roman" w:hAnsi="Times New Roman" w:cs="Times New Roman"/>
          <w:bCs/>
        </w:rPr>
        <w:t>-</w:t>
      </w:r>
      <w:r w:rsidR="005C2F2E" w:rsidRPr="00CD2AD3">
        <w:rPr>
          <w:rFonts w:ascii="Times New Roman" w:hAnsi="Times New Roman" w:cs="Times New Roman"/>
          <w:color w:val="000000"/>
          <w:lang w:val="ro-RO"/>
        </w:rPr>
        <w:t xml:space="preserve">Referatul de  aprobare inregistrat  la  nr. </w:t>
      </w:r>
      <w:r w:rsidRPr="00CD2AD3">
        <w:rPr>
          <w:rFonts w:ascii="Times New Roman" w:hAnsi="Times New Roman" w:cs="Times New Roman"/>
          <w:color w:val="000000"/>
          <w:lang w:val="ro-RO"/>
        </w:rPr>
        <w:t>11.563</w:t>
      </w:r>
      <w:r w:rsidR="00D9298A" w:rsidRPr="00CD2AD3">
        <w:rPr>
          <w:rFonts w:ascii="Times New Roman" w:hAnsi="Times New Roman" w:cs="Times New Roman"/>
          <w:color w:val="000000"/>
          <w:lang w:val="ro-RO"/>
        </w:rPr>
        <w:t xml:space="preserve"> </w:t>
      </w:r>
      <w:r w:rsidRPr="00CD2AD3">
        <w:rPr>
          <w:rFonts w:ascii="Times New Roman" w:hAnsi="Times New Roman" w:cs="Times New Roman"/>
          <w:color w:val="000000"/>
          <w:lang w:val="ro-RO"/>
        </w:rPr>
        <w:t>din 30.09.2026</w:t>
      </w:r>
      <w:r w:rsidR="005C2F2E" w:rsidRPr="00CD2AD3">
        <w:rPr>
          <w:rFonts w:ascii="Times New Roman" w:hAnsi="Times New Roman" w:cs="Times New Roman"/>
          <w:color w:val="000000"/>
          <w:lang w:val="ro-RO"/>
        </w:rPr>
        <w:t>, întocmit  de primarul comunei ;</w:t>
      </w:r>
    </w:p>
    <w:p w:rsidR="005C2F2E" w:rsidRPr="00CD2AD3" w:rsidRDefault="005959A7" w:rsidP="00CD2AD3">
      <w:pPr>
        <w:spacing w:after="0" w:line="276" w:lineRule="auto"/>
        <w:jc w:val="both"/>
        <w:rPr>
          <w:rFonts w:ascii="Times New Roman" w:hAnsi="Times New Roman" w:cs="Times New Roman"/>
          <w:color w:val="000000"/>
          <w:lang w:val="ro-RO"/>
        </w:rPr>
      </w:pPr>
      <w:r w:rsidRPr="00CD2AD3">
        <w:rPr>
          <w:rFonts w:ascii="Times New Roman" w:hAnsi="Times New Roman" w:cs="Times New Roman"/>
          <w:color w:val="000000"/>
          <w:lang w:val="ro-RO"/>
        </w:rPr>
        <w:t>-</w:t>
      </w:r>
      <w:r w:rsidR="005C2F2E" w:rsidRPr="00CD2AD3">
        <w:rPr>
          <w:rFonts w:ascii="Times New Roman" w:hAnsi="Times New Roman" w:cs="Times New Roman"/>
          <w:color w:val="000000"/>
          <w:lang w:val="ro-RO"/>
        </w:rPr>
        <w:t xml:space="preserve"> Raportul compartimentului  de  specialitate inregistrat  la  nr.</w:t>
      </w:r>
      <w:r w:rsidR="00CB5F6B" w:rsidRPr="00CD2AD3">
        <w:rPr>
          <w:rFonts w:ascii="Times New Roman" w:hAnsi="Times New Roman" w:cs="Times New Roman"/>
          <w:color w:val="000000"/>
          <w:lang w:val="ro-RO"/>
        </w:rPr>
        <w:t xml:space="preserve"> </w:t>
      </w:r>
      <w:r w:rsidRPr="00CD2AD3">
        <w:rPr>
          <w:rFonts w:ascii="Times New Roman" w:hAnsi="Times New Roman" w:cs="Times New Roman"/>
          <w:color w:val="000000"/>
          <w:lang w:val="ro-RO"/>
        </w:rPr>
        <w:t>11.564</w:t>
      </w:r>
      <w:r w:rsidR="00CB5F6B" w:rsidRPr="00CD2AD3">
        <w:rPr>
          <w:rFonts w:ascii="Times New Roman" w:hAnsi="Times New Roman" w:cs="Times New Roman"/>
          <w:color w:val="000000"/>
          <w:lang w:val="ro-RO"/>
        </w:rPr>
        <w:t xml:space="preserve"> din </w:t>
      </w:r>
      <w:r w:rsidRPr="00CD2AD3">
        <w:rPr>
          <w:rFonts w:ascii="Times New Roman" w:hAnsi="Times New Roman" w:cs="Times New Roman"/>
          <w:color w:val="000000"/>
          <w:lang w:val="ro-RO"/>
        </w:rPr>
        <w:t>30.09.2026</w:t>
      </w:r>
      <w:r w:rsidR="005C2F2E" w:rsidRPr="00CD2AD3">
        <w:rPr>
          <w:rFonts w:ascii="Times New Roman" w:hAnsi="Times New Roman" w:cs="Times New Roman"/>
          <w:color w:val="000000"/>
          <w:lang w:val="ro-RO"/>
        </w:rPr>
        <w:t>;</w:t>
      </w:r>
    </w:p>
    <w:p w:rsidR="005959A7" w:rsidRPr="00CD2AD3" w:rsidRDefault="005959A7" w:rsidP="00CD2AD3">
      <w:pPr>
        <w:spacing w:after="0" w:line="276" w:lineRule="auto"/>
        <w:jc w:val="both"/>
        <w:rPr>
          <w:rFonts w:ascii="Times New Roman" w:hAnsi="Times New Roman" w:cs="Times New Roman"/>
        </w:rPr>
      </w:pPr>
      <w:r w:rsidRPr="00CD2AD3">
        <w:rPr>
          <w:rFonts w:ascii="Times New Roman" w:hAnsi="Times New Roman" w:cs="Times New Roman"/>
        </w:rPr>
        <w:lastRenderedPageBreak/>
        <w:t>-</w:t>
      </w:r>
      <w:r w:rsidR="005C2F2E" w:rsidRPr="00CD2AD3">
        <w:rPr>
          <w:rFonts w:ascii="Times New Roman" w:hAnsi="Times New Roman" w:cs="Times New Roman"/>
        </w:rPr>
        <w:t xml:space="preserve">Avizul pentru  legalitate, intocmit de  secretarul general  al  UAT , </w:t>
      </w:r>
    </w:p>
    <w:p w:rsidR="00B96A72" w:rsidRPr="00DE2F12" w:rsidRDefault="005959A7" w:rsidP="00DE2F12">
      <w:pPr>
        <w:spacing w:after="0" w:line="276" w:lineRule="auto"/>
        <w:jc w:val="both"/>
        <w:rPr>
          <w:rFonts w:ascii="Times New Roman" w:hAnsi="Times New Roman" w:cs="Times New Roman"/>
          <w:color w:val="000000"/>
          <w:lang w:val="ro-RO"/>
        </w:rPr>
      </w:pPr>
      <w:r w:rsidRPr="00CD2AD3">
        <w:rPr>
          <w:rFonts w:ascii="Times New Roman" w:hAnsi="Times New Roman" w:cs="Times New Roman"/>
          <w:color w:val="000000"/>
          <w:lang w:val="ro-RO"/>
        </w:rPr>
        <w:t xml:space="preserve"> -</w:t>
      </w:r>
      <w:r w:rsidR="005C2F2E" w:rsidRPr="00CD2AD3">
        <w:rPr>
          <w:rFonts w:ascii="Times New Roman" w:hAnsi="Times New Roman" w:cs="Times New Roman"/>
          <w:color w:val="000000"/>
          <w:lang w:val="ro-RO"/>
        </w:rPr>
        <w:t>Avizele Comisiilor de specialitate ale Consiliului Local Ion Creangă;</w:t>
      </w:r>
    </w:p>
    <w:p w:rsidR="005C2F2E" w:rsidRPr="00CD2AD3" w:rsidRDefault="005C2F2E" w:rsidP="00CD2AD3">
      <w:pPr>
        <w:spacing w:after="0" w:line="276" w:lineRule="auto"/>
        <w:ind w:left="-180" w:right="-360"/>
        <w:rPr>
          <w:rFonts w:ascii="Times New Roman" w:hAnsi="Times New Roman" w:cs="Times New Roman"/>
          <w:bCs/>
          <w:lang w:val="ro-RO" w:eastAsia="ro-RO"/>
        </w:rPr>
      </w:pPr>
      <w:r w:rsidRPr="00CD2AD3">
        <w:rPr>
          <w:rFonts w:ascii="Times New Roman" w:hAnsi="Times New Roman" w:cs="Times New Roman"/>
          <w:lang w:val="ro-RO"/>
        </w:rPr>
        <w:t xml:space="preserve">      </w:t>
      </w:r>
      <w:r w:rsidRPr="00CD2AD3">
        <w:rPr>
          <w:rFonts w:ascii="Times New Roman" w:hAnsi="Times New Roman" w:cs="Times New Roman"/>
          <w:bCs/>
          <w:lang w:val="ro-RO" w:eastAsia="ro-RO"/>
        </w:rPr>
        <w:t xml:space="preserve">  In temeiul  dispozitiilor art.129 alin.(2) ,lit.”b si d ”;  alin.(4) lit. „a si d ” ,  alin.(7) li</w:t>
      </w:r>
      <w:r w:rsidR="0032663F" w:rsidRPr="00CD2AD3">
        <w:rPr>
          <w:rFonts w:ascii="Times New Roman" w:hAnsi="Times New Roman" w:cs="Times New Roman"/>
          <w:bCs/>
          <w:lang w:val="ro-RO" w:eastAsia="ro-RO"/>
        </w:rPr>
        <w:t>t.”n</w:t>
      </w:r>
      <w:r w:rsidRPr="00CD2AD3">
        <w:rPr>
          <w:rFonts w:ascii="Times New Roman" w:hAnsi="Times New Roman" w:cs="Times New Roman"/>
          <w:bCs/>
          <w:lang w:val="ro-RO" w:eastAsia="ro-RO"/>
        </w:rPr>
        <w:t>” , art.139 alin.(1) si (3)  , art. 140, alin.(1) , precum și al art. 196, alin.(1)  lit. „a”</w:t>
      </w:r>
      <w:r w:rsidR="0032663F" w:rsidRPr="00CD2AD3">
        <w:rPr>
          <w:rFonts w:ascii="Times New Roman" w:hAnsi="Times New Roman" w:cs="Times New Roman"/>
          <w:bCs/>
          <w:lang w:val="ro-RO" w:eastAsia="ro-RO"/>
        </w:rPr>
        <w:t xml:space="preserve">  </w:t>
      </w:r>
      <w:r w:rsidRPr="00CD2AD3">
        <w:rPr>
          <w:rFonts w:ascii="Times New Roman" w:hAnsi="Times New Roman" w:cs="Times New Roman"/>
          <w:bCs/>
          <w:lang w:val="ro-RO" w:eastAsia="ro-RO"/>
        </w:rPr>
        <w:t>din  Codul  administrativ  aprobat   prin Ordonanta  de  Urgenta  a  Guvernului  nr.  57 din 03.07.2019, cu  modificarile  si  completarile  ulterioare  :</w:t>
      </w:r>
    </w:p>
    <w:p w:rsidR="0032096E" w:rsidRPr="00CE1B49" w:rsidRDefault="005C2F2E" w:rsidP="0032096E">
      <w:pPr>
        <w:tabs>
          <w:tab w:val="left" w:pos="9810"/>
        </w:tabs>
        <w:spacing w:after="0"/>
        <w:ind w:right="-157"/>
        <w:rPr>
          <w:rFonts w:ascii="Times New Roman" w:hAnsi="Times New Roman"/>
          <w:b/>
          <w:color w:val="000000"/>
          <w:lang w:val="en-AU"/>
        </w:rPr>
      </w:pPr>
      <w:r w:rsidRPr="00CD2AD3">
        <w:rPr>
          <w:rFonts w:ascii="Times New Roman" w:hAnsi="Times New Roman" w:cs="Times New Roman"/>
          <w:b/>
          <w:lang w:eastAsia="ro-RO"/>
        </w:rPr>
        <w:t xml:space="preserve">      </w:t>
      </w:r>
      <w:r w:rsidRPr="00CD2AD3">
        <w:rPr>
          <w:rFonts w:ascii="Times New Roman" w:hAnsi="Times New Roman" w:cs="Times New Roman"/>
          <w:b/>
          <w:lang w:val="fr-FR"/>
        </w:rPr>
        <w:t xml:space="preserve">  </w:t>
      </w:r>
      <w:bookmarkStart w:id="2" w:name="_Hlk120176074"/>
      <w:r w:rsidR="0032096E" w:rsidRPr="00CE1B49">
        <w:rPr>
          <w:rFonts w:ascii="Times New Roman" w:hAnsi="Times New Roman"/>
          <w:b/>
          <w:color w:val="000000"/>
          <w:lang w:val="en-AU"/>
        </w:rPr>
        <w:t>Consiliul  Local  Ion  Creanga, judetul Neamt, adoptă prezenta ;</w:t>
      </w:r>
    </w:p>
    <w:p w:rsidR="0032096E" w:rsidRPr="00CE1B49" w:rsidRDefault="0032096E" w:rsidP="0032096E">
      <w:pPr>
        <w:tabs>
          <w:tab w:val="left" w:pos="9810"/>
        </w:tabs>
        <w:spacing w:after="0"/>
        <w:ind w:left="-180" w:right="52"/>
        <w:rPr>
          <w:rFonts w:ascii="Times New Roman" w:hAnsi="Times New Roman"/>
          <w:b/>
          <w:color w:val="000000"/>
          <w:lang w:val="en-AU"/>
        </w:rPr>
      </w:pPr>
      <w:r w:rsidRPr="00CE1B49">
        <w:rPr>
          <w:rFonts w:ascii="Times New Roman" w:hAnsi="Times New Roman"/>
          <w:b/>
          <w:color w:val="000000"/>
          <w:lang w:val="en-AU"/>
        </w:rPr>
        <w:t xml:space="preserve">  </w:t>
      </w:r>
    </w:p>
    <w:p w:rsidR="0032096E" w:rsidRPr="00C93CF9" w:rsidRDefault="0032096E" w:rsidP="0032096E">
      <w:pPr>
        <w:tabs>
          <w:tab w:val="left" w:pos="1806"/>
          <w:tab w:val="left" w:pos="9630"/>
        </w:tabs>
        <w:spacing w:after="0"/>
        <w:ind w:right="10"/>
        <w:jc w:val="center"/>
        <w:rPr>
          <w:rFonts w:ascii="Times New Roman" w:hAnsi="Times New Roman"/>
          <w:b/>
          <w:color w:val="000000"/>
          <w:lang w:val="en-AU"/>
        </w:rPr>
      </w:pPr>
      <w:r w:rsidRPr="00CE1B49">
        <w:rPr>
          <w:rFonts w:ascii="Times New Roman" w:hAnsi="Times New Roman"/>
          <w:b/>
          <w:color w:val="000000"/>
          <w:lang w:val="en-AU"/>
        </w:rPr>
        <w:t>HOTĂRÂRE :</w:t>
      </w:r>
    </w:p>
    <w:bookmarkEnd w:id="2"/>
    <w:p w:rsidR="005C2F2E" w:rsidRPr="00CD2AD3" w:rsidRDefault="005C2F2E" w:rsidP="00CD2AD3">
      <w:pPr>
        <w:spacing w:after="0" w:line="276" w:lineRule="auto"/>
        <w:jc w:val="both"/>
        <w:rPr>
          <w:rFonts w:ascii="Times New Roman" w:hAnsi="Times New Roman" w:cs="Times New Roman"/>
          <w:bCs/>
        </w:rPr>
      </w:pPr>
    </w:p>
    <w:p w:rsidR="009E1391" w:rsidRDefault="005C2F2E" w:rsidP="00CD2AD3">
      <w:pPr>
        <w:pStyle w:val="Default"/>
        <w:spacing w:line="276" w:lineRule="auto"/>
        <w:jc w:val="both"/>
        <w:rPr>
          <w:bCs/>
          <w:sz w:val="22"/>
          <w:szCs w:val="22"/>
        </w:rPr>
      </w:pPr>
      <w:r w:rsidRPr="00CD2AD3">
        <w:rPr>
          <w:bCs/>
          <w:sz w:val="22"/>
          <w:szCs w:val="22"/>
        </w:rPr>
        <w:t xml:space="preserve">    </w:t>
      </w:r>
      <w:r w:rsidRPr="00CD2AD3">
        <w:rPr>
          <w:b/>
          <w:sz w:val="22"/>
          <w:szCs w:val="22"/>
        </w:rPr>
        <w:t>Art. 1.</w:t>
      </w:r>
      <w:r w:rsidRPr="00CD2AD3">
        <w:rPr>
          <w:bCs/>
          <w:sz w:val="22"/>
          <w:szCs w:val="22"/>
        </w:rPr>
        <w:t xml:space="preserve"> – Se aprobă </w:t>
      </w:r>
      <w:r w:rsidR="009E1391" w:rsidRPr="00CD2AD3">
        <w:rPr>
          <w:sz w:val="22"/>
          <w:szCs w:val="22"/>
        </w:rPr>
        <w:t xml:space="preserve">indicatorii tehnico-economici </w:t>
      </w:r>
      <w:r w:rsidR="00A07484" w:rsidRPr="00CD2AD3">
        <w:rPr>
          <w:sz w:val="22"/>
          <w:szCs w:val="22"/>
        </w:rPr>
        <w:t xml:space="preserve">pentru realizarea obiectivului de investitie  </w:t>
      </w:r>
      <w:r w:rsidR="00A07484" w:rsidRPr="00CD2AD3">
        <w:rPr>
          <w:bCs/>
          <w:sz w:val="22"/>
          <w:szCs w:val="22"/>
        </w:rPr>
        <w:t>,,</w:t>
      </w:r>
      <w:r w:rsidR="00A07484" w:rsidRPr="00CD2AD3">
        <w:rPr>
          <w:b/>
          <w:bCs/>
          <w:sz w:val="22"/>
          <w:szCs w:val="22"/>
        </w:rPr>
        <w:t>Extindere rețea de distribuție gaze naturale și racorduri, în comuna Ion Creangă, judetul Neamț</w:t>
      </w:r>
      <w:r w:rsidR="00A07484" w:rsidRPr="00CD2AD3">
        <w:rPr>
          <w:bCs/>
          <w:sz w:val="22"/>
          <w:szCs w:val="22"/>
        </w:rPr>
        <w:t xml:space="preserve">” conform </w:t>
      </w:r>
      <w:r w:rsidR="009E1391" w:rsidRPr="00CD2AD3">
        <w:rPr>
          <w:bCs/>
          <w:sz w:val="22"/>
          <w:szCs w:val="22"/>
        </w:rPr>
        <w:t>P</w:t>
      </w:r>
      <w:r w:rsidR="00C774CB" w:rsidRPr="00CD2AD3">
        <w:rPr>
          <w:bCs/>
          <w:sz w:val="22"/>
          <w:szCs w:val="22"/>
        </w:rPr>
        <w:t>roiect</w:t>
      </w:r>
      <w:r w:rsidR="00A07484" w:rsidRPr="00CD2AD3">
        <w:rPr>
          <w:bCs/>
          <w:sz w:val="22"/>
          <w:szCs w:val="22"/>
        </w:rPr>
        <w:t xml:space="preserve">ului  Tehnic  nr. 723/ 2026 </w:t>
      </w:r>
      <w:r w:rsidR="00C774CB" w:rsidRPr="00CD2AD3">
        <w:rPr>
          <w:bCs/>
          <w:sz w:val="22"/>
          <w:szCs w:val="22"/>
        </w:rPr>
        <w:t xml:space="preserve"> </w:t>
      </w:r>
      <w:r w:rsidR="009E1391" w:rsidRPr="00CD2AD3">
        <w:rPr>
          <w:bCs/>
          <w:sz w:val="22"/>
          <w:szCs w:val="22"/>
        </w:rPr>
        <w:t xml:space="preserve">înregistrat la   UAT - </w:t>
      </w:r>
      <w:r w:rsidR="001F2E06" w:rsidRPr="00CD2AD3">
        <w:rPr>
          <w:bCs/>
          <w:sz w:val="22"/>
          <w:szCs w:val="22"/>
        </w:rPr>
        <w:t>Comuna  Ion Creanga cu nr. 11.572 din 30.09.2026</w:t>
      </w:r>
      <w:r w:rsidR="006E6E91" w:rsidRPr="00CD2AD3">
        <w:rPr>
          <w:bCs/>
          <w:sz w:val="22"/>
          <w:szCs w:val="22"/>
        </w:rPr>
        <w:t xml:space="preserve">, </w:t>
      </w:r>
      <w:r w:rsidR="006E6E91" w:rsidRPr="00CD2AD3">
        <w:rPr>
          <w:bCs/>
          <w:i/>
          <w:sz w:val="22"/>
          <w:szCs w:val="22"/>
        </w:rPr>
        <w:t>anexa nr. 1</w:t>
      </w:r>
      <w:r w:rsidR="006E6E91" w:rsidRPr="00CD2AD3">
        <w:rPr>
          <w:bCs/>
          <w:sz w:val="22"/>
          <w:szCs w:val="22"/>
        </w:rPr>
        <w:t xml:space="preserve">  la  prezenta .</w:t>
      </w:r>
    </w:p>
    <w:p w:rsidR="00B96A72" w:rsidRPr="00CD2AD3" w:rsidRDefault="00B96A72" w:rsidP="00CD2AD3">
      <w:pPr>
        <w:pStyle w:val="Default"/>
        <w:spacing w:line="276" w:lineRule="auto"/>
        <w:jc w:val="both"/>
        <w:rPr>
          <w:bCs/>
          <w:sz w:val="22"/>
          <w:szCs w:val="22"/>
        </w:rPr>
      </w:pPr>
    </w:p>
    <w:p w:rsidR="00327D38" w:rsidRPr="00744BC6" w:rsidRDefault="005C2F2E" w:rsidP="00744BC6">
      <w:pPr>
        <w:spacing w:after="0" w:line="276" w:lineRule="auto"/>
        <w:rPr>
          <w:rFonts w:ascii="Times New Roman" w:hAnsi="Times New Roman" w:cs="Times New Roman"/>
          <w:bCs/>
        </w:rPr>
      </w:pPr>
      <w:r w:rsidRPr="00CD2AD3">
        <w:rPr>
          <w:rFonts w:ascii="Times New Roman" w:hAnsi="Times New Roman" w:cs="Times New Roman"/>
          <w:bCs/>
        </w:rPr>
        <w:t xml:space="preserve">   </w:t>
      </w:r>
      <w:r w:rsidRPr="00CD2AD3">
        <w:rPr>
          <w:rFonts w:ascii="Times New Roman" w:hAnsi="Times New Roman" w:cs="Times New Roman"/>
          <w:b/>
        </w:rPr>
        <w:t>Art. 2.</w:t>
      </w:r>
      <w:r w:rsidRPr="00CD2AD3">
        <w:rPr>
          <w:rFonts w:ascii="Times New Roman" w:hAnsi="Times New Roman" w:cs="Times New Roman"/>
          <w:bCs/>
        </w:rPr>
        <w:t xml:space="preserve"> - Se aprobă</w:t>
      </w:r>
      <w:r w:rsidR="00133F7A" w:rsidRPr="00CD2AD3">
        <w:rPr>
          <w:rFonts w:ascii="Times New Roman" w:hAnsi="Times New Roman" w:cs="Times New Roman"/>
          <w:b/>
        </w:rPr>
        <w:t xml:space="preserve"> </w:t>
      </w:r>
      <w:r w:rsidR="00133F7A" w:rsidRPr="00CD2AD3">
        <w:rPr>
          <w:rFonts w:ascii="Times New Roman" w:hAnsi="Times New Roman" w:cs="Times New Roman"/>
        </w:rPr>
        <w:t>devizul  general  al  obiectivului  de  investiții</w:t>
      </w:r>
      <w:r w:rsidR="00133F7A" w:rsidRPr="00CD2AD3">
        <w:rPr>
          <w:rFonts w:ascii="Times New Roman" w:hAnsi="Times New Roman" w:cs="Times New Roman"/>
          <w:b/>
        </w:rPr>
        <w:t xml:space="preserve">  </w:t>
      </w:r>
      <w:r w:rsidR="001F2E06" w:rsidRPr="00CD2AD3">
        <w:rPr>
          <w:rFonts w:ascii="Times New Roman" w:hAnsi="Times New Roman" w:cs="Times New Roman"/>
          <w:b/>
        </w:rPr>
        <w:t xml:space="preserve">:,, </w:t>
      </w:r>
      <w:r w:rsidR="001F2E06" w:rsidRPr="00CD2AD3">
        <w:rPr>
          <w:rFonts w:ascii="Times New Roman" w:hAnsi="Times New Roman" w:cs="Times New Roman"/>
          <w:b/>
          <w:bCs/>
        </w:rPr>
        <w:t>Extindere rețea de distribuție gaze naturale și racorduri, în comuna Ion Creangă, judetul Neamț”</w:t>
      </w:r>
      <w:r w:rsidRPr="00CD2AD3">
        <w:rPr>
          <w:rFonts w:ascii="Times New Roman" w:hAnsi="Times New Roman" w:cs="Times New Roman"/>
          <w:bCs/>
        </w:rPr>
        <w:t xml:space="preserve">, conform </w:t>
      </w:r>
      <w:r w:rsidR="006E6E91" w:rsidRPr="00CD2AD3">
        <w:rPr>
          <w:rFonts w:ascii="Times New Roman" w:hAnsi="Times New Roman" w:cs="Times New Roman"/>
          <w:bCs/>
          <w:i/>
          <w:iCs/>
        </w:rPr>
        <w:t>anexei nr. 2</w:t>
      </w:r>
      <w:r w:rsidR="003645FF" w:rsidRPr="00CD2AD3">
        <w:rPr>
          <w:rFonts w:ascii="Times New Roman" w:hAnsi="Times New Roman" w:cs="Times New Roman"/>
          <w:bCs/>
        </w:rPr>
        <w:t xml:space="preserve"> </w:t>
      </w:r>
      <w:r w:rsidR="00011FA4" w:rsidRPr="00CD2AD3">
        <w:rPr>
          <w:rFonts w:ascii="Times New Roman" w:hAnsi="Times New Roman" w:cs="Times New Roman"/>
          <w:bCs/>
        </w:rPr>
        <w:t xml:space="preserve">, </w:t>
      </w:r>
    </w:p>
    <w:p w:rsidR="00B96A72" w:rsidRPr="00CD2AD3" w:rsidRDefault="00B96A72" w:rsidP="00CD2AD3">
      <w:pPr>
        <w:spacing w:after="0" w:line="276" w:lineRule="auto"/>
        <w:rPr>
          <w:rFonts w:ascii="Times New Roman" w:hAnsi="Times New Roman" w:cs="Times New Roman"/>
          <w:bCs/>
        </w:rPr>
      </w:pPr>
    </w:p>
    <w:p w:rsidR="00B96A72" w:rsidRPr="003103A7" w:rsidRDefault="005C2F2E" w:rsidP="00CD2AD3">
      <w:pPr>
        <w:spacing w:after="0" w:line="276" w:lineRule="auto"/>
        <w:rPr>
          <w:rFonts w:ascii="Times New Roman" w:hAnsi="Times New Roman" w:cs="Times New Roman"/>
          <w:bCs/>
        </w:rPr>
      </w:pPr>
      <w:r w:rsidRPr="00CD2AD3">
        <w:rPr>
          <w:rFonts w:ascii="Times New Roman" w:hAnsi="Times New Roman" w:cs="Times New Roman"/>
          <w:bCs/>
        </w:rPr>
        <w:t xml:space="preserve">   </w:t>
      </w:r>
      <w:r w:rsidR="00CD2AD3" w:rsidRPr="00CD2AD3">
        <w:rPr>
          <w:rFonts w:ascii="Times New Roman" w:hAnsi="Times New Roman" w:cs="Times New Roman"/>
          <w:b/>
        </w:rPr>
        <w:t>Art. 3</w:t>
      </w:r>
      <w:r w:rsidRPr="00CD2AD3">
        <w:rPr>
          <w:rFonts w:ascii="Times New Roman" w:hAnsi="Times New Roman" w:cs="Times New Roman"/>
          <w:b/>
        </w:rPr>
        <w:t>.</w:t>
      </w:r>
      <w:r w:rsidRPr="00CD2AD3">
        <w:rPr>
          <w:rFonts w:ascii="Times New Roman" w:hAnsi="Times New Roman" w:cs="Times New Roman"/>
          <w:bCs/>
        </w:rPr>
        <w:t xml:space="preserve"> – Se aprobă </w:t>
      </w:r>
      <w:r w:rsidR="00744BC6">
        <w:rPr>
          <w:rFonts w:ascii="Times New Roman" w:hAnsi="Times New Roman" w:cs="Times New Roman"/>
          <w:bCs/>
        </w:rPr>
        <w:t>co</w:t>
      </w:r>
      <w:r w:rsidRPr="00CD2AD3">
        <w:rPr>
          <w:rFonts w:ascii="Times New Roman" w:hAnsi="Times New Roman" w:cs="Times New Roman"/>
          <w:bCs/>
        </w:rPr>
        <w:t xml:space="preserve">finanțarea de la bugetul local al  Comunei  Ion Creangă </w:t>
      </w:r>
      <w:r w:rsidR="003103A7">
        <w:rPr>
          <w:rFonts w:ascii="Times New Roman" w:hAnsi="Times New Roman" w:cs="Times New Roman"/>
          <w:bCs/>
        </w:rPr>
        <w:t xml:space="preserve">a </w:t>
      </w:r>
      <w:r w:rsidRPr="00CD2AD3">
        <w:rPr>
          <w:rFonts w:ascii="Times New Roman" w:hAnsi="Times New Roman" w:cs="Times New Roman"/>
          <w:bCs/>
        </w:rPr>
        <w:t xml:space="preserve"> sumei de</w:t>
      </w:r>
      <w:r w:rsidRPr="003103A7">
        <w:rPr>
          <w:rFonts w:ascii="Times New Roman" w:hAnsi="Times New Roman" w:cs="Times New Roman"/>
        </w:rPr>
        <w:t xml:space="preserve"> </w:t>
      </w:r>
      <w:r w:rsidR="00744BC6">
        <w:rPr>
          <w:rFonts w:ascii="Times New Roman" w:hAnsi="Times New Roman" w:cs="Times New Roman"/>
        </w:rPr>
        <w:t xml:space="preserve"> 382.768,02 lei </w:t>
      </w:r>
      <w:r w:rsidRPr="003103A7">
        <w:rPr>
          <w:rFonts w:ascii="Times New Roman" w:hAnsi="Times New Roman" w:cs="Times New Roman"/>
        </w:rPr>
        <w:t xml:space="preserve"> cu TVA</w:t>
      </w:r>
      <w:r w:rsidR="003103A7" w:rsidRPr="003103A7">
        <w:rPr>
          <w:rFonts w:ascii="Times New Roman" w:hAnsi="Times New Roman" w:cs="Times New Roman"/>
        </w:rPr>
        <w:t xml:space="preserve"> pentru realizarea  obiectivului de investitie .</w:t>
      </w:r>
    </w:p>
    <w:p w:rsidR="003103A7" w:rsidRPr="003103A7" w:rsidRDefault="003103A7" w:rsidP="00CD2AD3">
      <w:pPr>
        <w:spacing w:after="0" w:line="276" w:lineRule="auto"/>
        <w:rPr>
          <w:rFonts w:ascii="Times New Roman" w:hAnsi="Times New Roman" w:cs="Times New Roman"/>
          <w:bCs/>
        </w:rPr>
      </w:pPr>
    </w:p>
    <w:p w:rsidR="005C2F2E" w:rsidRDefault="005C2F2E" w:rsidP="00CD2AD3">
      <w:pPr>
        <w:spacing w:after="0" w:line="276" w:lineRule="auto"/>
        <w:rPr>
          <w:rFonts w:ascii="Times New Roman" w:hAnsi="Times New Roman" w:cs="Times New Roman"/>
          <w:bCs/>
        </w:rPr>
      </w:pPr>
      <w:r w:rsidRPr="00CD2AD3">
        <w:rPr>
          <w:rFonts w:ascii="Times New Roman" w:hAnsi="Times New Roman" w:cs="Times New Roman"/>
          <w:bCs/>
        </w:rPr>
        <w:t xml:space="preserve">  </w:t>
      </w:r>
      <w:r w:rsidR="00CD2AD3" w:rsidRPr="00CD2AD3">
        <w:rPr>
          <w:rFonts w:ascii="Times New Roman" w:hAnsi="Times New Roman" w:cs="Times New Roman"/>
          <w:b/>
        </w:rPr>
        <w:t>Art. 4.</w:t>
      </w:r>
      <w:r w:rsidR="003645FF" w:rsidRPr="00CD2AD3">
        <w:rPr>
          <w:rFonts w:ascii="Times New Roman" w:hAnsi="Times New Roman" w:cs="Times New Roman"/>
          <w:bCs/>
        </w:rPr>
        <w:t xml:space="preserve"> -  Primarul comunei prin compartimentele de specialitate va duce la îndeplinire </w:t>
      </w:r>
      <w:r w:rsidRPr="00CD2AD3">
        <w:rPr>
          <w:rFonts w:ascii="Times New Roman" w:hAnsi="Times New Roman" w:cs="Times New Roman"/>
          <w:bCs/>
        </w:rPr>
        <w:t xml:space="preserve">prevederile  prezentei </w:t>
      </w:r>
    </w:p>
    <w:p w:rsidR="00B96A72" w:rsidRPr="00CD2AD3" w:rsidRDefault="00B96A72" w:rsidP="00CD2AD3">
      <w:pPr>
        <w:spacing w:after="0" w:line="276" w:lineRule="auto"/>
        <w:rPr>
          <w:rFonts w:ascii="Times New Roman" w:hAnsi="Times New Roman" w:cs="Times New Roman"/>
          <w:bCs/>
        </w:rPr>
      </w:pPr>
    </w:p>
    <w:p w:rsidR="005C2F2E" w:rsidRPr="00CD2AD3" w:rsidRDefault="00CD2AD3" w:rsidP="00CD2AD3">
      <w:pPr>
        <w:tabs>
          <w:tab w:val="left" w:pos="9720"/>
        </w:tabs>
        <w:spacing w:after="0" w:line="276" w:lineRule="auto"/>
        <w:ind w:right="-540"/>
        <w:rPr>
          <w:rFonts w:ascii="Times New Roman" w:hAnsi="Times New Roman" w:cs="Times New Roman"/>
        </w:rPr>
      </w:pPr>
      <w:r w:rsidRPr="00CD2AD3">
        <w:rPr>
          <w:rFonts w:ascii="Times New Roman" w:hAnsi="Times New Roman" w:cs="Times New Roman"/>
          <w:b/>
        </w:rPr>
        <w:t xml:space="preserve">  Art. 5.</w:t>
      </w:r>
      <w:r w:rsidR="005C2F2E" w:rsidRPr="00CD2AD3">
        <w:rPr>
          <w:rFonts w:ascii="Times New Roman" w:hAnsi="Times New Roman" w:cs="Times New Roman"/>
          <w:bCs/>
        </w:rPr>
        <w:t xml:space="preserve"> </w:t>
      </w:r>
      <w:r w:rsidR="005C2F2E" w:rsidRPr="00CD2AD3">
        <w:rPr>
          <w:rFonts w:ascii="Times New Roman" w:hAnsi="Times New Roman" w:cs="Times New Roman"/>
        </w:rPr>
        <w:t xml:space="preserve">Secretarul  general al UAT  ,  va  comunica  prezenta  institutiilor , autorităților  si  persoanelor     interesate </w:t>
      </w:r>
      <w:r w:rsidR="003207C5" w:rsidRPr="00CD2AD3">
        <w:rPr>
          <w:rFonts w:ascii="Times New Roman" w:hAnsi="Times New Roman" w:cs="Times New Roman"/>
        </w:rPr>
        <w:t>.</w:t>
      </w:r>
    </w:p>
    <w:p w:rsidR="003207C5" w:rsidRPr="00CD2AD3" w:rsidRDefault="003207C5" w:rsidP="00CD2AD3">
      <w:pPr>
        <w:tabs>
          <w:tab w:val="left" w:pos="9720"/>
        </w:tabs>
        <w:spacing w:after="0" w:line="276" w:lineRule="auto"/>
        <w:ind w:right="-540"/>
        <w:rPr>
          <w:rFonts w:ascii="Times New Roman" w:hAnsi="Times New Roman" w:cs="Times New Roman"/>
        </w:rPr>
      </w:pPr>
    </w:p>
    <w:p w:rsidR="0032096E" w:rsidRPr="00CE1B49" w:rsidRDefault="0032096E" w:rsidP="0032096E">
      <w:pPr>
        <w:tabs>
          <w:tab w:val="left" w:pos="8100"/>
        </w:tabs>
        <w:autoSpaceDE w:val="0"/>
        <w:spacing w:after="0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  <w:lang w:val="en-AU"/>
        </w:rPr>
        <w:t xml:space="preserve">                       </w:t>
      </w:r>
      <w:r w:rsidRPr="00CE1B49">
        <w:rPr>
          <w:rFonts w:ascii="Times New Roman" w:hAnsi="Times New Roman" w:cs="Times New Roman"/>
          <w:color w:val="000000"/>
          <w:lang w:val="en-AU"/>
        </w:rPr>
        <w:t>PREȘEDINTE  DE  ȘEDINȚĂ                                    Contrasemneaza  ptr. Legalitate</w:t>
      </w:r>
    </w:p>
    <w:p w:rsidR="0032096E" w:rsidRPr="00CE1B49" w:rsidRDefault="0032096E" w:rsidP="0032096E">
      <w:pPr>
        <w:tabs>
          <w:tab w:val="left" w:pos="8100"/>
        </w:tabs>
        <w:spacing w:after="0"/>
        <w:ind w:left="-90" w:right="434" w:hanging="10"/>
        <w:rPr>
          <w:rFonts w:ascii="Times New Roman" w:hAnsi="Times New Roman" w:cs="Times New Roman"/>
          <w:color w:val="000000"/>
          <w:lang w:val="en-AU"/>
        </w:rPr>
      </w:pPr>
      <w:r w:rsidRPr="00CE1B49">
        <w:rPr>
          <w:rFonts w:ascii="Times New Roman" w:hAnsi="Times New Roman" w:cs="Times New Roman"/>
          <w:color w:val="000000"/>
          <w:lang w:val="en-AU"/>
        </w:rPr>
        <w:t xml:space="preserve">                         </w:t>
      </w:r>
      <w:r>
        <w:rPr>
          <w:rFonts w:ascii="Times New Roman" w:hAnsi="Times New Roman" w:cs="Times New Roman"/>
          <w:color w:val="000000"/>
          <w:lang w:val="en-AU"/>
        </w:rPr>
        <w:t xml:space="preserve">  </w:t>
      </w:r>
      <w:r w:rsidRPr="00CE1B49">
        <w:rPr>
          <w:rFonts w:ascii="Times New Roman" w:hAnsi="Times New Roman" w:cs="Times New Roman"/>
          <w:color w:val="000000"/>
          <w:lang w:val="en-AU"/>
        </w:rPr>
        <w:t>CONSILIER   LOCAL                                             SECRETAR GENERAL UAT</w:t>
      </w:r>
    </w:p>
    <w:p w:rsidR="0032096E" w:rsidRPr="00C93CF9" w:rsidRDefault="0032096E" w:rsidP="0032096E">
      <w:pPr>
        <w:tabs>
          <w:tab w:val="left" w:pos="8100"/>
        </w:tabs>
        <w:spacing w:after="0"/>
        <w:ind w:left="-90" w:right="434" w:hanging="10"/>
        <w:rPr>
          <w:rFonts w:ascii="Times New Roman" w:hAnsi="Times New Roman" w:cs="Times New Roman"/>
          <w:color w:val="000000"/>
          <w:lang w:val="en-AU"/>
        </w:rPr>
      </w:pPr>
      <w:r w:rsidRPr="00CE1B49">
        <w:rPr>
          <w:rFonts w:ascii="Times New Roman" w:hAnsi="Times New Roman" w:cs="Times New Roman"/>
          <w:color w:val="000000"/>
          <w:lang w:val="en-AU"/>
        </w:rPr>
        <w:t xml:space="preserve">                                     HUCI  ION                                                             NIȚĂ MIHAELA</w:t>
      </w:r>
    </w:p>
    <w:p w:rsidR="0032096E" w:rsidRDefault="0032096E" w:rsidP="0032096E">
      <w:pPr>
        <w:shd w:val="clear" w:color="auto" w:fill="FFFFFF"/>
        <w:rPr>
          <w:rFonts w:ascii="Times New Roman" w:hAnsi="Times New Roman" w:cs="Times New Roman"/>
          <w:color w:val="333333"/>
          <w:lang w:eastAsia="ro-RO"/>
        </w:rPr>
      </w:pPr>
    </w:p>
    <w:p w:rsidR="0032096E" w:rsidRDefault="0032096E" w:rsidP="0032096E">
      <w:pPr>
        <w:shd w:val="clear" w:color="auto" w:fill="FFFFFF"/>
        <w:rPr>
          <w:rFonts w:ascii="Times New Roman" w:hAnsi="Times New Roman" w:cs="Times New Roman"/>
          <w:color w:val="333333"/>
          <w:lang w:eastAsia="ro-RO"/>
        </w:rPr>
      </w:pPr>
    </w:p>
    <w:p w:rsidR="0032096E" w:rsidRDefault="0032096E" w:rsidP="0032096E">
      <w:pPr>
        <w:shd w:val="clear" w:color="auto" w:fill="FFFFFF"/>
        <w:rPr>
          <w:rFonts w:ascii="Times New Roman" w:hAnsi="Times New Roman" w:cs="Times New Roman"/>
          <w:color w:val="333333"/>
          <w:lang w:eastAsia="ro-RO"/>
        </w:rPr>
      </w:pPr>
    </w:p>
    <w:p w:rsidR="0032096E" w:rsidRDefault="0032096E" w:rsidP="0032096E">
      <w:pPr>
        <w:shd w:val="clear" w:color="auto" w:fill="FFFFFF"/>
        <w:rPr>
          <w:rFonts w:ascii="Times New Roman" w:hAnsi="Times New Roman" w:cs="Times New Roman"/>
          <w:color w:val="333333"/>
          <w:lang w:eastAsia="ro-RO"/>
        </w:rPr>
      </w:pPr>
    </w:p>
    <w:p w:rsidR="0032096E" w:rsidRDefault="0032096E" w:rsidP="0032096E">
      <w:pPr>
        <w:shd w:val="clear" w:color="auto" w:fill="FFFFFF"/>
        <w:rPr>
          <w:rFonts w:ascii="Times New Roman" w:hAnsi="Times New Roman" w:cs="Times New Roman"/>
          <w:color w:val="333333"/>
          <w:lang w:eastAsia="ro-RO"/>
        </w:rPr>
      </w:pPr>
    </w:p>
    <w:p w:rsidR="0032096E" w:rsidRDefault="0032096E" w:rsidP="0032096E">
      <w:pPr>
        <w:shd w:val="clear" w:color="auto" w:fill="FFFFFF"/>
        <w:rPr>
          <w:rFonts w:ascii="Times New Roman" w:hAnsi="Times New Roman" w:cs="Times New Roman"/>
          <w:color w:val="333333"/>
          <w:lang w:eastAsia="ro-RO"/>
        </w:rPr>
      </w:pPr>
    </w:p>
    <w:p w:rsidR="0032096E" w:rsidRDefault="0032096E" w:rsidP="0032096E">
      <w:pPr>
        <w:shd w:val="clear" w:color="auto" w:fill="FFFFFF"/>
        <w:rPr>
          <w:rFonts w:ascii="Times New Roman" w:hAnsi="Times New Roman" w:cs="Times New Roman"/>
          <w:color w:val="333333"/>
          <w:lang w:eastAsia="ro-RO"/>
        </w:rPr>
      </w:pPr>
    </w:p>
    <w:p w:rsidR="0032096E" w:rsidRDefault="0032096E" w:rsidP="0032096E">
      <w:pPr>
        <w:shd w:val="clear" w:color="auto" w:fill="FFFFFF"/>
        <w:rPr>
          <w:rFonts w:ascii="Times New Roman" w:hAnsi="Times New Roman" w:cs="Times New Roman"/>
          <w:color w:val="333333"/>
          <w:lang w:eastAsia="ro-RO"/>
        </w:rPr>
      </w:pPr>
    </w:p>
    <w:p w:rsidR="0032096E" w:rsidRDefault="0032096E" w:rsidP="0032096E">
      <w:pPr>
        <w:shd w:val="clear" w:color="auto" w:fill="FFFFFF"/>
        <w:rPr>
          <w:rFonts w:ascii="Times New Roman" w:hAnsi="Times New Roman" w:cs="Times New Roman"/>
          <w:color w:val="333333"/>
          <w:lang w:eastAsia="ro-RO"/>
        </w:rPr>
      </w:pPr>
    </w:p>
    <w:p w:rsidR="0032096E" w:rsidRDefault="0032096E" w:rsidP="0032096E">
      <w:pPr>
        <w:shd w:val="clear" w:color="auto" w:fill="FFFFFF"/>
        <w:rPr>
          <w:rFonts w:ascii="Times New Roman" w:hAnsi="Times New Roman" w:cs="Times New Roman"/>
          <w:color w:val="333333"/>
          <w:lang w:eastAsia="ro-RO"/>
        </w:rPr>
      </w:pPr>
    </w:p>
    <w:p w:rsidR="0032096E" w:rsidRDefault="0032096E" w:rsidP="0032096E">
      <w:pPr>
        <w:shd w:val="clear" w:color="auto" w:fill="FFFFFF"/>
        <w:rPr>
          <w:rFonts w:ascii="Times New Roman" w:hAnsi="Times New Roman" w:cs="Times New Roman"/>
          <w:color w:val="333333"/>
          <w:lang w:eastAsia="ro-RO"/>
        </w:rPr>
      </w:pPr>
    </w:p>
    <w:p w:rsidR="0032096E" w:rsidRPr="00CE1B49" w:rsidRDefault="0032096E" w:rsidP="0032096E">
      <w:pPr>
        <w:shd w:val="clear" w:color="auto" w:fill="FFFFFF"/>
        <w:rPr>
          <w:rFonts w:ascii="Times New Roman" w:hAnsi="Times New Roman" w:cs="Times New Roman"/>
          <w:color w:val="333333"/>
          <w:lang w:eastAsia="ro-RO"/>
        </w:rPr>
      </w:pPr>
      <w:bookmarkStart w:id="3" w:name="_GoBack"/>
      <w:bookmarkEnd w:id="3"/>
    </w:p>
    <w:p w:rsidR="0032096E" w:rsidRPr="00CE1B49" w:rsidRDefault="0032096E" w:rsidP="0032096E">
      <w:pPr>
        <w:spacing w:after="0" w:line="252" w:lineRule="auto"/>
        <w:ind w:left="-90" w:right="434" w:hanging="10"/>
        <w:rPr>
          <w:rFonts w:ascii="Times New Roman" w:hAnsi="Times New Roman" w:cs="Times New Roman"/>
          <w:color w:val="000000"/>
          <w:sz w:val="16"/>
          <w:szCs w:val="16"/>
          <w:lang w:val="en-AU"/>
        </w:rPr>
      </w:pPr>
      <w:r w:rsidRPr="00CE1B49">
        <w:rPr>
          <w:rFonts w:ascii="Times New Roman" w:hAnsi="Times New Roman" w:cs="Times New Roman"/>
          <w:color w:val="000000"/>
          <w:sz w:val="16"/>
          <w:szCs w:val="16"/>
          <w:lang w:val="en-AU"/>
        </w:rPr>
        <w:t xml:space="preserve">           Notă</w:t>
      </w:r>
      <w:r>
        <w:rPr>
          <w:rFonts w:ascii="Times New Roman" w:hAnsi="Times New Roman" w:cs="Times New Roman"/>
          <w:color w:val="000000"/>
          <w:sz w:val="16"/>
          <w:szCs w:val="16"/>
          <w:lang w:val="en-AU"/>
        </w:rPr>
        <w:t xml:space="preserve">:   1. Consilieri prezenţi:       </w:t>
      </w:r>
      <w:r w:rsidRPr="00CE1B49">
        <w:rPr>
          <w:rFonts w:ascii="Times New Roman" w:hAnsi="Times New Roman" w:cs="Times New Roman"/>
          <w:color w:val="000000"/>
          <w:sz w:val="16"/>
          <w:szCs w:val="16"/>
          <w:lang w:val="en-AU"/>
        </w:rPr>
        <w:t xml:space="preserve"> consilieri, din cei 15 ce formează consiliul local.</w:t>
      </w:r>
    </w:p>
    <w:p w:rsidR="0032096E" w:rsidRPr="00C93CF9" w:rsidRDefault="0032096E" w:rsidP="0032096E">
      <w:pPr>
        <w:spacing w:after="0" w:line="252" w:lineRule="auto"/>
        <w:ind w:left="-90" w:right="434" w:firstLine="90"/>
        <w:rPr>
          <w:rFonts w:ascii="Times New Roman" w:hAnsi="Times New Roman" w:cs="Times New Roman"/>
          <w:color w:val="000000"/>
        </w:rPr>
      </w:pPr>
      <w:r w:rsidRPr="00CE1B49">
        <w:rPr>
          <w:rFonts w:ascii="Times New Roman" w:hAnsi="Times New Roman" w:cs="Times New Roman"/>
          <w:color w:val="000000"/>
          <w:sz w:val="16"/>
          <w:szCs w:val="16"/>
          <w:lang w:val="en-AU"/>
        </w:rPr>
        <w:t xml:space="preserve">                    2. Prezenta h</w:t>
      </w:r>
      <w:r>
        <w:rPr>
          <w:rFonts w:ascii="Times New Roman" w:hAnsi="Times New Roman" w:cs="Times New Roman"/>
          <w:color w:val="000000"/>
          <w:sz w:val="16"/>
          <w:szCs w:val="16"/>
          <w:lang w:val="en-AU"/>
        </w:rPr>
        <w:t>otărâre a fost aprobată cu  ……  voturi ,,pentru, …….  împotrivă și  …</w:t>
      </w:r>
      <w:r w:rsidRPr="00CE1B49">
        <w:rPr>
          <w:rFonts w:ascii="Times New Roman" w:hAnsi="Times New Roman" w:cs="Times New Roman"/>
          <w:color w:val="000000"/>
          <w:sz w:val="16"/>
          <w:szCs w:val="16"/>
          <w:lang w:val="en-AU"/>
        </w:rPr>
        <w:t>…. abțineri.</w:t>
      </w:r>
      <w:r w:rsidRPr="00CE1B49">
        <w:rPr>
          <w:rFonts w:ascii="Times New Roman" w:eastAsia="Arial" w:hAnsi="Times New Roman" w:cs="Times New Roman"/>
          <w:b/>
          <w:color w:val="000000"/>
          <w:sz w:val="16"/>
          <w:szCs w:val="16"/>
        </w:rPr>
        <w:tab/>
      </w:r>
      <w:r w:rsidRPr="00CE1B49">
        <w:rPr>
          <w:rFonts w:ascii="Times New Roman" w:eastAsia="Arial" w:hAnsi="Times New Roman" w:cs="Times New Roman"/>
          <w:b/>
          <w:color w:val="000000"/>
          <w:sz w:val="18"/>
          <w:szCs w:val="18"/>
        </w:rPr>
        <w:t xml:space="preserve"> </w:t>
      </w:r>
    </w:p>
    <w:p w:rsidR="0032096E" w:rsidRDefault="0032096E" w:rsidP="0032096E">
      <w:pPr>
        <w:spacing w:line="252" w:lineRule="auto"/>
        <w:ind w:right="434"/>
        <w:rPr>
          <w:rFonts w:cs="Calibri"/>
          <w:color w:val="000000"/>
          <w:sz w:val="18"/>
          <w:szCs w:val="18"/>
          <w:lang w:val="en-AU"/>
        </w:rPr>
      </w:pPr>
    </w:p>
    <w:p w:rsidR="0032096E" w:rsidRDefault="0032096E" w:rsidP="0032096E">
      <w:pPr>
        <w:spacing w:line="252" w:lineRule="auto"/>
        <w:ind w:right="434"/>
        <w:rPr>
          <w:rFonts w:cs="Calibri"/>
          <w:color w:val="000000"/>
          <w:sz w:val="18"/>
          <w:szCs w:val="18"/>
          <w:lang w:val="en-AU"/>
        </w:rPr>
      </w:pPr>
    </w:p>
    <w:p w:rsidR="0032096E" w:rsidRDefault="0032096E" w:rsidP="0032096E">
      <w:pPr>
        <w:spacing w:line="252" w:lineRule="auto"/>
        <w:ind w:right="434"/>
        <w:rPr>
          <w:rFonts w:cs="Calibri"/>
          <w:color w:val="000000"/>
          <w:sz w:val="18"/>
          <w:szCs w:val="18"/>
          <w:lang w:val="en-AU"/>
        </w:rPr>
      </w:pPr>
    </w:p>
    <w:p w:rsidR="0032096E" w:rsidRPr="00CE1B49" w:rsidRDefault="0032096E" w:rsidP="0032096E">
      <w:pPr>
        <w:spacing w:line="252" w:lineRule="auto"/>
        <w:ind w:right="434"/>
        <w:rPr>
          <w:rFonts w:cs="Calibri"/>
          <w:color w:val="000000"/>
          <w:sz w:val="18"/>
          <w:szCs w:val="18"/>
          <w:lang w:val="en-AU"/>
        </w:rPr>
      </w:pPr>
    </w:p>
    <w:tbl>
      <w:tblPr>
        <w:tblW w:w="9085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085"/>
      </w:tblGrid>
      <w:tr w:rsidR="0032096E" w:rsidRPr="00CE1B49" w:rsidTr="00F56759">
        <w:tc>
          <w:tcPr>
            <w:tcW w:w="9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2096E" w:rsidRPr="00CE1B49" w:rsidRDefault="0032096E" w:rsidP="00F56759">
            <w:pPr>
              <w:autoSpaceDE w:val="0"/>
              <w:spacing w:after="0" w:line="240" w:lineRule="auto"/>
              <w:ind w:left="10" w:right="434" w:hanging="1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 w:rsidRPr="00CE1B49">
              <w:rPr>
                <w:rFonts w:ascii="Times New Roman" w:hAnsi="Times New Roman" w:cs="Times New Roman"/>
                <w:color w:val="000000"/>
                <w:sz w:val="16"/>
                <w:szCs w:val="16"/>
                <w:lang w:val="en-AU"/>
              </w:rPr>
              <w:t>PROCEDURI OBLIGATORII ULTERIOARE ADOPTĂRII HOTĂRÂRII CONSILIULUI LOCAL</w:t>
            </w:r>
          </w:p>
          <w:p w:rsidR="0032096E" w:rsidRPr="0032096E" w:rsidRDefault="0032096E" w:rsidP="0032096E">
            <w:pPr>
              <w:autoSpaceDE w:val="0"/>
              <w:spacing w:after="0" w:line="240" w:lineRule="auto"/>
              <w:ind w:left="10" w:right="434" w:hanging="10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en-AU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val="en-AU"/>
              </w:rPr>
              <w:t>Nr. 65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val="en-AU"/>
              </w:rPr>
              <w:t xml:space="preserve"> /12.10</w:t>
            </w:r>
            <w:r w:rsidRPr="00CE1B49">
              <w:rPr>
                <w:rFonts w:ascii="Times New Roman" w:hAnsi="Times New Roman" w:cs="Times New Roman"/>
                <w:color w:val="000000"/>
                <w:sz w:val="16"/>
                <w:szCs w:val="16"/>
                <w:lang w:val="en-AU"/>
              </w:rPr>
              <w:t>.2026</w:t>
            </w:r>
          </w:p>
        </w:tc>
      </w:tr>
    </w:tbl>
    <w:p w:rsidR="0032096E" w:rsidRPr="00CE1B49" w:rsidRDefault="0032096E" w:rsidP="0032096E">
      <w:pPr>
        <w:spacing w:after="0" w:line="240" w:lineRule="auto"/>
        <w:ind w:right="434"/>
        <w:rPr>
          <w:rFonts w:ascii="Times New Roman" w:hAnsi="Times New Roman" w:cs="Times New Roman"/>
          <w:b/>
          <w:bCs/>
          <w:color w:val="000000"/>
          <w:kern w:val="3"/>
          <w:sz w:val="16"/>
          <w:szCs w:val="16"/>
          <w:lang w:val="en-AU"/>
        </w:rPr>
      </w:pPr>
      <w:r w:rsidRPr="00CE1B49">
        <w:rPr>
          <w:rFonts w:ascii="Times New Roman" w:hAnsi="Times New Roman" w:cs="Times New Roman"/>
          <w:b/>
          <w:bCs/>
          <w:color w:val="000000"/>
          <w:kern w:val="3"/>
          <w:sz w:val="16"/>
          <w:szCs w:val="16"/>
          <w:lang w:val="en-AU"/>
        </w:rPr>
        <w:t xml:space="preserve">  </w:t>
      </w:r>
    </w:p>
    <w:tbl>
      <w:tblPr>
        <w:tblW w:w="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98"/>
        <w:gridCol w:w="3553"/>
        <w:gridCol w:w="2364"/>
        <w:gridCol w:w="2070"/>
      </w:tblGrid>
      <w:tr w:rsidR="0032096E" w:rsidRPr="00CE1B49" w:rsidTr="00F56759">
        <w:trPr>
          <w:trHeight w:val="185"/>
        </w:trPr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2096E" w:rsidRPr="00CE1B49" w:rsidRDefault="0032096E" w:rsidP="00F56759">
            <w:pPr>
              <w:autoSpaceDE w:val="0"/>
              <w:spacing w:after="0" w:line="240" w:lineRule="auto"/>
              <w:ind w:left="10" w:right="434" w:hanging="10"/>
              <w:rPr>
                <w:rFonts w:ascii="Times New Roman" w:hAnsi="Times New Roman" w:cs="Times New Roman"/>
                <w:color w:val="000000"/>
                <w:kern w:val="3"/>
                <w:sz w:val="16"/>
                <w:szCs w:val="16"/>
                <w:lang w:val="en-AU"/>
              </w:rPr>
            </w:pPr>
            <w:r w:rsidRPr="00CE1B49">
              <w:rPr>
                <w:rFonts w:ascii="Times New Roman" w:hAnsi="Times New Roman" w:cs="Times New Roman"/>
                <w:color w:val="000000"/>
                <w:kern w:val="3"/>
                <w:sz w:val="16"/>
                <w:szCs w:val="16"/>
                <w:lang w:val="en-AU"/>
              </w:rPr>
              <w:t xml:space="preserve">Nr crt. </w:t>
            </w:r>
          </w:p>
        </w:tc>
        <w:tc>
          <w:tcPr>
            <w:tcW w:w="3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2096E" w:rsidRPr="00CE1B49" w:rsidRDefault="0032096E" w:rsidP="00F56759">
            <w:pPr>
              <w:autoSpaceDE w:val="0"/>
              <w:spacing w:after="0" w:line="240" w:lineRule="auto"/>
              <w:ind w:left="10" w:right="434" w:hanging="10"/>
              <w:rPr>
                <w:rFonts w:ascii="Times New Roman" w:hAnsi="Times New Roman" w:cs="Times New Roman"/>
                <w:color w:val="000000"/>
                <w:kern w:val="3"/>
                <w:sz w:val="16"/>
                <w:szCs w:val="16"/>
                <w:lang w:val="en-AU"/>
              </w:rPr>
            </w:pPr>
            <w:r w:rsidRPr="00CE1B49">
              <w:rPr>
                <w:rFonts w:ascii="Times New Roman" w:hAnsi="Times New Roman" w:cs="Times New Roman"/>
                <w:color w:val="000000"/>
                <w:kern w:val="3"/>
                <w:sz w:val="16"/>
                <w:szCs w:val="16"/>
                <w:lang w:val="en-AU"/>
              </w:rPr>
              <w:t xml:space="preserve">Operaţiuni efectuate </w:t>
            </w:r>
          </w:p>
        </w:tc>
        <w:tc>
          <w:tcPr>
            <w:tcW w:w="2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2096E" w:rsidRPr="00CE1B49" w:rsidRDefault="0032096E" w:rsidP="00F56759">
            <w:pPr>
              <w:autoSpaceDE w:val="0"/>
              <w:spacing w:after="0" w:line="240" w:lineRule="auto"/>
              <w:ind w:left="10" w:right="434" w:hanging="10"/>
              <w:rPr>
                <w:rFonts w:ascii="Times New Roman" w:hAnsi="Times New Roman" w:cs="Times New Roman"/>
                <w:color w:val="000000"/>
                <w:kern w:val="3"/>
                <w:sz w:val="16"/>
                <w:szCs w:val="16"/>
                <w:lang w:val="en-AU"/>
              </w:rPr>
            </w:pPr>
            <w:r w:rsidRPr="00CE1B49">
              <w:rPr>
                <w:rFonts w:ascii="Times New Roman" w:hAnsi="Times New Roman" w:cs="Times New Roman"/>
                <w:color w:val="000000"/>
                <w:kern w:val="3"/>
                <w:sz w:val="16"/>
                <w:szCs w:val="16"/>
                <w:lang w:val="en-AU"/>
              </w:rPr>
              <w:t xml:space="preserve">Data </w:t>
            </w:r>
          </w:p>
          <w:p w:rsidR="0032096E" w:rsidRPr="00CE1B49" w:rsidRDefault="0032096E" w:rsidP="00F56759">
            <w:pPr>
              <w:autoSpaceDE w:val="0"/>
              <w:spacing w:after="0" w:line="240" w:lineRule="auto"/>
              <w:ind w:left="10" w:right="434" w:hanging="10"/>
              <w:rPr>
                <w:rFonts w:ascii="Times New Roman" w:hAnsi="Times New Roman" w:cs="Times New Roman"/>
                <w:color w:val="000000"/>
                <w:kern w:val="3"/>
                <w:sz w:val="16"/>
                <w:szCs w:val="16"/>
                <w:lang w:val="en-AU"/>
              </w:rPr>
            </w:pPr>
            <w:r w:rsidRPr="00CE1B49">
              <w:rPr>
                <w:rFonts w:ascii="Times New Roman" w:hAnsi="Times New Roman" w:cs="Times New Roman"/>
                <w:color w:val="000000"/>
                <w:kern w:val="3"/>
                <w:sz w:val="16"/>
                <w:szCs w:val="16"/>
                <w:lang w:val="en-AU"/>
              </w:rPr>
              <w:t xml:space="preserve">ZZ/LL/AN 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2096E" w:rsidRPr="00CE1B49" w:rsidRDefault="0032096E" w:rsidP="00F56759">
            <w:pPr>
              <w:autoSpaceDE w:val="0"/>
              <w:spacing w:after="0" w:line="240" w:lineRule="auto"/>
              <w:ind w:left="10" w:right="434" w:hanging="10"/>
              <w:rPr>
                <w:rFonts w:ascii="Times New Roman" w:hAnsi="Times New Roman" w:cs="Times New Roman"/>
                <w:color w:val="000000"/>
                <w:kern w:val="3"/>
                <w:sz w:val="16"/>
                <w:szCs w:val="16"/>
                <w:lang w:val="en-AU"/>
              </w:rPr>
            </w:pPr>
            <w:r w:rsidRPr="00CE1B49">
              <w:rPr>
                <w:rFonts w:ascii="Times New Roman" w:hAnsi="Times New Roman" w:cs="Times New Roman"/>
                <w:color w:val="000000"/>
                <w:kern w:val="3"/>
                <w:sz w:val="16"/>
                <w:szCs w:val="16"/>
                <w:lang w:val="en-AU"/>
              </w:rPr>
              <w:t xml:space="preserve">Semnătura persoanei responsabile să efectueze procedura </w:t>
            </w:r>
          </w:p>
        </w:tc>
      </w:tr>
      <w:tr w:rsidR="0032096E" w:rsidRPr="00CE1B49" w:rsidTr="00F56759">
        <w:trPr>
          <w:trHeight w:val="81"/>
        </w:trPr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2096E" w:rsidRPr="00CE1B49" w:rsidRDefault="0032096E" w:rsidP="00F56759">
            <w:pPr>
              <w:autoSpaceDE w:val="0"/>
              <w:spacing w:after="0" w:line="240" w:lineRule="auto"/>
              <w:ind w:left="10" w:right="434" w:hanging="10"/>
              <w:rPr>
                <w:rFonts w:ascii="Times New Roman" w:hAnsi="Times New Roman" w:cs="Times New Roman"/>
                <w:color w:val="000000"/>
                <w:kern w:val="3"/>
                <w:sz w:val="16"/>
                <w:szCs w:val="16"/>
                <w:lang w:val="en-AU"/>
              </w:rPr>
            </w:pPr>
            <w:r w:rsidRPr="00CE1B49">
              <w:rPr>
                <w:rFonts w:ascii="Times New Roman" w:hAnsi="Times New Roman" w:cs="Times New Roman"/>
                <w:color w:val="000000"/>
                <w:kern w:val="3"/>
                <w:sz w:val="16"/>
                <w:szCs w:val="16"/>
                <w:lang w:val="en-AU"/>
              </w:rPr>
              <w:t>0</w:t>
            </w:r>
          </w:p>
        </w:tc>
        <w:tc>
          <w:tcPr>
            <w:tcW w:w="3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2096E" w:rsidRPr="00CE1B49" w:rsidRDefault="0032096E" w:rsidP="00F56759">
            <w:pPr>
              <w:autoSpaceDE w:val="0"/>
              <w:spacing w:after="0" w:line="240" w:lineRule="auto"/>
              <w:ind w:left="10" w:right="434" w:hanging="10"/>
              <w:rPr>
                <w:rFonts w:ascii="Times New Roman" w:hAnsi="Times New Roman" w:cs="Times New Roman"/>
                <w:color w:val="000000"/>
                <w:kern w:val="3"/>
                <w:sz w:val="16"/>
                <w:szCs w:val="16"/>
                <w:lang w:val="en-AU"/>
              </w:rPr>
            </w:pPr>
            <w:r w:rsidRPr="00CE1B49">
              <w:rPr>
                <w:rFonts w:ascii="Times New Roman" w:hAnsi="Times New Roman" w:cs="Times New Roman"/>
                <w:color w:val="000000"/>
                <w:kern w:val="3"/>
                <w:sz w:val="16"/>
                <w:szCs w:val="16"/>
                <w:lang w:val="en-AU"/>
              </w:rPr>
              <w:t>1</w:t>
            </w:r>
          </w:p>
        </w:tc>
        <w:tc>
          <w:tcPr>
            <w:tcW w:w="2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2096E" w:rsidRPr="00CE1B49" w:rsidRDefault="0032096E" w:rsidP="00F56759">
            <w:pPr>
              <w:autoSpaceDE w:val="0"/>
              <w:spacing w:after="0" w:line="240" w:lineRule="auto"/>
              <w:ind w:left="10" w:right="434" w:hanging="10"/>
              <w:rPr>
                <w:rFonts w:ascii="Times New Roman" w:hAnsi="Times New Roman" w:cs="Times New Roman"/>
                <w:color w:val="000000"/>
                <w:kern w:val="3"/>
                <w:sz w:val="16"/>
                <w:szCs w:val="16"/>
                <w:lang w:val="en-AU"/>
              </w:rPr>
            </w:pPr>
            <w:r w:rsidRPr="00CE1B49">
              <w:rPr>
                <w:rFonts w:ascii="Times New Roman" w:hAnsi="Times New Roman" w:cs="Times New Roman"/>
                <w:color w:val="000000"/>
                <w:kern w:val="3"/>
                <w:sz w:val="16"/>
                <w:szCs w:val="16"/>
                <w:lang w:val="en-AU"/>
              </w:rPr>
              <w:t>2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2096E" w:rsidRPr="00CE1B49" w:rsidRDefault="0032096E" w:rsidP="00F56759">
            <w:pPr>
              <w:autoSpaceDE w:val="0"/>
              <w:spacing w:after="0" w:line="240" w:lineRule="auto"/>
              <w:ind w:left="10" w:right="434" w:hanging="10"/>
              <w:rPr>
                <w:rFonts w:ascii="Times New Roman" w:hAnsi="Times New Roman" w:cs="Times New Roman"/>
                <w:color w:val="000000"/>
                <w:kern w:val="3"/>
                <w:sz w:val="16"/>
                <w:szCs w:val="16"/>
                <w:lang w:val="en-AU"/>
              </w:rPr>
            </w:pPr>
            <w:r w:rsidRPr="00CE1B49">
              <w:rPr>
                <w:rFonts w:ascii="Times New Roman" w:hAnsi="Times New Roman" w:cs="Times New Roman"/>
                <w:color w:val="000000"/>
                <w:kern w:val="3"/>
                <w:sz w:val="16"/>
                <w:szCs w:val="16"/>
                <w:lang w:val="en-AU"/>
              </w:rPr>
              <w:t>3</w:t>
            </w:r>
          </w:p>
        </w:tc>
      </w:tr>
      <w:tr w:rsidR="0032096E" w:rsidRPr="00CE1B49" w:rsidTr="00F56759">
        <w:trPr>
          <w:trHeight w:val="228"/>
        </w:trPr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2096E" w:rsidRPr="00CE1B49" w:rsidRDefault="0032096E" w:rsidP="00F56759">
            <w:pPr>
              <w:autoSpaceDE w:val="0"/>
              <w:spacing w:after="0" w:line="240" w:lineRule="auto"/>
              <w:ind w:left="10" w:right="434" w:hanging="10"/>
              <w:rPr>
                <w:rFonts w:ascii="Times New Roman" w:hAnsi="Times New Roman" w:cs="Times New Roman"/>
                <w:color w:val="000000"/>
                <w:kern w:val="3"/>
                <w:sz w:val="16"/>
                <w:szCs w:val="16"/>
                <w:lang w:val="en-AU"/>
              </w:rPr>
            </w:pPr>
            <w:r w:rsidRPr="00CE1B49">
              <w:rPr>
                <w:rFonts w:ascii="Times New Roman" w:hAnsi="Times New Roman" w:cs="Times New Roman"/>
                <w:color w:val="000000"/>
                <w:kern w:val="3"/>
                <w:sz w:val="16"/>
                <w:szCs w:val="16"/>
                <w:lang w:val="en-AU"/>
              </w:rPr>
              <w:t xml:space="preserve">1 </w:t>
            </w:r>
          </w:p>
        </w:tc>
        <w:tc>
          <w:tcPr>
            <w:tcW w:w="3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2096E" w:rsidRPr="00CE1B49" w:rsidRDefault="0032096E" w:rsidP="00F56759">
            <w:pPr>
              <w:autoSpaceDE w:val="0"/>
              <w:spacing w:after="0" w:line="240" w:lineRule="auto"/>
              <w:ind w:left="10" w:right="434" w:hanging="10"/>
              <w:rPr>
                <w:rFonts w:ascii="Times New Roman" w:hAnsi="Times New Roman" w:cs="Times New Roman"/>
                <w:color w:val="000000"/>
                <w:kern w:val="3"/>
                <w:sz w:val="16"/>
                <w:szCs w:val="16"/>
                <w:lang w:val="en-AU"/>
              </w:rPr>
            </w:pPr>
            <w:r w:rsidRPr="00CE1B49">
              <w:rPr>
                <w:rFonts w:ascii="Times New Roman" w:hAnsi="Times New Roman" w:cs="Times New Roman"/>
                <w:color w:val="000000"/>
                <w:kern w:val="3"/>
                <w:sz w:val="16"/>
                <w:szCs w:val="16"/>
                <w:lang w:val="en-AU"/>
              </w:rPr>
              <w:t>Adoptarea hotărâri s-a făcut cu majoritate</w:t>
            </w:r>
          </w:p>
          <w:p w:rsidR="0032096E" w:rsidRPr="00CE1B49" w:rsidRDefault="0032096E" w:rsidP="00F56759">
            <w:pPr>
              <w:autoSpaceDE w:val="0"/>
              <w:spacing w:after="0" w:line="240" w:lineRule="auto"/>
              <w:ind w:left="10" w:right="434" w:hanging="10"/>
              <w:rPr>
                <w:rFonts w:ascii="Times New Roman" w:hAnsi="Times New Roman" w:cs="Times New Roman"/>
                <w:color w:val="000000"/>
                <w:kern w:val="3"/>
                <w:sz w:val="16"/>
                <w:szCs w:val="16"/>
                <w:lang w:val="en-AU"/>
              </w:rPr>
            </w:pPr>
            <w:r w:rsidRPr="00CE1B49">
              <w:rPr>
                <w:rFonts w:ascii="Times New Roman" w:hAnsi="Times New Roman" w:cs="Times New Roman"/>
                <w:color w:val="000000"/>
                <w:kern w:val="3"/>
                <w:sz w:val="16"/>
                <w:szCs w:val="16"/>
                <w:lang w:val="en-AU"/>
              </w:rPr>
              <w:t xml:space="preserve">X simplă </w:t>
            </w:r>
          </w:p>
          <w:p w:rsidR="0032096E" w:rsidRPr="00CE1B49" w:rsidRDefault="0032096E" w:rsidP="00F56759">
            <w:pPr>
              <w:autoSpaceDE w:val="0"/>
              <w:spacing w:after="0" w:line="240" w:lineRule="auto"/>
              <w:ind w:left="10" w:right="434" w:hanging="10"/>
              <w:rPr>
                <w:rFonts w:ascii="Times New Roman" w:hAnsi="Times New Roman" w:cs="Times New Roman"/>
                <w:color w:val="000000"/>
                <w:kern w:val="3"/>
                <w:sz w:val="16"/>
                <w:szCs w:val="16"/>
                <w:lang w:val="en-AU"/>
              </w:rPr>
            </w:pPr>
            <w:r w:rsidRPr="00CE1B49">
              <w:rPr>
                <w:rFonts w:ascii="Times New Roman" w:hAnsi="Times New Roman" w:cs="Times New Roman"/>
                <w:color w:val="000000"/>
                <w:kern w:val="3"/>
                <w:sz w:val="16"/>
                <w:szCs w:val="16"/>
                <w:lang w:val="en-AU"/>
              </w:rPr>
              <w:t xml:space="preserve"> □ absolută </w:t>
            </w:r>
          </w:p>
          <w:p w:rsidR="0032096E" w:rsidRPr="00CE1B49" w:rsidRDefault="0032096E" w:rsidP="00F56759">
            <w:pPr>
              <w:autoSpaceDE w:val="0"/>
              <w:spacing w:after="0" w:line="240" w:lineRule="auto"/>
              <w:ind w:left="10" w:right="434" w:hanging="10"/>
              <w:rPr>
                <w:rFonts w:ascii="Times New Roman" w:hAnsi="Times New Roman" w:cs="Times New Roman"/>
                <w:color w:val="000000"/>
                <w:kern w:val="3"/>
                <w:sz w:val="16"/>
                <w:szCs w:val="16"/>
                <w:lang w:val="en-AU"/>
              </w:rPr>
            </w:pPr>
            <w:r w:rsidRPr="00CE1B49">
              <w:rPr>
                <w:rFonts w:ascii="Times New Roman" w:hAnsi="Times New Roman" w:cs="Times New Roman"/>
                <w:color w:val="000000"/>
                <w:kern w:val="3"/>
                <w:sz w:val="16"/>
                <w:szCs w:val="16"/>
                <w:lang w:val="en-AU"/>
              </w:rPr>
              <w:t xml:space="preserve"> □ calificată * </w:t>
            </w:r>
          </w:p>
        </w:tc>
        <w:tc>
          <w:tcPr>
            <w:tcW w:w="2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2096E" w:rsidRPr="00CE1B49" w:rsidRDefault="0032096E" w:rsidP="00F56759">
            <w:pPr>
              <w:autoSpaceDE w:val="0"/>
              <w:spacing w:after="0" w:line="240" w:lineRule="auto"/>
              <w:ind w:left="10" w:right="434" w:hanging="10"/>
              <w:rPr>
                <w:rFonts w:ascii="Times New Roman" w:hAnsi="Times New Roman" w:cs="Times New Roman"/>
                <w:color w:val="000000"/>
                <w:kern w:val="3"/>
                <w:sz w:val="16"/>
                <w:szCs w:val="16"/>
                <w:lang w:val="en-AU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val="en-AU"/>
              </w:rPr>
              <w:t>12.10</w:t>
            </w:r>
            <w:r w:rsidRPr="00CE1B49">
              <w:rPr>
                <w:rFonts w:ascii="Times New Roman" w:hAnsi="Times New Roman" w:cs="Times New Roman"/>
                <w:color w:val="000000"/>
                <w:sz w:val="16"/>
                <w:szCs w:val="16"/>
                <w:lang w:val="en-AU"/>
              </w:rPr>
              <w:t>.2026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2096E" w:rsidRPr="00CE1B49" w:rsidRDefault="0032096E" w:rsidP="00F56759">
            <w:pPr>
              <w:autoSpaceDE w:val="0"/>
              <w:spacing w:after="0" w:line="240" w:lineRule="auto"/>
              <w:ind w:left="10" w:right="434" w:hanging="10"/>
              <w:rPr>
                <w:rFonts w:ascii="Times New Roman" w:hAnsi="Times New Roman" w:cs="Times New Roman"/>
                <w:color w:val="000000"/>
                <w:kern w:val="3"/>
                <w:sz w:val="16"/>
                <w:szCs w:val="16"/>
                <w:lang w:val="en-AU"/>
              </w:rPr>
            </w:pPr>
          </w:p>
        </w:tc>
      </w:tr>
      <w:tr w:rsidR="0032096E" w:rsidRPr="00CE1B49" w:rsidTr="00F56759">
        <w:trPr>
          <w:trHeight w:val="91"/>
        </w:trPr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2096E" w:rsidRPr="00CE1B49" w:rsidRDefault="0032096E" w:rsidP="00F56759">
            <w:pPr>
              <w:autoSpaceDE w:val="0"/>
              <w:spacing w:after="0" w:line="240" w:lineRule="auto"/>
              <w:ind w:left="10" w:right="434" w:hanging="10"/>
              <w:rPr>
                <w:rFonts w:ascii="Times New Roman" w:hAnsi="Times New Roman" w:cs="Times New Roman"/>
                <w:color w:val="000000"/>
                <w:kern w:val="3"/>
                <w:sz w:val="16"/>
                <w:szCs w:val="16"/>
                <w:lang w:val="en-AU"/>
              </w:rPr>
            </w:pPr>
            <w:r w:rsidRPr="00CE1B49">
              <w:rPr>
                <w:rFonts w:ascii="Times New Roman" w:hAnsi="Times New Roman" w:cs="Times New Roman"/>
                <w:color w:val="000000"/>
                <w:kern w:val="3"/>
                <w:sz w:val="16"/>
                <w:szCs w:val="16"/>
                <w:lang w:val="en-AU"/>
              </w:rPr>
              <w:t xml:space="preserve">2 </w:t>
            </w:r>
          </w:p>
        </w:tc>
        <w:tc>
          <w:tcPr>
            <w:tcW w:w="3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2096E" w:rsidRPr="00CE1B49" w:rsidRDefault="0032096E" w:rsidP="00F56759">
            <w:pPr>
              <w:autoSpaceDE w:val="0"/>
              <w:spacing w:after="0" w:line="240" w:lineRule="auto"/>
              <w:ind w:left="10" w:right="434" w:hanging="10"/>
              <w:rPr>
                <w:rFonts w:ascii="Times New Roman" w:hAnsi="Times New Roman" w:cs="Times New Roman"/>
                <w:color w:val="000000"/>
                <w:kern w:val="3"/>
                <w:sz w:val="16"/>
                <w:szCs w:val="16"/>
                <w:lang w:val="en-AU"/>
              </w:rPr>
            </w:pPr>
            <w:r w:rsidRPr="00CE1B49">
              <w:rPr>
                <w:rFonts w:ascii="Times New Roman" w:hAnsi="Times New Roman" w:cs="Times New Roman"/>
                <w:color w:val="000000"/>
                <w:kern w:val="3"/>
                <w:sz w:val="16"/>
                <w:szCs w:val="16"/>
                <w:lang w:val="en-AU"/>
              </w:rPr>
              <w:t xml:space="preserve">Comunicarea către primar  </w:t>
            </w:r>
          </w:p>
        </w:tc>
        <w:tc>
          <w:tcPr>
            <w:tcW w:w="2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2096E" w:rsidRPr="00CE1B49" w:rsidRDefault="0032096E" w:rsidP="00F56759">
            <w:pPr>
              <w:autoSpaceDE w:val="0"/>
              <w:spacing w:after="0" w:line="240" w:lineRule="auto"/>
              <w:ind w:left="10" w:right="434" w:hanging="10"/>
              <w:rPr>
                <w:rFonts w:ascii="Times New Roman" w:hAnsi="Times New Roman" w:cs="Times New Roman"/>
                <w:color w:val="000000"/>
                <w:kern w:val="3"/>
                <w:sz w:val="16"/>
                <w:szCs w:val="16"/>
                <w:lang w:val="en-AU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val="en-AU"/>
              </w:rPr>
              <w:t>12.10</w:t>
            </w:r>
            <w:r w:rsidRPr="00CE1B49">
              <w:rPr>
                <w:rFonts w:ascii="Times New Roman" w:hAnsi="Times New Roman" w:cs="Times New Roman"/>
                <w:color w:val="000000"/>
                <w:sz w:val="16"/>
                <w:szCs w:val="16"/>
                <w:lang w:val="en-AU"/>
              </w:rPr>
              <w:t>.2026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2096E" w:rsidRPr="00CE1B49" w:rsidRDefault="0032096E" w:rsidP="00F56759">
            <w:pPr>
              <w:autoSpaceDE w:val="0"/>
              <w:spacing w:after="0" w:line="240" w:lineRule="auto"/>
              <w:ind w:left="10" w:right="434" w:hanging="10"/>
              <w:rPr>
                <w:rFonts w:ascii="Times New Roman" w:hAnsi="Times New Roman" w:cs="Times New Roman"/>
                <w:color w:val="000000"/>
                <w:kern w:val="3"/>
                <w:sz w:val="16"/>
                <w:szCs w:val="16"/>
                <w:lang w:val="en-AU"/>
              </w:rPr>
            </w:pPr>
          </w:p>
        </w:tc>
      </w:tr>
      <w:tr w:rsidR="0032096E" w:rsidRPr="00CE1B49" w:rsidTr="00F56759">
        <w:trPr>
          <w:trHeight w:val="91"/>
        </w:trPr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2096E" w:rsidRPr="00CE1B49" w:rsidRDefault="0032096E" w:rsidP="00F56759">
            <w:pPr>
              <w:autoSpaceDE w:val="0"/>
              <w:spacing w:after="0" w:line="240" w:lineRule="auto"/>
              <w:ind w:left="10" w:right="434" w:hanging="10"/>
              <w:rPr>
                <w:rFonts w:ascii="Times New Roman" w:hAnsi="Times New Roman" w:cs="Times New Roman"/>
                <w:color w:val="000000"/>
                <w:kern w:val="3"/>
                <w:sz w:val="16"/>
                <w:szCs w:val="16"/>
                <w:lang w:val="en-AU"/>
              </w:rPr>
            </w:pPr>
            <w:r w:rsidRPr="00CE1B49">
              <w:rPr>
                <w:rFonts w:ascii="Times New Roman" w:hAnsi="Times New Roman" w:cs="Times New Roman"/>
                <w:color w:val="000000"/>
                <w:kern w:val="3"/>
                <w:sz w:val="16"/>
                <w:szCs w:val="16"/>
                <w:lang w:val="en-AU"/>
              </w:rPr>
              <w:t xml:space="preserve">3 </w:t>
            </w:r>
          </w:p>
        </w:tc>
        <w:tc>
          <w:tcPr>
            <w:tcW w:w="3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2096E" w:rsidRPr="00CE1B49" w:rsidRDefault="0032096E" w:rsidP="00F56759">
            <w:pPr>
              <w:autoSpaceDE w:val="0"/>
              <w:spacing w:after="0" w:line="240" w:lineRule="auto"/>
              <w:ind w:left="10" w:right="434" w:hanging="10"/>
              <w:rPr>
                <w:rFonts w:ascii="Times New Roman" w:hAnsi="Times New Roman" w:cs="Times New Roman"/>
                <w:color w:val="000000"/>
                <w:kern w:val="3"/>
                <w:sz w:val="16"/>
                <w:szCs w:val="16"/>
                <w:lang w:val="en-AU"/>
              </w:rPr>
            </w:pPr>
            <w:r w:rsidRPr="00CE1B49">
              <w:rPr>
                <w:rFonts w:ascii="Times New Roman" w:hAnsi="Times New Roman" w:cs="Times New Roman"/>
                <w:color w:val="000000"/>
                <w:kern w:val="3"/>
                <w:sz w:val="16"/>
                <w:szCs w:val="16"/>
                <w:lang w:val="en-AU"/>
              </w:rPr>
              <w:t xml:space="preserve">Comunicarea către prefectul judeţului </w:t>
            </w:r>
          </w:p>
        </w:tc>
        <w:tc>
          <w:tcPr>
            <w:tcW w:w="2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2096E" w:rsidRPr="00CE1B49" w:rsidRDefault="0032096E" w:rsidP="00F56759">
            <w:pPr>
              <w:autoSpaceDE w:val="0"/>
              <w:spacing w:after="0" w:line="240" w:lineRule="auto"/>
              <w:ind w:left="10" w:right="434" w:hanging="10"/>
              <w:rPr>
                <w:rFonts w:ascii="Times New Roman" w:hAnsi="Times New Roman" w:cs="Times New Roman"/>
                <w:color w:val="000000"/>
                <w:kern w:val="3"/>
                <w:sz w:val="16"/>
                <w:szCs w:val="16"/>
                <w:lang w:val="en-AU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val="en-AU"/>
              </w:rPr>
              <w:t>12.10</w:t>
            </w:r>
            <w:r w:rsidRPr="00CE1B49">
              <w:rPr>
                <w:rFonts w:ascii="Times New Roman" w:hAnsi="Times New Roman" w:cs="Times New Roman"/>
                <w:color w:val="000000"/>
                <w:sz w:val="16"/>
                <w:szCs w:val="16"/>
                <w:lang w:val="en-AU"/>
              </w:rPr>
              <w:t>.2026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2096E" w:rsidRPr="00CE1B49" w:rsidRDefault="0032096E" w:rsidP="00F56759">
            <w:pPr>
              <w:autoSpaceDE w:val="0"/>
              <w:spacing w:after="0" w:line="240" w:lineRule="auto"/>
              <w:ind w:left="10" w:right="434" w:hanging="10"/>
              <w:rPr>
                <w:rFonts w:ascii="Times New Roman" w:hAnsi="Times New Roman" w:cs="Times New Roman"/>
                <w:color w:val="000000"/>
                <w:kern w:val="3"/>
                <w:sz w:val="16"/>
                <w:szCs w:val="16"/>
                <w:lang w:val="en-AU"/>
              </w:rPr>
            </w:pPr>
          </w:p>
        </w:tc>
      </w:tr>
      <w:tr w:rsidR="0032096E" w:rsidRPr="00CE1B49" w:rsidTr="00F56759">
        <w:trPr>
          <w:trHeight w:val="91"/>
        </w:trPr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2096E" w:rsidRPr="00CE1B49" w:rsidRDefault="0032096E" w:rsidP="00F56759">
            <w:pPr>
              <w:autoSpaceDE w:val="0"/>
              <w:spacing w:after="0" w:line="240" w:lineRule="auto"/>
              <w:ind w:left="10" w:right="434" w:hanging="10"/>
              <w:rPr>
                <w:rFonts w:ascii="Times New Roman" w:hAnsi="Times New Roman" w:cs="Times New Roman"/>
                <w:color w:val="000000"/>
                <w:kern w:val="3"/>
                <w:sz w:val="16"/>
                <w:szCs w:val="16"/>
                <w:lang w:val="en-AU"/>
              </w:rPr>
            </w:pPr>
            <w:r w:rsidRPr="00CE1B49">
              <w:rPr>
                <w:rFonts w:ascii="Times New Roman" w:hAnsi="Times New Roman" w:cs="Times New Roman"/>
                <w:color w:val="000000"/>
                <w:kern w:val="3"/>
                <w:sz w:val="16"/>
                <w:szCs w:val="16"/>
                <w:lang w:val="en-AU"/>
              </w:rPr>
              <w:t xml:space="preserve">4 </w:t>
            </w:r>
          </w:p>
        </w:tc>
        <w:tc>
          <w:tcPr>
            <w:tcW w:w="3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2096E" w:rsidRPr="00CE1B49" w:rsidRDefault="0032096E" w:rsidP="00F56759">
            <w:pPr>
              <w:autoSpaceDE w:val="0"/>
              <w:spacing w:after="0" w:line="240" w:lineRule="auto"/>
              <w:ind w:left="10" w:right="434" w:hanging="10"/>
              <w:rPr>
                <w:rFonts w:ascii="Times New Roman" w:hAnsi="Times New Roman" w:cs="Times New Roman"/>
                <w:color w:val="000000"/>
                <w:kern w:val="3"/>
                <w:sz w:val="16"/>
                <w:szCs w:val="16"/>
                <w:lang w:val="en-AU"/>
              </w:rPr>
            </w:pPr>
            <w:r w:rsidRPr="00CE1B49">
              <w:rPr>
                <w:rFonts w:ascii="Times New Roman" w:hAnsi="Times New Roman" w:cs="Times New Roman"/>
                <w:color w:val="000000"/>
                <w:kern w:val="3"/>
                <w:sz w:val="16"/>
                <w:szCs w:val="16"/>
                <w:lang w:val="en-AU"/>
              </w:rPr>
              <w:t xml:space="preserve">Aducerea la cunoştinţa publică </w:t>
            </w:r>
          </w:p>
        </w:tc>
        <w:tc>
          <w:tcPr>
            <w:tcW w:w="2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2096E" w:rsidRPr="00CE1B49" w:rsidRDefault="0032096E" w:rsidP="00F56759">
            <w:pPr>
              <w:autoSpaceDE w:val="0"/>
              <w:spacing w:after="0" w:line="240" w:lineRule="auto"/>
              <w:ind w:left="10" w:right="434" w:hanging="10"/>
              <w:rPr>
                <w:rFonts w:ascii="Times New Roman" w:hAnsi="Times New Roman" w:cs="Times New Roman"/>
                <w:color w:val="000000"/>
                <w:kern w:val="3"/>
                <w:sz w:val="16"/>
                <w:szCs w:val="16"/>
                <w:lang w:val="en-AU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val="en-AU"/>
              </w:rPr>
              <w:t>12.10</w:t>
            </w:r>
            <w:r w:rsidRPr="00CE1B49">
              <w:rPr>
                <w:rFonts w:ascii="Times New Roman" w:hAnsi="Times New Roman" w:cs="Times New Roman"/>
                <w:color w:val="000000"/>
                <w:sz w:val="16"/>
                <w:szCs w:val="16"/>
                <w:lang w:val="en-AU"/>
              </w:rPr>
              <w:t>.2026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2096E" w:rsidRPr="00CE1B49" w:rsidRDefault="0032096E" w:rsidP="00F56759">
            <w:pPr>
              <w:autoSpaceDE w:val="0"/>
              <w:spacing w:after="0" w:line="240" w:lineRule="auto"/>
              <w:ind w:left="10" w:right="434" w:hanging="10"/>
              <w:rPr>
                <w:rFonts w:ascii="Times New Roman" w:hAnsi="Times New Roman" w:cs="Times New Roman"/>
                <w:color w:val="000000"/>
                <w:kern w:val="3"/>
                <w:sz w:val="16"/>
                <w:szCs w:val="16"/>
                <w:lang w:val="en-AU"/>
              </w:rPr>
            </w:pPr>
          </w:p>
        </w:tc>
      </w:tr>
      <w:tr w:rsidR="0032096E" w:rsidRPr="00CE1B49" w:rsidTr="00F56759">
        <w:trPr>
          <w:trHeight w:val="81"/>
        </w:trPr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2096E" w:rsidRPr="00CE1B49" w:rsidRDefault="0032096E" w:rsidP="00F56759">
            <w:pPr>
              <w:autoSpaceDE w:val="0"/>
              <w:spacing w:after="0" w:line="240" w:lineRule="auto"/>
              <w:ind w:left="10" w:right="434" w:hanging="10"/>
              <w:rPr>
                <w:rFonts w:ascii="Times New Roman" w:hAnsi="Times New Roman" w:cs="Times New Roman"/>
                <w:color w:val="000000"/>
                <w:kern w:val="3"/>
                <w:sz w:val="16"/>
                <w:szCs w:val="16"/>
                <w:lang w:val="en-AU"/>
              </w:rPr>
            </w:pPr>
            <w:r w:rsidRPr="00CE1B49">
              <w:rPr>
                <w:rFonts w:ascii="Times New Roman" w:hAnsi="Times New Roman" w:cs="Times New Roman"/>
                <w:color w:val="000000"/>
                <w:kern w:val="3"/>
                <w:sz w:val="16"/>
                <w:szCs w:val="16"/>
                <w:lang w:val="en-AU"/>
              </w:rPr>
              <w:t xml:space="preserve">5 </w:t>
            </w:r>
          </w:p>
        </w:tc>
        <w:tc>
          <w:tcPr>
            <w:tcW w:w="3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2096E" w:rsidRPr="00CE1B49" w:rsidRDefault="0032096E" w:rsidP="00F56759">
            <w:pPr>
              <w:autoSpaceDE w:val="0"/>
              <w:spacing w:after="0" w:line="240" w:lineRule="auto"/>
              <w:ind w:left="10" w:right="434" w:hanging="10"/>
              <w:rPr>
                <w:rFonts w:ascii="Times New Roman" w:hAnsi="Times New Roman" w:cs="Times New Roman"/>
                <w:color w:val="000000"/>
                <w:kern w:val="3"/>
                <w:sz w:val="16"/>
                <w:szCs w:val="16"/>
                <w:lang w:val="en-AU"/>
              </w:rPr>
            </w:pPr>
            <w:r w:rsidRPr="00CE1B49">
              <w:rPr>
                <w:rFonts w:ascii="Times New Roman" w:hAnsi="Times New Roman" w:cs="Times New Roman"/>
                <w:color w:val="000000"/>
                <w:kern w:val="3"/>
                <w:sz w:val="16"/>
                <w:szCs w:val="16"/>
                <w:lang w:val="en-AU"/>
              </w:rPr>
              <w:t xml:space="preserve">Comunicarea, numai în cazul celei cu caracter individual </w:t>
            </w:r>
          </w:p>
        </w:tc>
        <w:tc>
          <w:tcPr>
            <w:tcW w:w="2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2096E" w:rsidRPr="00CE1B49" w:rsidRDefault="0032096E" w:rsidP="00F56759">
            <w:pPr>
              <w:autoSpaceDE w:val="0"/>
              <w:spacing w:after="0" w:line="240" w:lineRule="auto"/>
              <w:ind w:right="434"/>
              <w:rPr>
                <w:rFonts w:ascii="Times New Roman" w:hAnsi="Times New Roman" w:cs="Times New Roman"/>
                <w:color w:val="000000"/>
                <w:kern w:val="3"/>
                <w:sz w:val="16"/>
                <w:szCs w:val="16"/>
                <w:lang w:val="en-AU"/>
              </w:rPr>
            </w:pP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2096E" w:rsidRPr="00CE1B49" w:rsidRDefault="0032096E" w:rsidP="00F56759">
            <w:pPr>
              <w:autoSpaceDE w:val="0"/>
              <w:spacing w:after="0" w:line="240" w:lineRule="auto"/>
              <w:ind w:left="10" w:right="434" w:hanging="10"/>
              <w:rPr>
                <w:rFonts w:ascii="Times New Roman" w:hAnsi="Times New Roman" w:cs="Times New Roman"/>
                <w:color w:val="000000"/>
                <w:kern w:val="3"/>
                <w:sz w:val="16"/>
                <w:szCs w:val="16"/>
                <w:lang w:val="en-AU"/>
              </w:rPr>
            </w:pPr>
          </w:p>
        </w:tc>
      </w:tr>
      <w:tr w:rsidR="0032096E" w:rsidRPr="00CE1B49" w:rsidTr="00F56759">
        <w:trPr>
          <w:trHeight w:val="91"/>
        </w:trPr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2096E" w:rsidRPr="00CE1B49" w:rsidRDefault="0032096E" w:rsidP="00F56759">
            <w:pPr>
              <w:autoSpaceDE w:val="0"/>
              <w:spacing w:after="0" w:line="240" w:lineRule="auto"/>
              <w:ind w:left="10" w:right="434" w:hanging="10"/>
              <w:rPr>
                <w:rFonts w:ascii="Times New Roman" w:hAnsi="Times New Roman" w:cs="Times New Roman"/>
                <w:color w:val="000000"/>
                <w:kern w:val="3"/>
                <w:sz w:val="16"/>
                <w:szCs w:val="16"/>
                <w:lang w:val="en-AU"/>
              </w:rPr>
            </w:pPr>
            <w:r w:rsidRPr="00CE1B49">
              <w:rPr>
                <w:rFonts w:ascii="Times New Roman" w:hAnsi="Times New Roman" w:cs="Times New Roman"/>
                <w:color w:val="000000"/>
                <w:kern w:val="3"/>
                <w:sz w:val="16"/>
                <w:szCs w:val="16"/>
                <w:lang w:val="en-AU"/>
              </w:rPr>
              <w:t xml:space="preserve">6 </w:t>
            </w:r>
          </w:p>
        </w:tc>
        <w:tc>
          <w:tcPr>
            <w:tcW w:w="3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2096E" w:rsidRPr="00CE1B49" w:rsidRDefault="0032096E" w:rsidP="00F56759">
            <w:pPr>
              <w:autoSpaceDE w:val="0"/>
              <w:spacing w:after="0" w:line="240" w:lineRule="auto"/>
              <w:ind w:left="10" w:right="434" w:hanging="10"/>
              <w:rPr>
                <w:rFonts w:ascii="Times New Roman" w:hAnsi="Times New Roman" w:cs="Times New Roman"/>
                <w:color w:val="000000"/>
                <w:kern w:val="3"/>
                <w:sz w:val="16"/>
                <w:szCs w:val="16"/>
                <w:lang w:val="en-AU"/>
              </w:rPr>
            </w:pPr>
            <w:r w:rsidRPr="00CE1B49">
              <w:rPr>
                <w:rFonts w:ascii="Times New Roman" w:hAnsi="Times New Roman" w:cs="Times New Roman"/>
                <w:color w:val="000000"/>
                <w:kern w:val="3"/>
                <w:sz w:val="16"/>
                <w:szCs w:val="16"/>
                <w:lang w:val="en-AU"/>
              </w:rPr>
              <w:t xml:space="preserve">Hotărârea devine obligatorie sau produce efecte juridice , după caz </w:t>
            </w:r>
          </w:p>
        </w:tc>
        <w:tc>
          <w:tcPr>
            <w:tcW w:w="2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2096E" w:rsidRPr="00CE1B49" w:rsidRDefault="0032096E" w:rsidP="00F56759">
            <w:pPr>
              <w:autoSpaceDE w:val="0"/>
              <w:spacing w:after="0" w:line="240" w:lineRule="auto"/>
              <w:ind w:left="10" w:right="434" w:hanging="10"/>
              <w:rPr>
                <w:rFonts w:ascii="Times New Roman" w:hAnsi="Times New Roman" w:cs="Times New Roman"/>
                <w:color w:val="000000"/>
                <w:kern w:val="3"/>
                <w:sz w:val="16"/>
                <w:szCs w:val="16"/>
                <w:lang w:val="en-AU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val="en-AU"/>
              </w:rPr>
              <w:t>12.10</w:t>
            </w:r>
            <w:r w:rsidRPr="00CE1B49">
              <w:rPr>
                <w:rFonts w:ascii="Times New Roman" w:hAnsi="Times New Roman" w:cs="Times New Roman"/>
                <w:color w:val="000000"/>
                <w:sz w:val="16"/>
                <w:szCs w:val="16"/>
                <w:lang w:val="en-AU"/>
              </w:rPr>
              <w:t>.2026</w:t>
            </w:r>
          </w:p>
        </w:tc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2096E" w:rsidRPr="00CE1B49" w:rsidRDefault="0032096E" w:rsidP="00F56759">
            <w:pPr>
              <w:autoSpaceDE w:val="0"/>
              <w:spacing w:after="0" w:line="240" w:lineRule="auto"/>
              <w:ind w:left="10" w:right="434" w:hanging="10"/>
              <w:rPr>
                <w:rFonts w:ascii="Times New Roman" w:hAnsi="Times New Roman" w:cs="Times New Roman"/>
                <w:color w:val="000000"/>
                <w:kern w:val="3"/>
                <w:sz w:val="16"/>
                <w:szCs w:val="16"/>
                <w:lang w:val="en-AU"/>
              </w:rPr>
            </w:pPr>
          </w:p>
        </w:tc>
      </w:tr>
    </w:tbl>
    <w:p w:rsidR="0032096E" w:rsidRPr="00CE1B49" w:rsidRDefault="0032096E" w:rsidP="0032096E">
      <w:pPr>
        <w:autoSpaceDE w:val="0"/>
        <w:spacing w:after="0" w:line="240" w:lineRule="auto"/>
        <w:ind w:left="10" w:right="434" w:hanging="10"/>
        <w:rPr>
          <w:rFonts w:ascii="Times New Roman" w:hAnsi="Times New Roman" w:cs="Times New Roman"/>
          <w:color w:val="000000"/>
          <w:sz w:val="16"/>
          <w:szCs w:val="16"/>
          <w:lang w:val="en-AU"/>
        </w:rPr>
      </w:pPr>
    </w:p>
    <w:p w:rsidR="0032096E" w:rsidRPr="00CE1B49" w:rsidRDefault="0032096E" w:rsidP="0032096E">
      <w:pPr>
        <w:autoSpaceDE w:val="0"/>
        <w:spacing w:after="0" w:line="240" w:lineRule="auto"/>
        <w:ind w:left="10" w:right="23" w:hanging="10"/>
        <w:rPr>
          <w:rFonts w:ascii="Times New Roman" w:hAnsi="Times New Roman" w:cs="Times New Roman"/>
          <w:color w:val="000000"/>
          <w:sz w:val="16"/>
          <w:szCs w:val="16"/>
          <w:lang w:val="en-AU"/>
        </w:rPr>
      </w:pPr>
    </w:p>
    <w:p w:rsidR="0032096E" w:rsidRPr="00CE1B49" w:rsidRDefault="0032096E" w:rsidP="0032096E">
      <w:pPr>
        <w:autoSpaceDE w:val="0"/>
        <w:spacing w:after="0" w:line="240" w:lineRule="auto"/>
        <w:ind w:left="10" w:right="23" w:hanging="10"/>
        <w:rPr>
          <w:rFonts w:ascii="Times New Roman" w:hAnsi="Times New Roman" w:cs="Times New Roman"/>
          <w:color w:val="000000"/>
          <w:sz w:val="16"/>
          <w:szCs w:val="16"/>
          <w:lang w:val="en-AU"/>
        </w:rPr>
      </w:pPr>
      <w:r w:rsidRPr="00CE1B49">
        <w:rPr>
          <w:rFonts w:ascii="Times New Roman" w:hAnsi="Times New Roman" w:cs="Times New Roman"/>
          <w:color w:val="000000"/>
          <w:sz w:val="16"/>
          <w:szCs w:val="16"/>
          <w:lang w:val="en-AU"/>
        </w:rPr>
        <w:t xml:space="preserve">   Extrase din Ordonanţa de urgenţă a Guvernului nr. 57/2019 privind Codul administrativ, cu modificările şi completările ulterioare: </w:t>
      </w:r>
    </w:p>
    <w:p w:rsidR="0032096E" w:rsidRPr="00CE1B49" w:rsidRDefault="0032096E" w:rsidP="0032096E">
      <w:pPr>
        <w:tabs>
          <w:tab w:val="left" w:pos="8910"/>
        </w:tabs>
        <w:autoSpaceDE w:val="0"/>
        <w:spacing w:after="0" w:line="240" w:lineRule="auto"/>
        <w:ind w:left="10" w:right="23" w:hanging="10"/>
        <w:rPr>
          <w:rFonts w:ascii="Times New Roman" w:hAnsi="Times New Roman" w:cs="Times New Roman"/>
          <w:color w:val="000000"/>
          <w:sz w:val="16"/>
          <w:szCs w:val="16"/>
          <w:lang w:val="en-AU"/>
        </w:rPr>
      </w:pPr>
      <w:r w:rsidRPr="00CE1B49">
        <w:rPr>
          <w:rFonts w:ascii="Times New Roman" w:hAnsi="Times New Roman" w:cs="Times New Roman"/>
          <w:color w:val="000000"/>
          <w:sz w:val="16"/>
          <w:szCs w:val="16"/>
          <w:lang w:val="en-AU"/>
        </w:rPr>
        <w:t xml:space="preserve">1) Art. 139 alin. (1): „În exercitarea atribuţiilor ce îi revin, Consiliul local adoptă hotărâri, cu majoritate absolută sau simplă, după caz. </w:t>
      </w:r>
    </w:p>
    <w:p w:rsidR="0032096E" w:rsidRPr="00CE1B49" w:rsidRDefault="0032096E" w:rsidP="0032096E">
      <w:pPr>
        <w:tabs>
          <w:tab w:val="left" w:pos="8910"/>
        </w:tabs>
        <w:autoSpaceDE w:val="0"/>
        <w:spacing w:after="0" w:line="240" w:lineRule="auto"/>
        <w:ind w:left="10" w:right="23" w:hanging="10"/>
        <w:rPr>
          <w:rFonts w:ascii="Times New Roman" w:hAnsi="Times New Roman" w:cs="Times New Roman"/>
          <w:color w:val="000000"/>
          <w:sz w:val="16"/>
          <w:szCs w:val="16"/>
          <w:lang w:val="en-AU"/>
        </w:rPr>
      </w:pPr>
      <w:r w:rsidRPr="00CE1B49">
        <w:rPr>
          <w:rFonts w:ascii="Times New Roman" w:hAnsi="Times New Roman" w:cs="Times New Roman"/>
          <w:color w:val="000000"/>
          <w:sz w:val="16"/>
          <w:szCs w:val="16"/>
          <w:lang w:val="en-AU"/>
        </w:rPr>
        <w:t xml:space="preserve">(2) Prin excepţie de la prevederile alin. (1), hotărârile privind dobândirea sau înstrăinarea dreptului de proprietate în cazul bunurilor imobile se adoptă de Consiliul local cu majoritatea calificată definită la art. 5 lit. dd), de două treimi din numărul consilierilor locali în funcţie.“ </w:t>
      </w:r>
    </w:p>
    <w:p w:rsidR="0032096E" w:rsidRPr="00CE1B49" w:rsidRDefault="0032096E" w:rsidP="0032096E">
      <w:pPr>
        <w:tabs>
          <w:tab w:val="left" w:pos="8910"/>
        </w:tabs>
        <w:autoSpaceDE w:val="0"/>
        <w:spacing w:after="0" w:line="240" w:lineRule="auto"/>
        <w:ind w:left="10" w:right="23" w:hanging="10"/>
        <w:rPr>
          <w:rFonts w:ascii="Times New Roman" w:hAnsi="Times New Roman" w:cs="Times New Roman"/>
          <w:color w:val="000000"/>
          <w:sz w:val="16"/>
          <w:szCs w:val="16"/>
          <w:lang w:val="en-AU"/>
        </w:rPr>
      </w:pPr>
      <w:r w:rsidRPr="00CE1B49">
        <w:rPr>
          <w:rFonts w:ascii="Times New Roman" w:hAnsi="Times New Roman" w:cs="Times New Roman"/>
          <w:color w:val="000000"/>
          <w:sz w:val="16"/>
          <w:szCs w:val="16"/>
          <w:lang w:val="en-AU"/>
        </w:rPr>
        <w:t xml:space="preserve">2) Art. 197 alin. (2): „Hotărârile Consiliului local se comunică primarului.“ </w:t>
      </w:r>
    </w:p>
    <w:p w:rsidR="0032096E" w:rsidRPr="00CE1B49" w:rsidRDefault="0032096E" w:rsidP="0032096E">
      <w:pPr>
        <w:tabs>
          <w:tab w:val="left" w:pos="8910"/>
        </w:tabs>
        <w:autoSpaceDE w:val="0"/>
        <w:spacing w:after="0" w:line="240" w:lineRule="auto"/>
        <w:ind w:left="10" w:right="23" w:hanging="10"/>
        <w:rPr>
          <w:rFonts w:ascii="Times New Roman" w:hAnsi="Times New Roman" w:cs="Times New Roman"/>
          <w:color w:val="000000"/>
          <w:sz w:val="16"/>
          <w:szCs w:val="16"/>
          <w:lang w:val="en-AU"/>
        </w:rPr>
      </w:pPr>
      <w:r w:rsidRPr="00CE1B49">
        <w:rPr>
          <w:rFonts w:ascii="Times New Roman" w:hAnsi="Times New Roman" w:cs="Times New Roman"/>
          <w:color w:val="000000"/>
          <w:sz w:val="16"/>
          <w:szCs w:val="16"/>
          <w:lang w:val="en-AU"/>
        </w:rPr>
        <w:t xml:space="preserve">3) Art. 197 alin. (1), adaptat: Secretarul general al comunei comunică hotărârile Consiliului local al comunei prefectului în cel mult 10 zile lucrătoare de la data adoptării ... </w:t>
      </w:r>
    </w:p>
    <w:p w:rsidR="0032096E" w:rsidRPr="00CE1B49" w:rsidRDefault="0032096E" w:rsidP="0032096E">
      <w:pPr>
        <w:tabs>
          <w:tab w:val="left" w:pos="8910"/>
        </w:tabs>
        <w:autoSpaceDE w:val="0"/>
        <w:spacing w:after="0" w:line="240" w:lineRule="auto"/>
        <w:ind w:left="10" w:right="23" w:hanging="10"/>
        <w:rPr>
          <w:rFonts w:ascii="Times New Roman" w:hAnsi="Times New Roman" w:cs="Times New Roman"/>
          <w:color w:val="000000"/>
          <w:sz w:val="16"/>
          <w:szCs w:val="16"/>
          <w:lang w:val="en-AU"/>
        </w:rPr>
      </w:pPr>
      <w:r w:rsidRPr="00CE1B49">
        <w:rPr>
          <w:rFonts w:ascii="Times New Roman" w:hAnsi="Times New Roman" w:cs="Times New Roman"/>
          <w:color w:val="000000"/>
          <w:sz w:val="16"/>
          <w:szCs w:val="16"/>
          <w:lang w:val="en-AU"/>
        </w:rPr>
        <w:t xml:space="preserve">4) Art. 197 alin. (4): „Hotărârile … se aduc la cunoştinţa publică şi se comunică, în condiţiile legii, prin grija secretarului general al comunei.“ </w:t>
      </w:r>
    </w:p>
    <w:p w:rsidR="0032096E" w:rsidRPr="00CE1B49" w:rsidRDefault="0032096E" w:rsidP="0032096E">
      <w:pPr>
        <w:tabs>
          <w:tab w:val="left" w:pos="8910"/>
        </w:tabs>
        <w:autoSpaceDE w:val="0"/>
        <w:spacing w:after="0" w:line="240" w:lineRule="auto"/>
        <w:ind w:left="10" w:right="23" w:hanging="10"/>
        <w:rPr>
          <w:rFonts w:ascii="Times New Roman" w:hAnsi="Times New Roman" w:cs="Times New Roman"/>
          <w:color w:val="000000"/>
          <w:sz w:val="16"/>
          <w:szCs w:val="16"/>
          <w:lang w:val="en-AU"/>
        </w:rPr>
      </w:pPr>
      <w:r w:rsidRPr="00CE1B49">
        <w:rPr>
          <w:rFonts w:ascii="Times New Roman" w:hAnsi="Times New Roman" w:cs="Times New Roman"/>
          <w:color w:val="000000"/>
          <w:sz w:val="16"/>
          <w:szCs w:val="16"/>
          <w:lang w:val="en-AU"/>
        </w:rPr>
        <w:t xml:space="preserve">5) Art. 199 alin. (1): „Comunicarea hotărârilor … cu caracter individual către persoanele cărora li se adresează se face în cel mult 5 zile de la data comunicării oficiale către prefect.“ </w:t>
      </w:r>
    </w:p>
    <w:p w:rsidR="0032096E" w:rsidRPr="00CE1B49" w:rsidRDefault="0032096E" w:rsidP="0032096E">
      <w:pPr>
        <w:tabs>
          <w:tab w:val="left" w:pos="8910"/>
        </w:tabs>
        <w:autoSpaceDE w:val="0"/>
        <w:spacing w:after="0" w:line="240" w:lineRule="auto"/>
        <w:ind w:left="10" w:right="23" w:hanging="10"/>
        <w:rPr>
          <w:rFonts w:ascii="Times New Roman" w:hAnsi="Times New Roman" w:cs="Times New Roman"/>
          <w:color w:val="000000"/>
          <w:sz w:val="16"/>
          <w:szCs w:val="16"/>
          <w:lang w:val="en-AU"/>
        </w:rPr>
      </w:pPr>
      <w:r w:rsidRPr="00CE1B49">
        <w:rPr>
          <w:rFonts w:ascii="Times New Roman" w:hAnsi="Times New Roman" w:cs="Times New Roman"/>
          <w:color w:val="000000"/>
          <w:sz w:val="16"/>
          <w:szCs w:val="16"/>
          <w:lang w:val="en-AU"/>
        </w:rPr>
        <w:t xml:space="preserve">6) Art. 198 alin. (1): „Hotărârile … cu data aducerii lor la cunoştinţă publică.“ </w:t>
      </w:r>
    </w:p>
    <w:p w:rsidR="0032096E" w:rsidRPr="00CE1B49" w:rsidRDefault="0032096E" w:rsidP="0032096E">
      <w:pPr>
        <w:tabs>
          <w:tab w:val="left" w:pos="8910"/>
        </w:tabs>
        <w:autoSpaceDE w:val="0"/>
        <w:spacing w:after="0" w:line="240" w:lineRule="auto"/>
        <w:ind w:left="10" w:right="23" w:hanging="10"/>
        <w:rPr>
          <w:rFonts w:ascii="Times New Roman" w:hAnsi="Times New Roman" w:cs="Times New Roman"/>
          <w:color w:val="000000"/>
          <w:sz w:val="16"/>
          <w:szCs w:val="16"/>
          <w:lang w:val="en-AU"/>
        </w:rPr>
      </w:pPr>
      <w:r w:rsidRPr="00CE1B49">
        <w:rPr>
          <w:rFonts w:ascii="Times New Roman" w:hAnsi="Times New Roman" w:cs="Times New Roman"/>
          <w:color w:val="000000"/>
          <w:sz w:val="16"/>
          <w:szCs w:val="16"/>
          <w:lang w:val="en-AU"/>
        </w:rPr>
        <w:t xml:space="preserve">7) Art. 199 alin. (2): „Hotărârile … cu caracter individual produc efecte juridice de la data comunicării către persoanele cărora li se adresează.“ </w:t>
      </w:r>
    </w:p>
    <w:p w:rsidR="0032096E" w:rsidRPr="00CE1B49" w:rsidRDefault="0032096E" w:rsidP="0032096E">
      <w:pPr>
        <w:tabs>
          <w:tab w:val="left" w:pos="8910"/>
        </w:tabs>
        <w:spacing w:after="0" w:line="240" w:lineRule="auto"/>
        <w:ind w:left="10" w:right="23" w:hanging="10"/>
        <w:rPr>
          <w:rFonts w:ascii="Times New Roman" w:hAnsi="Times New Roman" w:cs="Times New Roman"/>
          <w:color w:val="000000"/>
          <w:sz w:val="16"/>
          <w:szCs w:val="16"/>
          <w:lang w:val="en-AU"/>
        </w:rPr>
      </w:pPr>
      <w:r w:rsidRPr="00CE1B49">
        <w:rPr>
          <w:rFonts w:ascii="Times New Roman" w:hAnsi="Times New Roman" w:cs="Times New Roman"/>
          <w:color w:val="000000"/>
          <w:sz w:val="16"/>
          <w:szCs w:val="16"/>
          <w:lang w:val="en-AU"/>
        </w:rPr>
        <w:t>* Se bifează tipul de majoritate cu care s-a adoptat hotărârea Consiliului local.</w:t>
      </w:r>
    </w:p>
    <w:p w:rsidR="0032096E" w:rsidRPr="00CE1B49" w:rsidRDefault="0032096E" w:rsidP="0032096E">
      <w:pPr>
        <w:tabs>
          <w:tab w:val="left" w:pos="8910"/>
        </w:tabs>
        <w:spacing w:after="0" w:line="240" w:lineRule="auto"/>
        <w:ind w:left="10" w:right="23" w:hanging="10"/>
        <w:rPr>
          <w:rFonts w:ascii="Times New Roman" w:hAnsi="Times New Roman" w:cs="Times New Roman"/>
          <w:color w:val="000000"/>
          <w:sz w:val="16"/>
          <w:szCs w:val="16"/>
          <w:lang w:val="en-AU"/>
        </w:rPr>
      </w:pPr>
    </w:p>
    <w:p w:rsidR="0032096E" w:rsidRPr="00CE1B49" w:rsidRDefault="0032096E" w:rsidP="0032096E">
      <w:pPr>
        <w:tabs>
          <w:tab w:val="left" w:pos="8910"/>
        </w:tabs>
        <w:spacing w:line="252" w:lineRule="auto"/>
        <w:ind w:left="10" w:right="23" w:hanging="10"/>
        <w:rPr>
          <w:rFonts w:cs="Calibri"/>
          <w:color w:val="000000"/>
          <w:sz w:val="16"/>
          <w:szCs w:val="16"/>
          <w:lang w:val="en-AU"/>
        </w:rPr>
      </w:pPr>
    </w:p>
    <w:p w:rsidR="0032096E" w:rsidRPr="00373D21" w:rsidRDefault="0032096E" w:rsidP="0032096E">
      <w:pPr>
        <w:shd w:val="clear" w:color="auto" w:fill="FFFFFF"/>
        <w:spacing w:after="0"/>
        <w:rPr>
          <w:rFonts w:ascii="Times New Roman" w:eastAsia="Times New Roman" w:hAnsi="Times New Roman" w:cs="Times New Roman"/>
          <w:color w:val="333333"/>
          <w:sz w:val="24"/>
          <w:szCs w:val="24"/>
          <w:lang w:eastAsia="ro-RO"/>
        </w:rPr>
      </w:pPr>
    </w:p>
    <w:p w:rsidR="00B96A72" w:rsidRDefault="00B96A72" w:rsidP="00F535EC">
      <w:pPr>
        <w:spacing w:after="0" w:line="276" w:lineRule="auto"/>
        <w:rPr>
          <w:rFonts w:ascii="Times New Roman" w:hAnsi="Times New Roman" w:cs="Times New Roman"/>
          <w:lang w:val="fr-FR"/>
        </w:rPr>
      </w:pPr>
    </w:p>
    <w:p w:rsidR="00B96A72" w:rsidRDefault="00B96A72" w:rsidP="00F535EC">
      <w:pPr>
        <w:spacing w:after="0" w:line="276" w:lineRule="auto"/>
        <w:rPr>
          <w:rFonts w:ascii="Times New Roman" w:hAnsi="Times New Roman" w:cs="Times New Roman"/>
          <w:lang w:val="fr-FR"/>
        </w:rPr>
      </w:pPr>
    </w:p>
    <w:p w:rsidR="00B96A72" w:rsidRDefault="00B96A72" w:rsidP="00F535EC">
      <w:pPr>
        <w:spacing w:after="0" w:line="276" w:lineRule="auto"/>
        <w:rPr>
          <w:rFonts w:ascii="Times New Roman" w:hAnsi="Times New Roman" w:cs="Times New Roman"/>
          <w:lang w:val="fr-FR"/>
        </w:rPr>
      </w:pPr>
    </w:p>
    <w:p w:rsidR="00B96A72" w:rsidRDefault="00B96A72" w:rsidP="00F535EC">
      <w:pPr>
        <w:spacing w:after="0" w:line="276" w:lineRule="auto"/>
        <w:rPr>
          <w:rFonts w:ascii="Times New Roman" w:hAnsi="Times New Roman" w:cs="Times New Roman"/>
          <w:lang w:val="fr-FR"/>
        </w:rPr>
      </w:pPr>
    </w:p>
    <w:p w:rsidR="00B96A72" w:rsidRDefault="00B96A72" w:rsidP="00F535EC">
      <w:pPr>
        <w:spacing w:after="0" w:line="276" w:lineRule="auto"/>
        <w:rPr>
          <w:rFonts w:ascii="Times New Roman" w:hAnsi="Times New Roman" w:cs="Times New Roman"/>
          <w:lang w:val="fr-FR"/>
        </w:rPr>
      </w:pPr>
    </w:p>
    <w:p w:rsidR="00B96A72" w:rsidRDefault="00B96A72" w:rsidP="00F535EC">
      <w:pPr>
        <w:spacing w:after="0" w:line="276" w:lineRule="auto"/>
        <w:rPr>
          <w:rFonts w:ascii="Times New Roman" w:hAnsi="Times New Roman" w:cs="Times New Roman"/>
          <w:lang w:val="fr-FR"/>
        </w:rPr>
      </w:pPr>
    </w:p>
    <w:p w:rsidR="00B96A72" w:rsidRDefault="00B96A72" w:rsidP="00F535EC">
      <w:pPr>
        <w:spacing w:after="0" w:line="276" w:lineRule="auto"/>
        <w:rPr>
          <w:rFonts w:ascii="Times New Roman" w:hAnsi="Times New Roman" w:cs="Times New Roman"/>
          <w:lang w:val="fr-FR"/>
        </w:rPr>
      </w:pPr>
    </w:p>
    <w:p w:rsidR="00B96A72" w:rsidRDefault="00B96A72" w:rsidP="00F535EC">
      <w:pPr>
        <w:spacing w:after="0" w:line="276" w:lineRule="auto"/>
        <w:rPr>
          <w:rFonts w:ascii="Times New Roman" w:hAnsi="Times New Roman" w:cs="Times New Roman"/>
          <w:lang w:val="fr-FR"/>
        </w:rPr>
      </w:pPr>
    </w:p>
    <w:p w:rsidR="00B96A72" w:rsidRDefault="00B96A72" w:rsidP="00F535EC">
      <w:pPr>
        <w:spacing w:after="0" w:line="276" w:lineRule="auto"/>
        <w:rPr>
          <w:rFonts w:ascii="Times New Roman" w:hAnsi="Times New Roman" w:cs="Times New Roman"/>
          <w:lang w:val="fr-FR"/>
        </w:rPr>
      </w:pPr>
    </w:p>
    <w:p w:rsidR="00B96A72" w:rsidRDefault="00B96A72" w:rsidP="00F535EC">
      <w:pPr>
        <w:spacing w:after="0" w:line="276" w:lineRule="auto"/>
        <w:rPr>
          <w:rFonts w:ascii="Times New Roman" w:hAnsi="Times New Roman" w:cs="Times New Roman"/>
          <w:lang w:val="fr-FR"/>
        </w:rPr>
      </w:pPr>
    </w:p>
    <w:p w:rsidR="00B96A72" w:rsidRDefault="00B96A72" w:rsidP="00F535EC">
      <w:pPr>
        <w:spacing w:after="0" w:line="276" w:lineRule="auto"/>
        <w:rPr>
          <w:rFonts w:ascii="Times New Roman" w:hAnsi="Times New Roman" w:cs="Times New Roman"/>
          <w:lang w:val="fr-FR"/>
        </w:rPr>
      </w:pPr>
    </w:p>
    <w:p w:rsidR="00B96A72" w:rsidRDefault="00B96A72" w:rsidP="00F535EC">
      <w:pPr>
        <w:spacing w:after="0" w:line="276" w:lineRule="auto"/>
        <w:rPr>
          <w:rFonts w:ascii="Times New Roman" w:hAnsi="Times New Roman" w:cs="Times New Roman"/>
          <w:lang w:val="fr-FR"/>
        </w:rPr>
      </w:pPr>
    </w:p>
    <w:p w:rsidR="00B96A72" w:rsidRDefault="00B96A72" w:rsidP="00F535EC">
      <w:pPr>
        <w:spacing w:after="0" w:line="276" w:lineRule="auto"/>
        <w:rPr>
          <w:rFonts w:ascii="Times New Roman" w:hAnsi="Times New Roman" w:cs="Times New Roman"/>
          <w:lang w:val="fr-FR"/>
        </w:rPr>
      </w:pPr>
    </w:p>
    <w:p w:rsidR="00B96A72" w:rsidRDefault="00B96A72" w:rsidP="00F535EC">
      <w:pPr>
        <w:spacing w:after="0" w:line="276" w:lineRule="auto"/>
        <w:rPr>
          <w:rFonts w:ascii="Times New Roman" w:hAnsi="Times New Roman" w:cs="Times New Roman"/>
          <w:lang w:val="fr-FR"/>
        </w:rPr>
      </w:pPr>
    </w:p>
    <w:p w:rsidR="00B96A72" w:rsidRDefault="00B96A72" w:rsidP="00F535EC">
      <w:pPr>
        <w:spacing w:after="0" w:line="276" w:lineRule="auto"/>
        <w:rPr>
          <w:rFonts w:ascii="Times New Roman" w:hAnsi="Times New Roman" w:cs="Times New Roman"/>
          <w:lang w:val="fr-FR"/>
        </w:rPr>
      </w:pPr>
    </w:p>
    <w:p w:rsidR="00B96A72" w:rsidRDefault="00B96A72" w:rsidP="00F535EC">
      <w:pPr>
        <w:spacing w:after="0" w:line="276" w:lineRule="auto"/>
        <w:rPr>
          <w:rFonts w:ascii="Times New Roman" w:hAnsi="Times New Roman" w:cs="Times New Roman"/>
          <w:lang w:val="fr-FR"/>
        </w:rPr>
      </w:pPr>
    </w:p>
    <w:p w:rsidR="00B96A72" w:rsidRDefault="00B96A72" w:rsidP="00F535EC">
      <w:pPr>
        <w:spacing w:after="0" w:line="276" w:lineRule="auto"/>
        <w:rPr>
          <w:rFonts w:ascii="Times New Roman" w:hAnsi="Times New Roman" w:cs="Times New Roman"/>
          <w:lang w:val="fr-FR"/>
        </w:rPr>
      </w:pPr>
    </w:p>
    <w:p w:rsidR="00B96A72" w:rsidRDefault="00B96A72" w:rsidP="00F535EC">
      <w:pPr>
        <w:spacing w:after="0" w:line="276" w:lineRule="auto"/>
        <w:rPr>
          <w:rFonts w:ascii="Times New Roman" w:hAnsi="Times New Roman" w:cs="Times New Roman"/>
          <w:lang w:val="fr-FR"/>
        </w:rPr>
      </w:pPr>
    </w:p>
    <w:p w:rsidR="00B96A72" w:rsidRDefault="00B96A72" w:rsidP="00F535EC">
      <w:pPr>
        <w:spacing w:after="0" w:line="276" w:lineRule="auto"/>
        <w:rPr>
          <w:rFonts w:ascii="Times New Roman" w:hAnsi="Times New Roman" w:cs="Times New Roman"/>
          <w:lang w:val="fr-FR"/>
        </w:rPr>
      </w:pPr>
    </w:p>
    <w:p w:rsidR="00B96A72" w:rsidRDefault="00B96A72" w:rsidP="00F535EC">
      <w:pPr>
        <w:spacing w:after="0" w:line="276" w:lineRule="auto"/>
        <w:rPr>
          <w:rFonts w:ascii="Times New Roman" w:hAnsi="Times New Roman" w:cs="Times New Roman"/>
          <w:lang w:val="fr-FR"/>
        </w:rPr>
      </w:pPr>
    </w:p>
    <w:p w:rsidR="005C2F2E" w:rsidRPr="0016024B" w:rsidRDefault="00B96A72" w:rsidP="0032096E">
      <w:pPr>
        <w:spacing w:after="0" w:line="276" w:lineRule="auto"/>
        <w:rPr>
          <w:rFonts w:ascii="Times New Roman" w:hAnsi="Times New Roman" w:cs="Times New Roman"/>
        </w:rPr>
      </w:pPr>
      <w:r w:rsidRPr="00796183">
        <w:rPr>
          <w:rFonts w:ascii="Times New Roman" w:hAnsi="Times New Roman" w:cs="Times New Roman"/>
          <w:lang w:val="fr-FR"/>
        </w:rPr>
        <w:t xml:space="preserve">   </w:t>
      </w:r>
    </w:p>
    <w:p w:rsidR="005C2F2E" w:rsidRPr="0016024B" w:rsidRDefault="005C2F2E" w:rsidP="0016024B">
      <w:pPr>
        <w:spacing w:after="0" w:line="276" w:lineRule="auto"/>
        <w:rPr>
          <w:rFonts w:ascii="Times New Roman" w:hAnsi="Times New Roman" w:cs="Times New Roman"/>
        </w:rPr>
      </w:pPr>
    </w:p>
    <w:sectPr w:rsidR="005C2F2E" w:rsidRPr="0016024B" w:rsidSect="00CD2AD3">
      <w:pgSz w:w="12240" w:h="15840"/>
      <w:pgMar w:top="450" w:right="1260" w:bottom="45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B4D1E" w:rsidRDefault="00AB4D1E" w:rsidP="005C2F2E">
      <w:pPr>
        <w:spacing w:after="0" w:line="240" w:lineRule="auto"/>
      </w:pPr>
      <w:r>
        <w:separator/>
      </w:r>
    </w:p>
  </w:endnote>
  <w:endnote w:type="continuationSeparator" w:id="0">
    <w:p w:rsidR="00AB4D1E" w:rsidRDefault="00AB4D1E" w:rsidP="005C2F2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Poppins">
    <w:altName w:val="Courier New"/>
    <w:charset w:val="00"/>
    <w:family w:val="auto"/>
    <w:pitch w:val="variable"/>
    <w:sig w:usb0="00008007" w:usb1="00000000" w:usb2="00000000" w:usb3="00000000" w:csb0="0000009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B4D1E" w:rsidRDefault="00AB4D1E" w:rsidP="005C2F2E">
      <w:pPr>
        <w:spacing w:after="0" w:line="240" w:lineRule="auto"/>
      </w:pPr>
      <w:r>
        <w:separator/>
      </w:r>
    </w:p>
  </w:footnote>
  <w:footnote w:type="continuationSeparator" w:id="0">
    <w:p w:rsidR="00AB4D1E" w:rsidRDefault="00AB4D1E" w:rsidP="005C2F2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0B0FF0"/>
    <w:multiLevelType w:val="hybridMultilevel"/>
    <w:tmpl w:val="487E6FC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8785FCE"/>
    <w:multiLevelType w:val="hybridMultilevel"/>
    <w:tmpl w:val="675488F8"/>
    <w:lvl w:ilvl="0" w:tplc="54A6F84E">
      <w:start w:val="2"/>
      <w:numFmt w:val="bullet"/>
      <w:lvlText w:val="-"/>
      <w:lvlJc w:val="left"/>
      <w:pPr>
        <w:ind w:left="390" w:hanging="360"/>
      </w:pPr>
      <w:rPr>
        <w:rFonts w:ascii="Times New Roman" w:eastAsia="Times New Roman" w:hAnsi="Times New Roman" w:cs="Times New Roman" w:hint="default"/>
      </w:rPr>
    </w:lvl>
    <w:lvl w:ilvl="1" w:tplc="04180003">
      <w:start w:val="1"/>
      <w:numFmt w:val="bullet"/>
      <w:lvlText w:val="o"/>
      <w:lvlJc w:val="left"/>
      <w:pPr>
        <w:ind w:left="1110" w:hanging="360"/>
      </w:pPr>
      <w:rPr>
        <w:rFonts w:ascii="Courier New" w:hAnsi="Courier New" w:cs="Courier New" w:hint="default"/>
      </w:rPr>
    </w:lvl>
    <w:lvl w:ilvl="2" w:tplc="04180005">
      <w:start w:val="1"/>
      <w:numFmt w:val="bullet"/>
      <w:lvlText w:val=""/>
      <w:lvlJc w:val="left"/>
      <w:pPr>
        <w:ind w:left="1830" w:hanging="360"/>
      </w:pPr>
      <w:rPr>
        <w:rFonts w:ascii="Wingdings" w:hAnsi="Wingdings" w:hint="default"/>
      </w:rPr>
    </w:lvl>
    <w:lvl w:ilvl="3" w:tplc="04180001">
      <w:start w:val="1"/>
      <w:numFmt w:val="bullet"/>
      <w:lvlText w:val=""/>
      <w:lvlJc w:val="left"/>
      <w:pPr>
        <w:ind w:left="2550" w:hanging="360"/>
      </w:pPr>
      <w:rPr>
        <w:rFonts w:ascii="Symbol" w:hAnsi="Symbol" w:hint="default"/>
      </w:rPr>
    </w:lvl>
    <w:lvl w:ilvl="4" w:tplc="04180003">
      <w:start w:val="1"/>
      <w:numFmt w:val="bullet"/>
      <w:lvlText w:val="o"/>
      <w:lvlJc w:val="left"/>
      <w:pPr>
        <w:ind w:left="3270" w:hanging="360"/>
      </w:pPr>
      <w:rPr>
        <w:rFonts w:ascii="Courier New" w:hAnsi="Courier New" w:cs="Courier New" w:hint="default"/>
      </w:rPr>
    </w:lvl>
    <w:lvl w:ilvl="5" w:tplc="04180005">
      <w:start w:val="1"/>
      <w:numFmt w:val="bullet"/>
      <w:lvlText w:val=""/>
      <w:lvlJc w:val="left"/>
      <w:pPr>
        <w:ind w:left="3990" w:hanging="360"/>
      </w:pPr>
      <w:rPr>
        <w:rFonts w:ascii="Wingdings" w:hAnsi="Wingdings" w:hint="default"/>
      </w:rPr>
    </w:lvl>
    <w:lvl w:ilvl="6" w:tplc="04180001">
      <w:start w:val="1"/>
      <w:numFmt w:val="bullet"/>
      <w:lvlText w:val=""/>
      <w:lvlJc w:val="left"/>
      <w:pPr>
        <w:ind w:left="4710" w:hanging="360"/>
      </w:pPr>
      <w:rPr>
        <w:rFonts w:ascii="Symbol" w:hAnsi="Symbol" w:hint="default"/>
      </w:rPr>
    </w:lvl>
    <w:lvl w:ilvl="7" w:tplc="04180003">
      <w:start w:val="1"/>
      <w:numFmt w:val="bullet"/>
      <w:lvlText w:val="o"/>
      <w:lvlJc w:val="left"/>
      <w:pPr>
        <w:ind w:left="5430" w:hanging="360"/>
      </w:pPr>
      <w:rPr>
        <w:rFonts w:ascii="Courier New" w:hAnsi="Courier New" w:cs="Courier New" w:hint="default"/>
      </w:rPr>
    </w:lvl>
    <w:lvl w:ilvl="8" w:tplc="04180005">
      <w:start w:val="1"/>
      <w:numFmt w:val="bullet"/>
      <w:lvlText w:val=""/>
      <w:lvlJc w:val="left"/>
      <w:pPr>
        <w:ind w:left="6150" w:hanging="360"/>
      </w:pPr>
      <w:rPr>
        <w:rFonts w:ascii="Wingdings" w:hAnsi="Wingdings" w:hint="default"/>
      </w:rPr>
    </w:lvl>
  </w:abstractNum>
  <w:abstractNum w:abstractNumId="2" w15:restartNumberingAfterBreak="0">
    <w:nsid w:val="195F7457"/>
    <w:multiLevelType w:val="multilevel"/>
    <w:tmpl w:val="DB3299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3D803A8"/>
    <w:multiLevelType w:val="hybridMultilevel"/>
    <w:tmpl w:val="EAA0B54C"/>
    <w:lvl w:ilvl="0" w:tplc="07CA0BA6">
      <w:start w:val="1"/>
      <w:numFmt w:val="lowerLetter"/>
      <w:pStyle w:val="Listabc"/>
      <w:suff w:val="space"/>
      <w:lvlText w:val="%1)"/>
      <w:lvlJc w:val="left"/>
      <w:pPr>
        <w:ind w:left="0" w:firstLine="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A617209"/>
    <w:multiLevelType w:val="multilevel"/>
    <w:tmpl w:val="3FC0FE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</w:num>
  <w:num w:numId="4">
    <w:abstractNumId w:val="3"/>
    <w:lvlOverride w:ilvl="0">
      <w:startOverride w:val="1"/>
    </w:lvlOverride>
  </w:num>
  <w:num w:numId="5">
    <w:abstractNumId w:val="4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24AA"/>
    <w:rsid w:val="000016B4"/>
    <w:rsid w:val="00004842"/>
    <w:rsid w:val="00011755"/>
    <w:rsid w:val="00011FA4"/>
    <w:rsid w:val="000146EC"/>
    <w:rsid w:val="0003074F"/>
    <w:rsid w:val="00090670"/>
    <w:rsid w:val="000932B0"/>
    <w:rsid w:val="00094A36"/>
    <w:rsid w:val="000C08BB"/>
    <w:rsid w:val="000D3530"/>
    <w:rsid w:val="00133F7A"/>
    <w:rsid w:val="001416A8"/>
    <w:rsid w:val="001449D4"/>
    <w:rsid w:val="001600A3"/>
    <w:rsid w:val="0016024B"/>
    <w:rsid w:val="0016299D"/>
    <w:rsid w:val="00175502"/>
    <w:rsid w:val="0017551B"/>
    <w:rsid w:val="00175B56"/>
    <w:rsid w:val="00187E34"/>
    <w:rsid w:val="00193B26"/>
    <w:rsid w:val="001C3AF1"/>
    <w:rsid w:val="001C5360"/>
    <w:rsid w:val="001D208E"/>
    <w:rsid w:val="001E7690"/>
    <w:rsid w:val="001F2C63"/>
    <w:rsid w:val="001F2E06"/>
    <w:rsid w:val="00206976"/>
    <w:rsid w:val="0022597F"/>
    <w:rsid w:val="0023439E"/>
    <w:rsid w:val="00235B03"/>
    <w:rsid w:val="00276228"/>
    <w:rsid w:val="00276B9D"/>
    <w:rsid w:val="00282454"/>
    <w:rsid w:val="00283168"/>
    <w:rsid w:val="002A79A0"/>
    <w:rsid w:val="002E0355"/>
    <w:rsid w:val="002E5233"/>
    <w:rsid w:val="003103A7"/>
    <w:rsid w:val="0031586A"/>
    <w:rsid w:val="003207C5"/>
    <w:rsid w:val="0032096E"/>
    <w:rsid w:val="00322EFF"/>
    <w:rsid w:val="0032663F"/>
    <w:rsid w:val="00327D38"/>
    <w:rsid w:val="003442D7"/>
    <w:rsid w:val="00352C66"/>
    <w:rsid w:val="003645FF"/>
    <w:rsid w:val="003840D8"/>
    <w:rsid w:val="003D3ED0"/>
    <w:rsid w:val="003D53AD"/>
    <w:rsid w:val="003E4B67"/>
    <w:rsid w:val="00415195"/>
    <w:rsid w:val="0042093C"/>
    <w:rsid w:val="00436442"/>
    <w:rsid w:val="004405A4"/>
    <w:rsid w:val="00453FC6"/>
    <w:rsid w:val="00454AC1"/>
    <w:rsid w:val="00461568"/>
    <w:rsid w:val="00463CF6"/>
    <w:rsid w:val="00464481"/>
    <w:rsid w:val="0048431B"/>
    <w:rsid w:val="00492D1E"/>
    <w:rsid w:val="004B62B7"/>
    <w:rsid w:val="004B66B3"/>
    <w:rsid w:val="004D20FC"/>
    <w:rsid w:val="004D4517"/>
    <w:rsid w:val="004D542C"/>
    <w:rsid w:val="004E6FED"/>
    <w:rsid w:val="00501293"/>
    <w:rsid w:val="0051379D"/>
    <w:rsid w:val="00516A95"/>
    <w:rsid w:val="005371EC"/>
    <w:rsid w:val="005377C5"/>
    <w:rsid w:val="005400FD"/>
    <w:rsid w:val="0056619D"/>
    <w:rsid w:val="005735BD"/>
    <w:rsid w:val="00592B2A"/>
    <w:rsid w:val="005959A7"/>
    <w:rsid w:val="005A4CCC"/>
    <w:rsid w:val="005A594A"/>
    <w:rsid w:val="005B5326"/>
    <w:rsid w:val="005C11F4"/>
    <w:rsid w:val="005C2F2E"/>
    <w:rsid w:val="005E6EEE"/>
    <w:rsid w:val="00605F7A"/>
    <w:rsid w:val="00646E15"/>
    <w:rsid w:val="006654CC"/>
    <w:rsid w:val="00670009"/>
    <w:rsid w:val="006720EE"/>
    <w:rsid w:val="006E6E91"/>
    <w:rsid w:val="006F3745"/>
    <w:rsid w:val="006F6020"/>
    <w:rsid w:val="00712FB9"/>
    <w:rsid w:val="00744BC6"/>
    <w:rsid w:val="0074724B"/>
    <w:rsid w:val="00796183"/>
    <w:rsid w:val="007A4347"/>
    <w:rsid w:val="007B4200"/>
    <w:rsid w:val="007C6BF0"/>
    <w:rsid w:val="00825F84"/>
    <w:rsid w:val="008928F6"/>
    <w:rsid w:val="008A301A"/>
    <w:rsid w:val="008A3B0B"/>
    <w:rsid w:val="008C1E37"/>
    <w:rsid w:val="008D45A4"/>
    <w:rsid w:val="008E0D4C"/>
    <w:rsid w:val="00934F31"/>
    <w:rsid w:val="00940DDD"/>
    <w:rsid w:val="00941E0A"/>
    <w:rsid w:val="009673A9"/>
    <w:rsid w:val="009A2756"/>
    <w:rsid w:val="009B221C"/>
    <w:rsid w:val="009D4D56"/>
    <w:rsid w:val="009E1391"/>
    <w:rsid w:val="009E7CD4"/>
    <w:rsid w:val="00A0038A"/>
    <w:rsid w:val="00A02324"/>
    <w:rsid w:val="00A07484"/>
    <w:rsid w:val="00A07A6F"/>
    <w:rsid w:val="00A138DA"/>
    <w:rsid w:val="00A1471C"/>
    <w:rsid w:val="00A3791D"/>
    <w:rsid w:val="00A67B60"/>
    <w:rsid w:val="00A87E74"/>
    <w:rsid w:val="00A90E43"/>
    <w:rsid w:val="00AB102A"/>
    <w:rsid w:val="00AB4D1E"/>
    <w:rsid w:val="00AC0245"/>
    <w:rsid w:val="00AC4662"/>
    <w:rsid w:val="00AE2CE9"/>
    <w:rsid w:val="00AF25C6"/>
    <w:rsid w:val="00B05089"/>
    <w:rsid w:val="00B069B3"/>
    <w:rsid w:val="00B07A15"/>
    <w:rsid w:val="00B14221"/>
    <w:rsid w:val="00B425E6"/>
    <w:rsid w:val="00B43B08"/>
    <w:rsid w:val="00B47103"/>
    <w:rsid w:val="00B96A72"/>
    <w:rsid w:val="00BA6DE7"/>
    <w:rsid w:val="00BB1349"/>
    <w:rsid w:val="00BE7D12"/>
    <w:rsid w:val="00C02297"/>
    <w:rsid w:val="00C1392B"/>
    <w:rsid w:val="00C16F5C"/>
    <w:rsid w:val="00C30E48"/>
    <w:rsid w:val="00C31453"/>
    <w:rsid w:val="00C75F01"/>
    <w:rsid w:val="00C774CB"/>
    <w:rsid w:val="00C824AA"/>
    <w:rsid w:val="00CB2FB2"/>
    <w:rsid w:val="00CB5F6B"/>
    <w:rsid w:val="00CC3FA3"/>
    <w:rsid w:val="00CD2AD3"/>
    <w:rsid w:val="00CE7BCC"/>
    <w:rsid w:val="00D2306B"/>
    <w:rsid w:val="00D52E2D"/>
    <w:rsid w:val="00D9298A"/>
    <w:rsid w:val="00DA3993"/>
    <w:rsid w:val="00DA4613"/>
    <w:rsid w:val="00DC4C7B"/>
    <w:rsid w:val="00DD1FED"/>
    <w:rsid w:val="00DE2F12"/>
    <w:rsid w:val="00DE740E"/>
    <w:rsid w:val="00E06DE3"/>
    <w:rsid w:val="00E40FB7"/>
    <w:rsid w:val="00E41C63"/>
    <w:rsid w:val="00E43CB0"/>
    <w:rsid w:val="00E65D08"/>
    <w:rsid w:val="00EC216F"/>
    <w:rsid w:val="00EF5D5B"/>
    <w:rsid w:val="00F06909"/>
    <w:rsid w:val="00F34A63"/>
    <w:rsid w:val="00F50618"/>
    <w:rsid w:val="00F535EC"/>
    <w:rsid w:val="00F80191"/>
    <w:rsid w:val="00FC20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F9D827"/>
  <w15:chartTrackingRefBased/>
  <w15:docId w15:val="{1D4F2B8F-4E7A-4F04-A522-EE7BEABD69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C2F2E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5C2F2E"/>
    <w:pPr>
      <w:spacing w:after="0" w:line="240" w:lineRule="auto"/>
    </w:pPr>
    <w:rPr>
      <w:sz w:val="20"/>
      <w:szCs w:val="20"/>
      <w:lang w:val="ro-RO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5C2F2E"/>
    <w:rPr>
      <w:sz w:val="20"/>
      <w:szCs w:val="20"/>
      <w:lang w:val="ro-RO"/>
    </w:rPr>
  </w:style>
  <w:style w:type="character" w:styleId="EndnoteReference">
    <w:name w:val="endnote reference"/>
    <w:basedOn w:val="DefaultParagraphFont"/>
    <w:uiPriority w:val="99"/>
    <w:semiHidden/>
    <w:unhideWhenUsed/>
    <w:rsid w:val="005C2F2E"/>
    <w:rPr>
      <w:vertAlign w:val="superscript"/>
    </w:rPr>
  </w:style>
  <w:style w:type="paragraph" w:styleId="NormalWeb">
    <w:name w:val="Normal (Web)"/>
    <w:basedOn w:val="Normal"/>
    <w:uiPriority w:val="99"/>
    <w:unhideWhenUsed/>
    <w:rsid w:val="001602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o-RO" w:eastAsia="ro-RO"/>
    </w:rPr>
  </w:style>
  <w:style w:type="table" w:styleId="TableGrid">
    <w:name w:val="Table Grid"/>
    <w:basedOn w:val="TableNormal"/>
    <w:uiPriority w:val="39"/>
    <w:rsid w:val="0016024B"/>
    <w:pPr>
      <w:spacing w:after="0" w:line="240" w:lineRule="auto"/>
    </w:pPr>
    <w:rPr>
      <w:rFonts w:ascii="Poppins" w:hAnsi="Poppins"/>
      <w:sz w:val="18"/>
      <w:lang w:val="ro-R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aln">
    <w:name w:val="s_aln"/>
    <w:basedOn w:val="DefaultParagraphFont"/>
    <w:rsid w:val="00E43CB0"/>
  </w:style>
  <w:style w:type="character" w:customStyle="1" w:styleId="salnttl">
    <w:name w:val="s_aln_ttl"/>
    <w:basedOn w:val="DefaultParagraphFont"/>
    <w:rsid w:val="00E43CB0"/>
  </w:style>
  <w:style w:type="character" w:customStyle="1" w:styleId="salnbdy">
    <w:name w:val="s_aln_bdy"/>
    <w:basedOn w:val="DefaultParagraphFont"/>
    <w:rsid w:val="00E43CB0"/>
  </w:style>
  <w:style w:type="paragraph" w:customStyle="1" w:styleId="Listabc">
    <w:name w:val="List_abc"/>
    <w:basedOn w:val="Normal"/>
    <w:qFormat/>
    <w:rsid w:val="00461568"/>
    <w:pPr>
      <w:numPr>
        <w:numId w:val="3"/>
      </w:numPr>
      <w:spacing w:after="60"/>
    </w:pPr>
    <w:rPr>
      <w:rFonts w:ascii="Times New Roman" w:eastAsia="Calibri" w:hAnsi="Times New Roman" w:cs="Times New Roman"/>
      <w:sz w:val="24"/>
      <w:lang w:val="ro-RO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B62B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B62B7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DA399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numbering" w:customStyle="1" w:styleId="NoList1">
    <w:name w:val="No List1"/>
    <w:next w:val="NoList"/>
    <w:uiPriority w:val="99"/>
    <w:semiHidden/>
    <w:unhideWhenUsed/>
    <w:rsid w:val="00282454"/>
  </w:style>
  <w:style w:type="paragraph" w:customStyle="1" w:styleId="msonormal0">
    <w:name w:val="msonormal"/>
    <w:basedOn w:val="Normal"/>
    <w:rsid w:val="0028245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282454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282454"/>
    <w:rPr>
      <w:color w:val="800080"/>
      <w:u w:val="single"/>
    </w:rPr>
  </w:style>
  <w:style w:type="paragraph" w:styleId="BodyText">
    <w:name w:val="Body Text"/>
    <w:basedOn w:val="Normal"/>
    <w:link w:val="BodyTextChar"/>
    <w:uiPriority w:val="99"/>
    <w:unhideWhenUsed/>
    <w:rsid w:val="005959A7"/>
    <w:pPr>
      <w:spacing w:line="278" w:lineRule="auto"/>
      <w:jc w:val="center"/>
    </w:pPr>
    <w:rPr>
      <w:rFonts w:ascii="Times New Roman" w:hAnsi="Times New Roman" w:cs="Times New Roman"/>
      <w:b/>
      <w:bCs/>
      <w:kern w:val="2"/>
      <w:sz w:val="28"/>
      <w:szCs w:val="28"/>
      <w14:ligatures w14:val="standardContextual"/>
    </w:rPr>
  </w:style>
  <w:style w:type="character" w:customStyle="1" w:styleId="BodyTextChar">
    <w:name w:val="Body Text Char"/>
    <w:basedOn w:val="DefaultParagraphFont"/>
    <w:link w:val="BodyText"/>
    <w:uiPriority w:val="99"/>
    <w:rsid w:val="005959A7"/>
    <w:rPr>
      <w:rFonts w:ascii="Times New Roman" w:hAnsi="Times New Roman" w:cs="Times New Roman"/>
      <w:b/>
      <w:bCs/>
      <w:kern w:val="2"/>
      <w:sz w:val="28"/>
      <w:szCs w:val="28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91159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095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489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5874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3377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0468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8757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6266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4903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2896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6289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8662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8234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3470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115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034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7381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9450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86270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54026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9514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19348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11903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47383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574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81266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4730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0591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3789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40321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15947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05427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73192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72462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19596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09514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916701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205570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063013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24661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974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60607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11674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41897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61576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11749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56301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6578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06463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95980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62244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55809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3581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9284909">
      <w:blockQuote w:val="1"/>
      <w:marLeft w:val="720"/>
      <w:marRight w:val="720"/>
      <w:marTop w:val="100"/>
      <w:marBottom w:val="10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373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748297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3228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94197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2729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9477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450009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296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7568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6843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6939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7334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925626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42835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81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10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84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144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468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188579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156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7895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6057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131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0647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659244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9699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717</TotalTime>
  <Pages>1</Pages>
  <Words>1158</Words>
  <Characters>6604</Characters>
  <Application>Microsoft Office Word</Application>
  <DocSecurity>0</DocSecurity>
  <Lines>55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BY DELL</dc:creator>
  <cp:keywords/>
  <dc:description/>
  <cp:lastModifiedBy>BY DELL</cp:lastModifiedBy>
  <cp:revision>243</cp:revision>
  <cp:lastPrinted>2023-12-18T16:59:00Z</cp:lastPrinted>
  <dcterms:created xsi:type="dcterms:W3CDTF">2023-12-03T11:17:00Z</dcterms:created>
  <dcterms:modified xsi:type="dcterms:W3CDTF">2026-10-09T06:23:00Z</dcterms:modified>
</cp:coreProperties>
</file>