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1D6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Pr="00271857" w:rsidRDefault="00271857" w:rsidP="0068314B">
      <w:pPr>
        <w:jc w:val="center"/>
        <w:rPr>
          <w:rFonts w:ascii="Broadway" w:hAnsi="Broadway"/>
          <w:sz w:val="72"/>
          <w:szCs w:val="72"/>
        </w:rPr>
      </w:pPr>
      <w:r w:rsidRPr="00271857">
        <w:rPr>
          <w:rFonts w:ascii="Broadway" w:hAnsi="Broadway"/>
          <w:sz w:val="72"/>
          <w:szCs w:val="72"/>
        </w:rPr>
        <w:t>STATUTUL</w:t>
      </w:r>
    </w:p>
    <w:p w:rsidR="0068314B" w:rsidRPr="00271857" w:rsidRDefault="0068314B" w:rsidP="0068314B">
      <w:pPr>
        <w:jc w:val="center"/>
        <w:rPr>
          <w:rFonts w:ascii="Broadway" w:hAnsi="Broadway"/>
          <w:sz w:val="72"/>
          <w:szCs w:val="72"/>
        </w:rPr>
      </w:pPr>
    </w:p>
    <w:p w:rsidR="0068314B" w:rsidRPr="001C0B05" w:rsidRDefault="0068314B" w:rsidP="0068314B">
      <w:pPr>
        <w:jc w:val="center"/>
        <w:rPr>
          <w:rFonts w:ascii="Broadway" w:hAnsi="Broadway"/>
          <w:sz w:val="72"/>
          <w:szCs w:val="72"/>
        </w:rPr>
      </w:pPr>
      <w:r w:rsidRPr="00271857">
        <w:rPr>
          <w:rFonts w:ascii="Broadway" w:hAnsi="Broadway"/>
          <w:sz w:val="72"/>
          <w:szCs w:val="72"/>
        </w:rPr>
        <w:t xml:space="preserve">COMUNEI  </w:t>
      </w:r>
      <w:r w:rsidR="001C0B05" w:rsidRPr="001C0B05">
        <w:rPr>
          <w:rFonts w:ascii="Broadway" w:hAnsi="Broadway"/>
          <w:sz w:val="72"/>
          <w:szCs w:val="72"/>
        </w:rPr>
        <w:t>COZME</w:t>
      </w:r>
      <w:r w:rsidR="001C0B05" w:rsidRPr="001C0B05">
        <w:rPr>
          <w:rFonts w:ascii="Times New Roman" w:hAnsi="Times New Roman"/>
          <w:sz w:val="72"/>
          <w:szCs w:val="72"/>
        </w:rPr>
        <w:t>Ş</w:t>
      </w:r>
      <w:r w:rsidR="001C0B05" w:rsidRPr="001C0B05">
        <w:rPr>
          <w:rFonts w:ascii="Broadway" w:hAnsi="Broadway"/>
          <w:sz w:val="72"/>
          <w:szCs w:val="72"/>
        </w:rPr>
        <w:t>TI</w:t>
      </w:r>
    </w:p>
    <w:p w:rsidR="0068314B" w:rsidRPr="00271857" w:rsidRDefault="0068314B" w:rsidP="0068314B">
      <w:pPr>
        <w:jc w:val="center"/>
        <w:rPr>
          <w:rFonts w:ascii="Broadway" w:hAnsi="Broadway"/>
          <w:sz w:val="72"/>
          <w:szCs w:val="72"/>
        </w:rPr>
      </w:pPr>
    </w:p>
    <w:p w:rsidR="0068314B" w:rsidRPr="00271857" w:rsidRDefault="00271857" w:rsidP="0068314B">
      <w:pPr>
        <w:jc w:val="center"/>
        <w:rPr>
          <w:rFonts w:ascii="Broadway" w:hAnsi="Broadway"/>
          <w:sz w:val="72"/>
          <w:szCs w:val="72"/>
        </w:rPr>
      </w:pPr>
      <w:r w:rsidRPr="00271857">
        <w:rPr>
          <w:rFonts w:ascii="Broadway" w:hAnsi="Broadway"/>
          <w:sz w:val="72"/>
          <w:szCs w:val="72"/>
        </w:rPr>
        <w:t>JUDE</w:t>
      </w:r>
      <w:r w:rsidRPr="00271857">
        <w:rPr>
          <w:sz w:val="72"/>
          <w:szCs w:val="72"/>
        </w:rPr>
        <w:t>Ţ</w:t>
      </w:r>
      <w:r w:rsidRPr="00271857">
        <w:rPr>
          <w:rFonts w:ascii="Broadway" w:hAnsi="Broadway"/>
          <w:sz w:val="72"/>
          <w:szCs w:val="72"/>
        </w:rPr>
        <w:t>UL  IA</w:t>
      </w:r>
      <w:r w:rsidRPr="00271857">
        <w:rPr>
          <w:sz w:val="72"/>
          <w:szCs w:val="72"/>
        </w:rPr>
        <w:t>Ş</w:t>
      </w:r>
      <w:r w:rsidRPr="00271857">
        <w:rPr>
          <w:rFonts w:ascii="Broadway" w:hAnsi="Broadway"/>
          <w:sz w:val="72"/>
          <w:szCs w:val="72"/>
        </w:rPr>
        <w:t>I</w:t>
      </w:r>
    </w:p>
    <w:p w:rsidR="0068314B" w:rsidRPr="00271857" w:rsidRDefault="0068314B" w:rsidP="0068314B">
      <w:pPr>
        <w:jc w:val="center"/>
        <w:rPr>
          <w:rFonts w:ascii="Broadway" w:hAnsi="Broadway"/>
          <w:sz w:val="72"/>
          <w:szCs w:val="72"/>
        </w:rPr>
      </w:pPr>
    </w:p>
    <w:p w:rsidR="0068314B" w:rsidRPr="00271857" w:rsidRDefault="0068314B" w:rsidP="0068314B">
      <w:pPr>
        <w:jc w:val="center"/>
        <w:rPr>
          <w:rFonts w:ascii="Broadway" w:hAnsi="Broadway"/>
          <w:sz w:val="72"/>
          <w:szCs w:val="72"/>
        </w:rPr>
      </w:pPr>
    </w:p>
    <w:p w:rsidR="0068314B" w:rsidRDefault="0068314B" w:rsidP="0068314B">
      <w:pPr>
        <w:jc w:val="center"/>
      </w:pPr>
    </w:p>
    <w:p w:rsidR="0068314B" w:rsidRDefault="0068314B" w:rsidP="0068314B">
      <w:pPr>
        <w:jc w:val="center"/>
      </w:pPr>
    </w:p>
    <w:p w:rsidR="0068314B" w:rsidRDefault="0068314B" w:rsidP="0068314B">
      <w:pPr>
        <w:jc w:val="center"/>
      </w:pPr>
    </w:p>
    <w:p w:rsidR="0068314B" w:rsidRDefault="0068314B" w:rsidP="0068314B">
      <w:pPr>
        <w:jc w:val="center"/>
      </w:pPr>
    </w:p>
    <w:p w:rsidR="0068314B" w:rsidRDefault="0068314B" w:rsidP="0068314B">
      <w:pPr>
        <w:jc w:val="center"/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314B" w:rsidRDefault="0068314B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21B6" w:rsidRDefault="007421B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21B6" w:rsidRDefault="007421B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21B6" w:rsidRDefault="007421B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21B6" w:rsidRDefault="007421B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lastRenderedPageBreak/>
        <w:t>ROMANIA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JUDETUL IASI </w:t>
      </w:r>
    </w:p>
    <w:p w:rsidR="003241D6" w:rsidRPr="00206A52" w:rsidRDefault="00F20E8E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COMUNA </w:t>
      </w:r>
      <w:r w:rsidR="001C0B05">
        <w:rPr>
          <w:rFonts w:ascii="Times New Roman" w:eastAsia="Times New Roman" w:hAnsi="Times New Roman"/>
          <w:b/>
          <w:sz w:val="24"/>
          <w:szCs w:val="24"/>
        </w:rPr>
        <w:t>COZMEŞTI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241D6" w:rsidRPr="001C0B05" w:rsidRDefault="003241D6" w:rsidP="003D768C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20E8E" w:rsidRPr="00206A52">
        <w:rPr>
          <w:rFonts w:ascii="Times New Roman" w:eastAsia="Times New Roman" w:hAnsi="Times New Roman"/>
          <w:sz w:val="24"/>
          <w:szCs w:val="24"/>
        </w:rPr>
        <w:t xml:space="preserve">    ANEXA </w:t>
      </w:r>
      <w:r w:rsidR="003D768C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F20E8E" w:rsidRPr="00206A52">
        <w:rPr>
          <w:rFonts w:ascii="Times New Roman" w:eastAsia="Times New Roman" w:hAnsi="Times New Roman"/>
          <w:sz w:val="24"/>
          <w:szCs w:val="24"/>
        </w:rPr>
        <w:t>LA HCL</w:t>
      </w:r>
      <w:r w:rsidR="00D65B36">
        <w:rPr>
          <w:rFonts w:ascii="Times New Roman" w:eastAsia="Times New Roman" w:hAnsi="Times New Roman"/>
          <w:sz w:val="24"/>
          <w:szCs w:val="24"/>
        </w:rPr>
        <w:t xml:space="preserve"> 31</w:t>
      </w:r>
      <w:r w:rsidR="00F20E8E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D65B36">
        <w:rPr>
          <w:rFonts w:ascii="Times New Roman" w:eastAsia="Times New Roman" w:hAnsi="Times New Roman"/>
          <w:sz w:val="24"/>
          <w:szCs w:val="24"/>
        </w:rPr>
        <w:t>/2019</w:t>
      </w:r>
      <w:r w:rsidR="003D768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STATUTUL  COMUNEI  </w:t>
      </w:r>
      <w:r w:rsidR="001C0B05">
        <w:rPr>
          <w:rFonts w:ascii="Times New Roman" w:eastAsia="Times New Roman" w:hAnsi="Times New Roman"/>
          <w:b/>
          <w:i/>
          <w:sz w:val="24"/>
          <w:szCs w:val="24"/>
          <w:u w:val="single"/>
        </w:rPr>
        <w:t>COZMEŞTI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Capitolul I:             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>PRINCIPII   GENERALE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Capitolul al II-lea</w:t>
      </w:r>
      <w:r w:rsidRPr="00206A52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ADMINISTRAŢIA PUBLICĂ  A  COMUNEI  </w:t>
      </w:r>
      <w:r w:rsidR="001C0B05">
        <w:rPr>
          <w:rFonts w:ascii="Times New Roman" w:eastAsia="Times New Roman" w:hAnsi="Times New Roman"/>
          <w:b/>
          <w:i/>
          <w:sz w:val="24"/>
          <w:szCs w:val="24"/>
        </w:rPr>
        <w:t>COZMEŞTI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    II.1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. AUTORITĂŢILE    PUBLICE  LOCALE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       II. 1.1. Reglementări generale 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II.1.2. Consiliul local al comunei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</w:p>
    <w:p w:rsidR="001C0B05" w:rsidRPr="00206A52" w:rsidRDefault="003241D6" w:rsidP="001C0B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II.1.3. 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viceprimarul comunei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II.2.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APARATUL  DE   SPECIALITATE   AL   PRIMARULUI, INSTITUŢIILE   ŞI   SERVICIILE    PUBLICE   DE INTERES   LOCAL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   II.2.1. Aparatul de specialitate al primarului 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   II.2.2.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II.2.3. Serviciile publice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II.3.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LEGILE COMUNITĂŢII,  EXERCITAREA   AUTORITĂŢII ŞI</w:t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ÎNFĂPTUIREA   DREPTĂŢII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II.4.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ECONOMIA  LOCALĂ,  PATRIMONIUL,  FINANŢELE  ŞI</w:t>
      </w:r>
      <w:r w:rsidR="001C4852"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LUCRĂRILE   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>PUBLICE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   II.4.1. Economia locală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II.4.2. Proprietatea 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II.4.3.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II.4.4.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Achiziţiile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lucrările publice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Capitolul al III-lea: 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>EDUCAŢIA,  VIAŢA SPIRITUALĂ   ŞI   CULTURA  COMUNITĂŢII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Capitolul al IV-lea : 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>MUNCA,  SĂNĂTATEA,  PROTECŢIA  POPULAŢIEI  ŞI SOLIDARITATEA  UMANĂ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Capitolul al V-lea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: DREPTURILE,  LIBERTĂŢILE   ŞI  ÎNDATORIRILE  FUNDAMENTALE   ALE   CETĂŢENILOR   COMUNEI  </w:t>
      </w:r>
      <w:r w:rsidR="001C0B05">
        <w:rPr>
          <w:rFonts w:ascii="Times New Roman" w:eastAsia="Times New Roman" w:hAnsi="Times New Roman"/>
          <w:sz w:val="24"/>
          <w:szCs w:val="24"/>
        </w:rPr>
        <w:t>COZMEŞTI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V.1.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DISPOZIŢII  GENERALE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V.2.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DREPTURILE  ŞI  LIBERTĂŢILE  FUNDAMENTALE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 xml:space="preserve"> V.3.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ÎNDATORIRILE   FUNDAMENTALE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Capitolul al VI-lea: 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>DISPOZIŢII  FINALE  ŞI   TRANZITORII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C0B05" w:rsidRPr="00206A52" w:rsidRDefault="003241D6" w:rsidP="001C0B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STATUTUL  COMUNEI  </w:t>
      </w:r>
      <w:r w:rsidR="001C0B05">
        <w:rPr>
          <w:rFonts w:ascii="Times New Roman" w:eastAsia="Times New Roman" w:hAnsi="Times New Roman"/>
          <w:sz w:val="24"/>
          <w:szCs w:val="24"/>
        </w:rPr>
        <w:t>COZMEŞTI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</w:rPr>
        <w:t>CADRU LEGAL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06A52">
        <w:rPr>
          <w:rFonts w:ascii="Times New Roman" w:eastAsia="Times New Roman" w:hAnsi="Times New Roman"/>
          <w:color w:val="000000"/>
          <w:sz w:val="24"/>
          <w:szCs w:val="24"/>
        </w:rPr>
        <w:t>- CONSTITUŢIA ROMÂNIEI</w:t>
      </w:r>
    </w:p>
    <w:p w:rsidR="0073633B" w:rsidRPr="00206A52" w:rsidRDefault="0073633B" w:rsidP="0073633B">
      <w:pPr>
        <w:pStyle w:val="Listparagraf"/>
        <w:numPr>
          <w:ilvl w:val="0"/>
          <w:numId w:val="1"/>
        </w:numPr>
        <w:tabs>
          <w:tab w:val="num" w:pos="25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hAnsi="Times New Roman"/>
          <w:sz w:val="24"/>
          <w:szCs w:val="24"/>
          <w:lang w:val="it-IT"/>
        </w:rPr>
        <w:t>Ordonanţa de Urgenţă a Guvernului României nr. 57 din 03.07.2019 privind Codul administrativ.</w:t>
      </w:r>
    </w:p>
    <w:p w:rsidR="0073633B" w:rsidRPr="00206A52" w:rsidRDefault="0073633B" w:rsidP="0073633B">
      <w:pPr>
        <w:tabs>
          <w:tab w:val="num" w:pos="2520"/>
        </w:tabs>
        <w:spacing w:after="0" w:line="240" w:lineRule="auto"/>
        <w:ind w:left="2520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hAnsi="Times New Roman"/>
          <w:sz w:val="24"/>
          <w:szCs w:val="24"/>
          <w:lang w:val="it-IT"/>
        </w:rPr>
        <w:t xml:space="preserve">          </w:t>
      </w:r>
      <w:r w:rsidRPr="00206A52">
        <w:rPr>
          <w:rFonts w:ascii="Times New Roman" w:eastAsia="Times New Roman" w:hAnsi="Times New Roman"/>
          <w:sz w:val="24"/>
          <w:szCs w:val="24"/>
        </w:rPr>
        <w:t>(Monitorul Oficial nr. 555 din 05 iulie 2019)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Legea nr.52/2003 privind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transparenţa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decizională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administraţia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publică</w:t>
      </w:r>
    </w:p>
    <w:p w:rsidR="003241D6" w:rsidRPr="00206A52" w:rsidRDefault="003241D6" w:rsidP="003241D6">
      <w:pPr>
        <w:tabs>
          <w:tab w:val="num" w:pos="2520"/>
        </w:tabs>
        <w:spacing w:after="0" w:line="240" w:lineRule="auto"/>
        <w:ind w:left="2520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(Monitorul Oficial nr.70 din 3 februarie 2003)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Legea nr. 554/2004 privind contenciosul administrativ </w:t>
      </w:r>
    </w:p>
    <w:p w:rsidR="003241D6" w:rsidRPr="00206A52" w:rsidRDefault="003241D6" w:rsidP="003241D6">
      <w:pPr>
        <w:tabs>
          <w:tab w:val="num" w:pos="2520"/>
        </w:tabs>
        <w:spacing w:after="0" w:line="240" w:lineRule="auto"/>
        <w:ind w:left="2520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(Monitorul Oficial nr. 1154 din 7 decembrie 2004)</w:t>
      </w:r>
    </w:p>
    <w:p w:rsidR="0052022C" w:rsidRPr="00206A52" w:rsidRDefault="0052022C" w:rsidP="00520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 Guvernului nr. 105/2009 privind unele măsuri în domeniul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înt</w:t>
      </w:r>
      <w:r w:rsidR="001C0B05">
        <w:rPr>
          <w:rFonts w:ascii="Times New Roman" w:eastAsia="Times New Roman" w:hAnsi="Times New Roman"/>
          <w:sz w:val="24"/>
          <w:szCs w:val="24"/>
        </w:rPr>
        <w:t>ă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rirea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capacităţii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manageriale la nivelul serviciilor publice deconcentrate ale ministerelor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celorlalte organe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centrale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 – teritoriale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altor servicii publice,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reglementarea unor măsuri</w:t>
      </w:r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privind cabinetul demnitarului din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administraţia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publică centrală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locală, cancelaria prefectului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cabinetul alesului local.</w:t>
      </w:r>
    </w:p>
    <w:p w:rsidR="0052022C" w:rsidRPr="00206A52" w:rsidRDefault="00AA662A" w:rsidP="0052022C">
      <w:pPr>
        <w:tabs>
          <w:tab w:val="num" w:pos="2520"/>
        </w:tabs>
        <w:spacing w:after="0" w:line="240" w:lineRule="auto"/>
        <w:ind w:left="2520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(Monitorul Oficial nr. 668 din 06 octombrie 2009</w:t>
      </w:r>
      <w:r w:rsidR="0052022C" w:rsidRPr="00206A52">
        <w:rPr>
          <w:rFonts w:ascii="Times New Roman" w:eastAsia="Times New Roman" w:hAnsi="Times New Roman"/>
          <w:sz w:val="24"/>
          <w:szCs w:val="24"/>
        </w:rPr>
        <w:t>)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Legea nr. 273/2006 privind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</w:t>
      </w:r>
    </w:p>
    <w:p w:rsidR="003241D6" w:rsidRPr="00206A52" w:rsidRDefault="0073633B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Legea nr. 227/2015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– Codul fiscal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normele metodologice de aplicare a acestuia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Legea nr. 213/1998 privind proprietatea publică</w:t>
      </w:r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regimul juridic al ac</w:t>
      </w:r>
      <w:r w:rsidR="001C0B05">
        <w:rPr>
          <w:rFonts w:ascii="Times New Roman" w:eastAsia="Times New Roman" w:hAnsi="Times New Roman"/>
          <w:sz w:val="24"/>
          <w:szCs w:val="24"/>
        </w:rPr>
        <w:t xml:space="preserve">estuia, cu modificările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1C0B05">
        <w:rPr>
          <w:rFonts w:ascii="Times New Roman" w:eastAsia="Times New Roman" w:hAnsi="Times New Roman"/>
          <w:sz w:val="24"/>
          <w:szCs w:val="24"/>
        </w:rPr>
        <w:t xml:space="preserve"> comp</w:t>
      </w:r>
      <w:r w:rsidR="00AA662A" w:rsidRPr="00206A52">
        <w:rPr>
          <w:rFonts w:ascii="Times New Roman" w:eastAsia="Times New Roman" w:hAnsi="Times New Roman"/>
          <w:sz w:val="24"/>
          <w:szCs w:val="24"/>
        </w:rPr>
        <w:t>letările ulterioare;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Legea nr. 51/2006 privind serviciile </w:t>
      </w:r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comunitare de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utilităţi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publice, cu modificările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completările ulterioare;</w:t>
      </w:r>
    </w:p>
    <w:p w:rsidR="003241D6" w:rsidRPr="00206A52" w:rsidRDefault="003241D6" w:rsidP="003241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Declaraţia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Universală a Drepturilor Omului</w:t>
      </w:r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din 10 decembrie 1948 emis de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Organizaţia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662A" w:rsidRPr="00206A52">
        <w:rPr>
          <w:rFonts w:ascii="Times New Roman" w:eastAsia="Times New Roman" w:hAnsi="Times New Roman"/>
          <w:sz w:val="24"/>
          <w:szCs w:val="24"/>
        </w:rPr>
        <w:t>Naţiunilor</w:t>
      </w:r>
      <w:proofErr w:type="spellEnd"/>
      <w:r w:rsidR="00AA662A" w:rsidRPr="00206A52">
        <w:rPr>
          <w:rFonts w:ascii="Times New Roman" w:eastAsia="Times New Roman" w:hAnsi="Times New Roman"/>
          <w:sz w:val="24"/>
          <w:szCs w:val="24"/>
        </w:rPr>
        <w:t xml:space="preserve"> Unite.</w:t>
      </w:r>
    </w:p>
    <w:p w:rsidR="003241D6" w:rsidRPr="00206A52" w:rsidRDefault="003241D6" w:rsidP="003241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Legea nr. 161/2003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unele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măsuri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transparenţei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exercitarea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demnităţilor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mediul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afaceri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prevenirea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combaterea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corupţiei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C0B05" w:rsidRPr="00206A52" w:rsidRDefault="003241D6" w:rsidP="001C0B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STATUTUL  COMUNEI  </w:t>
      </w:r>
      <w:r w:rsidR="001C0B05">
        <w:rPr>
          <w:rFonts w:ascii="Times New Roman" w:eastAsia="Times New Roman" w:hAnsi="Times New Roman"/>
          <w:sz w:val="24"/>
          <w:szCs w:val="24"/>
        </w:rPr>
        <w:t>COZMEŞTI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C0B05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Capitolul I: </w:t>
      </w: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3241D6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>PRINCIPII   GENERALE</w:t>
      </w:r>
    </w:p>
    <w:p w:rsidR="001C0B05" w:rsidRPr="00206A52" w:rsidRDefault="001C0B05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Comuna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este unitatea administrativ teritorială cu personalitate juridică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Iaşi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România, formată </w:t>
      </w:r>
      <w:r w:rsidR="001C4852" w:rsidRPr="00206A52">
        <w:rPr>
          <w:rFonts w:ascii="Times New Roman" w:eastAsia="Times New Roman" w:hAnsi="Times New Roman"/>
          <w:sz w:val="24"/>
          <w:szCs w:val="24"/>
        </w:rPr>
        <w:t>din trei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sat</w:t>
      </w:r>
      <w:r w:rsidR="001C4852" w:rsidRPr="00206A52">
        <w:rPr>
          <w:rFonts w:ascii="Times New Roman" w:eastAsia="Times New Roman" w:hAnsi="Times New Roman"/>
          <w:sz w:val="24"/>
          <w:szCs w:val="24"/>
        </w:rPr>
        <w:t>e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="001C4852"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r w:rsidR="001C0B05">
        <w:rPr>
          <w:rFonts w:ascii="Times New Roman" w:eastAsia="Times New Roman" w:hAnsi="Times New Roman"/>
          <w:sz w:val="24"/>
          <w:szCs w:val="24"/>
        </w:rPr>
        <w:t>Podolenii de Sus</w:t>
      </w:r>
      <w:r w:rsidR="001C4852" w:rsidRPr="00206A52">
        <w:rPr>
          <w:rFonts w:ascii="Times New Roman" w:eastAsia="Times New Roman" w:hAnsi="Times New Roman"/>
          <w:sz w:val="24"/>
          <w:szCs w:val="24"/>
        </w:rPr>
        <w:t xml:space="preserve"> și </w:t>
      </w:r>
      <w:r w:rsidR="001C0B05">
        <w:rPr>
          <w:rFonts w:ascii="Times New Roman" w:eastAsia="Times New Roman" w:hAnsi="Times New Roman"/>
          <w:sz w:val="24"/>
          <w:szCs w:val="24"/>
        </w:rPr>
        <w:t>Podolenii de Jos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ai căror locuitori formează o comunitate umană, unitară care are ca scop fundamental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sale înfăptuirea binelui comun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fericirea tuturor membrilor săi.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Comunitatea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sale reprezentative asigură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optime ca fiecare  să-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păstreze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să-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promoveze identitatea exprimată prin valorile, obiceiurile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tradiţiile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proprii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de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de prezentul statut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celelalte acte de autoritate locală.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Art.2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În comuna </w:t>
      </w:r>
      <w:proofErr w:type="spellStart"/>
      <w:r w:rsidR="001C0B05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munca, sacrificiile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înfăptuirile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generaţiilor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trecute, istoria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cultura locală, obiceiurile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tradiţiile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credinţa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străbună,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învăţământul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educaţia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lastRenderedPageBreak/>
        <w:t xml:space="preserve">reprezintă fundamentele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sufleteşti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administrative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locale, temelia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înălţării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spre ideal a acesteia.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Art.3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În spiritul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tradiţiilor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democratice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idealurilor perene ale poporului român, al valorilor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europene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universale, organizarea social-politică, economică,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educaţională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culturală a muncii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se întemeiază pe apărarea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promovarea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democraţiei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demnităţii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omului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liberei dezvoltări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afirmări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personalităţii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umane, a drepturilor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libertăţilor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sociale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pluralismului politic, a muncii libere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familiei care reprezintă valori supreme ale acesteia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au datoria  de a le apăra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garanta.    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Art.4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În comuna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legilor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actelor de autoritate locală, inclusiv a  prezentului statut, </w:t>
      </w:r>
      <w:r w:rsidR="00A6798D">
        <w:rPr>
          <w:rFonts w:ascii="Times New Roman" w:eastAsia="Times New Roman" w:hAnsi="Times New Roman"/>
          <w:sz w:val="24"/>
          <w:szCs w:val="24"/>
        </w:rPr>
        <w:t>sunt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obligatori</w:t>
      </w:r>
      <w:r w:rsidR="00A6798D">
        <w:rPr>
          <w:rFonts w:ascii="Times New Roman" w:eastAsia="Times New Roman" w:hAnsi="Times New Roman"/>
          <w:sz w:val="24"/>
          <w:szCs w:val="24"/>
        </w:rPr>
        <w:t>i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Art.5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Puterea locală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aparţine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care o exercită,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prin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reprezentative, constituite prin alegeri libere, periodice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corecte,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prin referendum.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Art.6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Teritoriul comunei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suprafaţă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totală de </w:t>
      </w:r>
      <w:r w:rsidR="00A6798D">
        <w:rPr>
          <w:rFonts w:ascii="Times New Roman" w:eastAsia="Times New Roman" w:hAnsi="Times New Roman"/>
          <w:sz w:val="24"/>
          <w:szCs w:val="24"/>
        </w:rPr>
        <w:t>4350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ha  este unitar, indivizibil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inalienabil.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Limitele teritoriului administrativ al comunei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sunt cele stabilite prin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iar modificarea lor nu se poate realiza decât dacă este aprobată prin referendum local organizat în con</w:t>
      </w:r>
      <w:r w:rsidR="00A6798D">
        <w:rPr>
          <w:rFonts w:ascii="Times New Roman" w:eastAsia="Times New Roman" w:hAnsi="Times New Roman"/>
          <w:sz w:val="24"/>
          <w:szCs w:val="24"/>
        </w:rPr>
        <w:t>form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legii.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Delimitarea intravilanului satelor,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evidenţa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proprietăţilor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folosinţei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terenurilor, disciplina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modul de amplasare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construcţiilor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stabilesc prin planul de amenajare a teritoriului, Planul Urbanistic General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Regulamentul local de urbanism, cadastrul general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celelalte documente sau forme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evidenţă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lege, întocmite prin grija compartimentelor de specialitate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aprobate de către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autoriţăţile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potrivit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legale.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Art.7.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Comuna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este localitatea comună a tuturor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săi, fără deosebire de rasă,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de origine etnică, de limbă, de religie, de sex, de opinie,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apartenenţa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politică, de avere, de origine socială, de locul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naşterii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de satul în care locuiesc.</w:t>
      </w:r>
    </w:p>
    <w:p w:rsidR="00A6798D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>Pe teritoriul comunei</w:t>
      </w:r>
      <w:r w:rsidR="00643401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poate stabili domiciliul sau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reşedinţa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orice persoană 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sau familie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prevăzute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României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Art.8.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Calitatea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cetăţean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comunei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dobândeşte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se păstrează sau se pierde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prevăzute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Art.9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</w:t>
      </w:r>
      <w:r w:rsidR="00A6798D">
        <w:rPr>
          <w:rFonts w:ascii="Times New Roman" w:eastAsia="Times New Roman" w:hAnsi="Times New Roman"/>
          <w:sz w:val="24"/>
          <w:szCs w:val="24"/>
        </w:rPr>
        <w:t xml:space="preserve">ice locale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="00A6798D">
        <w:rPr>
          <w:rFonts w:ascii="Times New Roman" w:eastAsia="Times New Roman" w:hAnsi="Times New Roman"/>
          <w:sz w:val="24"/>
          <w:szCs w:val="24"/>
        </w:rPr>
        <w:t xml:space="preserve"> exercită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legale privind  starea civilă, autoritatea tutelară prin compartimentele de specialitate, care se află în subordinea primarului  comunei.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sprijină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menţinerea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întărirea legăturilor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toţii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fii</w:t>
      </w:r>
      <w:r w:rsidR="00A6798D">
        <w:rPr>
          <w:rFonts w:ascii="Times New Roman" w:eastAsia="Times New Roman" w:hAnsi="Times New Roman"/>
          <w:sz w:val="24"/>
          <w:szCs w:val="24"/>
        </w:rPr>
        <w:t>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ei care trăiesc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muncesc în alte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localităţi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din străinătate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care contribuie la promovarea valorilor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la integrarea europeană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la schimbul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internaţional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valori.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Art.10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Comunitatea locală este organizată pe principiul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pluralismului, care reprezintă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bază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garanţia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economiei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piaţă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democraţiei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sociale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politice,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libertăţii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membrilor săi.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Art.11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Organizaţiile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ale partidelor politice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desfăşoară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activitatea în conformitate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 contribuind la definirea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exprimarea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voinţei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politice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la împlinirea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aspiraţiilor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idealurilor acestora, cu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suveranităţii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integrităţii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teritoriale, a ordinii de drept, a principiilor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democraţiei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autonomiei locale.</w:t>
      </w:r>
    </w:p>
    <w:p w:rsidR="00A6798D" w:rsidRDefault="003241D6" w:rsidP="00CF2C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Art.12.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Comuna</w:t>
      </w:r>
      <w:r w:rsidR="00643401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poate coopera sau se poate asocia cu alte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 teritoriale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din străinătate în scopul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</w:t>
      </w:r>
    </w:p>
    <w:p w:rsidR="003241D6" w:rsidRPr="00206A52" w:rsidRDefault="00A6798D" w:rsidP="00CF2C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Codul Administrativ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prin alte acte normative în vigoare.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Comuna </w:t>
      </w:r>
      <w:proofErr w:type="spellStart"/>
      <w:r w:rsidR="00A6798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="00A6798D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>este membru al: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>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Asociaţiei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Comunelor din România;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>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Asociaţia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Intercomunitară Apă-Canal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Iaşi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;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>Ea face parte din Regiunea de Dezvoltare Nord-Est a României.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Art.13.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Raporturile dintre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ale comunei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(Primar sau Consiliul local)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nivel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judeţean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central se bazează pe principiile autonomiei locale, descentralizării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responsabilităţii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solidarităţii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cooperării,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limitele stabilite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materie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normele Uniunii Europene.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Art.14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Comuna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="00CF2C01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are dreptul la resurse financiare suficiente,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proporţionale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responsabilităţile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le au stabilite prin lege. Sumele necesare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exced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veniturile proprii ale bugetului local se asigură din bugetul de stat sau din bugetul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Iaşi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Art.15.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Toate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relaţiile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care comuna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="00CF2C01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sale reprezentative le stabilesc,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întreţin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dezvoltă cu alte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alte persoane juridice trebuie să slujească interesul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binele general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să se întemeieze pe respectul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încrederea reciprocă dintre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părţi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pe asumarea răspunderii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asigurarea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înţelegerilor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actelor încheiate.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Art.16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Actele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(hotărârile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primarului) care se emit în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responsabilităţilor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care le au la nivelul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administrativ–teritoriale trebuie să respecte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Romăniei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CF2C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Se interzice primarului, consiliului local al comunei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oricăror structuri din subordinea acestora să emită hotărâri,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autorizaţii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certificate etc.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exced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lor teritoriale.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Art.17</w:t>
      </w:r>
      <w:r w:rsidR="00CF2C01">
        <w:rPr>
          <w:rFonts w:ascii="Times New Roman" w:eastAsia="Times New Roman" w:hAnsi="Times New Roman"/>
          <w:sz w:val="24"/>
          <w:szCs w:val="24"/>
        </w:rPr>
        <w:t>.Pe teritoriul comunei</w:t>
      </w:r>
      <w:r w:rsidR="00CF2C01" w:rsidRPr="00CF2C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folosesc,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legii, următoarel</w:t>
      </w:r>
      <w:r w:rsidR="00206A52">
        <w:rPr>
          <w:rFonts w:ascii="Times New Roman" w:eastAsia="Times New Roman" w:hAnsi="Times New Roman"/>
          <w:sz w:val="24"/>
          <w:szCs w:val="24"/>
        </w:rPr>
        <w:t>e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simboluri:</w:t>
      </w:r>
    </w:p>
    <w:p w:rsidR="003241D6" w:rsidRPr="00206A52" w:rsidRDefault="003241D6" w:rsidP="003241D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206A52">
        <w:rPr>
          <w:rFonts w:ascii="Times New Roman" w:eastAsia="Times New Roman" w:hAnsi="Times New Roman"/>
          <w:b/>
          <w:i/>
          <w:sz w:val="24"/>
          <w:szCs w:val="24"/>
        </w:rPr>
        <w:t>naţionale</w:t>
      </w:r>
      <w:proofErr w:type="spellEnd"/>
      <w:r w:rsidRPr="00206A52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="002A35D6"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            </w:t>
      </w:r>
      <w:r w:rsidRPr="00206A52">
        <w:rPr>
          <w:rFonts w:ascii="Times New Roman" w:eastAsia="Times New Roman" w:hAnsi="Times New Roman"/>
          <w:sz w:val="24"/>
          <w:szCs w:val="24"/>
        </w:rPr>
        <w:t>- Drapelul României (tricolor)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="002A35D6" w:rsidRPr="00206A52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- Ziua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României – 1 Decembrie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- Imnul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Românie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– „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Deşteaptă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-te române”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- Stema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– stabilită prin lege organică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>- europene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- Drapelul Uniunii Europene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2A35D6"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206A52">
        <w:rPr>
          <w:rFonts w:ascii="Times New Roman" w:eastAsia="Times New Roman" w:hAnsi="Times New Roman"/>
          <w:sz w:val="24"/>
          <w:szCs w:val="24"/>
        </w:rPr>
        <w:t>- Stema Uniunii Europene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- Imnul Uniunii Europene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- Ziua Uniunii Europene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>- locale</w:t>
      </w:r>
      <w:r w:rsidRPr="00206A52">
        <w:rPr>
          <w:rFonts w:ascii="Times New Roman" w:eastAsia="Times New Roman" w:hAnsi="Times New Roman"/>
          <w:sz w:val="24"/>
          <w:szCs w:val="24"/>
        </w:rPr>
        <w:t>: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- Ziua comunei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–luna </w:t>
      </w:r>
      <w:r w:rsidR="003531F0" w:rsidRPr="00206A52">
        <w:rPr>
          <w:rFonts w:ascii="Times New Roman" w:eastAsia="Times New Roman" w:hAnsi="Times New Roman"/>
          <w:sz w:val="24"/>
          <w:szCs w:val="24"/>
        </w:rPr>
        <w:t>iu</w:t>
      </w:r>
      <w:r w:rsidR="00CF2C01">
        <w:rPr>
          <w:rFonts w:ascii="Times New Roman" w:eastAsia="Times New Roman" w:hAnsi="Times New Roman"/>
          <w:sz w:val="24"/>
          <w:szCs w:val="24"/>
        </w:rPr>
        <w:t>l</w:t>
      </w:r>
      <w:r w:rsidR="003531F0" w:rsidRPr="00206A52">
        <w:rPr>
          <w:rFonts w:ascii="Times New Roman" w:eastAsia="Times New Roman" w:hAnsi="Times New Roman"/>
          <w:sz w:val="24"/>
          <w:szCs w:val="24"/>
        </w:rPr>
        <w:t>ie</w:t>
      </w:r>
    </w:p>
    <w:p w:rsidR="003531F0" w:rsidRPr="00206A52" w:rsidRDefault="003531F0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Art.18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  <w:r w:rsidR="003531F0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Centrul administrativ cu sediul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primăriei comunei se află în satul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</w:p>
    <w:p w:rsidR="00BC5EED" w:rsidRDefault="00BC5EED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241D6" w:rsidRPr="00206A52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Capitolul al II lea :         </w:t>
      </w:r>
    </w:p>
    <w:p w:rsidR="003241D6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ADMINISTRAŢIA  PUBLICĂ  A  COMUNEI </w:t>
      </w:r>
      <w:r w:rsidR="00CF2C01">
        <w:rPr>
          <w:rFonts w:ascii="Times New Roman" w:eastAsia="Times New Roman" w:hAnsi="Times New Roman"/>
          <w:b/>
          <w:i/>
          <w:sz w:val="24"/>
          <w:szCs w:val="24"/>
        </w:rPr>
        <w:t>COZMEŞTI</w:t>
      </w:r>
    </w:p>
    <w:p w:rsidR="00CF2C01" w:rsidRPr="00206A52" w:rsidRDefault="00CF2C01" w:rsidP="003241D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II.1.Autorităţile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publice locale</w:t>
      </w:r>
    </w:p>
    <w:p w:rsidR="00CF2C01" w:rsidRPr="00206A52" w:rsidRDefault="00CF2C01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Art.19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.Autorităţile reprezentative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din comuna sunt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: consiliul local </w:t>
      </w:r>
      <w:proofErr w:type="spellStart"/>
      <w:r w:rsidRPr="00206A52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 primarul.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consilierii locali se aleg prin votul liber exprimat, egal, direct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secret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care au domiciliul stabil în comună, din rândul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care îndeplinesc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prevăzute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legile în vigoare.</w:t>
      </w:r>
    </w:p>
    <w:p w:rsidR="003241D6" w:rsidRPr="00206A52" w:rsidRDefault="003241D6" w:rsidP="0032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Organizarea alegerilor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demnitate publică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respectiv validarea mandatelor de consilier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primar sunt reglementate prin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vigoare.</w:t>
      </w:r>
    </w:p>
    <w:p w:rsidR="003241D6" w:rsidRPr="00206A52" w:rsidRDefault="003241D6" w:rsidP="003241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1D6" w:rsidRDefault="003241D6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>II.1.1.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>Consiliul local</w:t>
      </w:r>
    </w:p>
    <w:p w:rsidR="00CF2C01" w:rsidRPr="00206A52" w:rsidRDefault="00CF2C01" w:rsidP="00324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    Art.20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Consiliul local al comunei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este autoritatea deliberativă, fiind format din consilieri locali,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ale</w:t>
      </w:r>
      <w:r w:rsidR="00CF2C01">
        <w:rPr>
          <w:rFonts w:ascii="Times New Roman" w:eastAsia="Times New Roman" w:hAnsi="Times New Roman"/>
          <w:sz w:val="24"/>
          <w:szCs w:val="24"/>
        </w:rPr>
        <w:t>ş</w:t>
      </w:r>
      <w:r w:rsidRPr="00206A5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prin vot universal, egal, secret, direct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liber exprimat de către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comunei </w:t>
      </w:r>
      <w:proofErr w:type="spellStart"/>
      <w:r w:rsidR="00CF2C01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constituit în conformitate cu prevederile legale.</w:t>
      </w:r>
    </w:p>
    <w:p w:rsidR="003241D6" w:rsidRPr="00206A52" w:rsidRDefault="00C21DA5" w:rsidP="00C21D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241D6" w:rsidRPr="00206A52">
        <w:rPr>
          <w:rFonts w:ascii="Times New Roman" w:eastAsia="Times New Roman" w:hAnsi="Times New Roman"/>
          <w:b/>
          <w:sz w:val="24"/>
          <w:szCs w:val="24"/>
        </w:rPr>
        <w:t>Art.21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(1) Consiliul local are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iniţiativă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hotărăşte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, în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condiţile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legii, în toate problemele de interes local, cu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excepţia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celor care sunt date prin lege în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competenţa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altor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autorităţi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publice locale sau centrale, exercitând următoarele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>: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a)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organizarea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aparatului de specialitate al primarului,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serviciilor publice de interes local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societăţilor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comerciale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regiilor autonome de interes local;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dezvoltarea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economico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-socială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mediu a comunei;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administrarea domeniului public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privat al comunei;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d)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gestionarea serviciilor furnizate către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cetăţeni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e)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cooperarea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interinstituţională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pe plan intern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extern.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(2)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a), consiliul local:</w:t>
      </w:r>
    </w:p>
    <w:p w:rsidR="003241D6" w:rsidRPr="00206A52" w:rsidRDefault="00C21DA5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   a) aprobă statutul comunei</w:t>
      </w:r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precum </w:t>
      </w:r>
      <w:proofErr w:type="spellStart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regulamentul de organizare </w:t>
      </w:r>
      <w:proofErr w:type="spellStart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>funcţionare</w:t>
      </w:r>
      <w:proofErr w:type="spellEnd"/>
      <w:r w:rsidR="003241D6"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consiliului local;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aprobă,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la propunerea primarului,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înfiinţarea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organizarea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statul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aparatului de specialitate al primarului,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serviciilor publice de interes local,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reorganizarea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statul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regiilor autonome de interes local;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exercită, în numele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administrativ-teritoriale, toate drepturile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obligaţiile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corespunzătoare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participaţiilor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deţinute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societăţi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comerciale sau regii autonome,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legii.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(3)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b), consiliul local: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a) aprobă, la propunerea primarului, bugetul local, virările de credite, modul de utilizare a rezervei bugetare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contul de încheiere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exerciţiului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bugetar;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aprobă, la propunerea primarului, contractarea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/sau garantarea împrumuturilor,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contractarea de datorie publică locală prin emisiuni de titluri de valoare, în numele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stabileşte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aprobă impozitele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taxele locale,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C21DA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d) aprobă, la propunerea primarului,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documentaţiile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tehnico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-economice pentru lucrările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investiţii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interes local,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e) aprobă strategiile privind dezvoltarea economică, socială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mediu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administrativ-teritoriale;    f) asigură realizarea lucrărilor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ia măsurile necesare implementării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conformării cu prevederile angajamentelor asumate în procesul de integrare europeană în domeniul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protecţiei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mediului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gospodăririi apelor pentru serviciile furnizate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(4)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c), consiliul local: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a)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darea în administrare, concesionarea sau închirierea bunurilor proprietate publică a comunei,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oraşului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sau municipiului, după caz,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serviciilor publice de interes local,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vânzarea, concesionarea sau închirierea bunurilor proprietate privată a comunei,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oraşului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sau municipiului, după caz,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avizează sau aprobă,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documentaţiile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amenajare a teritoriului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urbanism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localităţilor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d) atribuie sau schimbă,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denumiri de străzi,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pieţe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obiective de interes public local.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(5)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d), consiliul local: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a) asigură, potrivit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cadrul necesar pentru furnizarea serviciilor publice de interes local privind: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educaţia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2. serviciile sociale pentru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protecţia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copilului, a persoanelor cu handicap, a persoanelor vârstnice, a familiei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altor persoane sau grupuri aflate în nevoie socială;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3. sănătatea;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4. cultura;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lastRenderedPageBreak/>
        <w:t xml:space="preserve">    5. tineretul;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6. sportul;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7. ordinea publică;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8.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situaţiile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urgenţă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9.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protecţia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refacerea mediului;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10. conservarea, restaurarea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punerea în valoare a monumentelor istorice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arhitectură, a parcurilor, grădinilor publice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rezervaţiilor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naturale;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11. dezvoltarea urbană;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12.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evidenţa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persoanelor;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13. podurile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drumurile publice;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14. serviciile comunitare de utilitate publică: alimentare cu apă, gaz natural, canalizare, salubrizare, energie termică, iluminat public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transport public local, după caz;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15. serviciile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urgenţă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tip salvamont, salvamar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prim ajutor;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16.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activităţile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administraţie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social-comunitară;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17.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locuinţele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sociale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celelalte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locative aflate în proprietatea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 sau în administrarea sa;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18. punerea în valoare, în interesul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locale, a resurselor naturale de pe raza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19. alte servicii publice stabilite prin lege;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acordarea unor sporuri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altor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facilităţi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potrivit legii, personalului sanitar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didactic;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sprijină,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activitatea cultelor religioase;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d) poate solicita informări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rapoarte de la primar, viceprimar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şefii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organismelor prestatoare de servicii publice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utilitate publică de interes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e) aprobă construirea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locuinţelor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sociale, criteriile pentru repartizarea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locuinţelor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sociale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utilităţilor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locative aflate în proprietatea sau în administrarea sa;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f) poate solicita informări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rapoarte specifice de la primar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şefii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organismelor prestatoare de servicii publice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utilitate publică de interes local.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(6)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e), consiliul local: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a)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cooperarea sau asocierea cu persoane juridice române sau străine, în vederea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finanţării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realizării în comun a unor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acţiuni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, lucrări, servicii sau proiecte de interes public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înfrăţirea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comunei,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oraşului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sau municipiului cu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 din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ţări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c)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hotărăşte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cooperarea sau asocierea cu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 din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ţară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sau din străinătate,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aderarea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asociaţii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naţionale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internaţionale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publice locale, în vederea promovării unor interese comune.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(7) Consiliul local poate conferi persoanelor fizice române sau străine cu merite deosebite titlul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cetăţean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onoare al comunei,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oraşului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sau municipiului, în baza unui regulament propriu. Prin acest regulament se stabilesc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retragerii titlului conferit.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(8) Consiliul local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orice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stabilite prin lege.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Art.22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Modul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BC5EED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stabileşte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Regulamentul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necesităţi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evoluţiile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înregistrate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plan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legislativ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regulamentul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modificat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completat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actualizat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Art.23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 Dizolvarea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suspendarea mandatului de consilier local pot avea loc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cerinţelor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</w:t>
      </w:r>
      <w:r w:rsidR="00BC5EED">
        <w:rPr>
          <w:rFonts w:ascii="Times New Roman" w:eastAsia="Times New Roman" w:hAnsi="Times New Roman"/>
          <w:sz w:val="24"/>
          <w:szCs w:val="24"/>
        </w:rPr>
        <w:t>Codul Administrativ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, Legea privind Statutul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aleşilor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prin alte acte normative care reglementează în materie.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Art.24.</w:t>
      </w:r>
      <w:r w:rsidR="00BC5EE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Răspunderea privind pregătirea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calitatea oamenilor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promovaţi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a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aleşi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de demnitate publică, respectiv capacitatea acestora de a se achita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ce le revin în calitate de primar, viceprimar sau consilieri locali, revine în egală măsură persoanelor care acceptă candidatura, partidelor politice care îi promovează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alegătorilor care îi votează.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lastRenderedPageBreak/>
        <w:t>Art.25</w:t>
      </w:r>
      <w:r w:rsidRPr="00206A52">
        <w:rPr>
          <w:rFonts w:ascii="Times New Roman" w:eastAsia="Times New Roman" w:hAnsi="Times New Roman"/>
          <w:sz w:val="24"/>
          <w:szCs w:val="24"/>
        </w:rPr>
        <w:t>. Componenta politica a Consiliului Local in</w:t>
      </w:r>
      <w:r w:rsidR="005E3279" w:rsidRPr="00206A52">
        <w:rPr>
          <w:rFonts w:ascii="Times New Roman" w:eastAsia="Times New Roman" w:hAnsi="Times New Roman"/>
          <w:sz w:val="24"/>
          <w:szCs w:val="24"/>
        </w:rPr>
        <w:t xml:space="preserve"> urma alegerilor locale din 2016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urmatoarea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:</w:t>
      </w:r>
    </w:p>
    <w:p w:rsidR="003241D6" w:rsidRPr="00206A52" w:rsidRDefault="00BC5EED" w:rsidP="00BC5E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Patru</w:t>
      </w:r>
      <w:r w:rsidR="003241D6" w:rsidRPr="00206A52">
        <w:rPr>
          <w:rFonts w:ascii="Times New Roman" w:eastAsia="Times New Roman" w:hAnsi="Times New Roman"/>
          <w:b/>
          <w:sz w:val="24"/>
          <w:szCs w:val="24"/>
        </w:rPr>
        <w:t xml:space="preserve"> consilieri locali</w:t>
      </w:r>
      <w:r w:rsidR="002A35D6"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b/>
          <w:sz w:val="24"/>
          <w:szCs w:val="24"/>
        </w:rPr>
        <w:t>validati</w:t>
      </w:r>
      <w:proofErr w:type="spellEnd"/>
      <w:r w:rsidR="003241D6" w:rsidRPr="00206A52">
        <w:rPr>
          <w:rFonts w:ascii="Times New Roman" w:eastAsia="Times New Roman" w:hAnsi="Times New Roman"/>
          <w:b/>
          <w:sz w:val="24"/>
          <w:szCs w:val="24"/>
        </w:rPr>
        <w:t xml:space="preserve"> pe listele </w:t>
      </w:r>
      <w:r w:rsidR="009B20E1" w:rsidRPr="00206A52">
        <w:rPr>
          <w:rFonts w:ascii="Times New Roman" w:eastAsia="Times New Roman" w:hAnsi="Times New Roman"/>
          <w:b/>
          <w:sz w:val="24"/>
          <w:szCs w:val="24"/>
        </w:rPr>
        <w:t>PSD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BD4A30">
        <w:rPr>
          <w:rFonts w:ascii="Times New Roman" w:eastAsia="Times New Roman" w:hAnsi="Times New Roman"/>
          <w:i/>
          <w:sz w:val="24"/>
          <w:szCs w:val="24"/>
        </w:rPr>
        <w:t>Bogos</w:t>
      </w:r>
      <w:proofErr w:type="spellEnd"/>
      <w:r w:rsidR="00BD4A30">
        <w:rPr>
          <w:rFonts w:ascii="Times New Roman" w:eastAsia="Times New Roman" w:hAnsi="Times New Roman"/>
          <w:i/>
          <w:sz w:val="24"/>
          <w:szCs w:val="24"/>
        </w:rPr>
        <w:t xml:space="preserve"> Florin. Moga Dumitru, Pasat Nelu, Dura </w:t>
      </w:r>
      <w:proofErr w:type="spellStart"/>
      <w:r w:rsidR="00BD4A30">
        <w:rPr>
          <w:rFonts w:ascii="Times New Roman" w:eastAsia="Times New Roman" w:hAnsi="Times New Roman"/>
          <w:i/>
          <w:sz w:val="24"/>
          <w:szCs w:val="24"/>
        </w:rPr>
        <w:t>stelică</w:t>
      </w:r>
      <w:proofErr w:type="spellEnd"/>
      <w:r w:rsidR="00BD4A30">
        <w:rPr>
          <w:rFonts w:ascii="Times New Roman" w:eastAsia="Times New Roman" w:hAnsi="Times New Roman"/>
          <w:i/>
          <w:sz w:val="24"/>
          <w:szCs w:val="24"/>
        </w:rPr>
        <w:t xml:space="preserve"> Adelin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>)</w:t>
      </w:r>
    </w:p>
    <w:p w:rsidR="003241D6" w:rsidRDefault="00BD4A30" w:rsidP="00BC5E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Trei</w:t>
      </w:r>
      <w:r w:rsidR="003241D6" w:rsidRPr="00206A52">
        <w:rPr>
          <w:rFonts w:ascii="Times New Roman" w:eastAsia="Times New Roman" w:hAnsi="Times New Roman"/>
          <w:b/>
          <w:sz w:val="24"/>
          <w:szCs w:val="24"/>
        </w:rPr>
        <w:t xml:space="preserve"> consilieri locali</w:t>
      </w:r>
      <w:r w:rsidR="009B20E1"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b/>
          <w:sz w:val="24"/>
          <w:szCs w:val="24"/>
        </w:rPr>
        <w:t>validati</w:t>
      </w:r>
      <w:proofErr w:type="spellEnd"/>
      <w:r w:rsidR="003241D6" w:rsidRPr="00206A52">
        <w:rPr>
          <w:rFonts w:ascii="Times New Roman" w:eastAsia="Times New Roman" w:hAnsi="Times New Roman"/>
          <w:b/>
          <w:sz w:val="24"/>
          <w:szCs w:val="24"/>
        </w:rPr>
        <w:t xml:space="preserve"> pe listele</w:t>
      </w:r>
      <w:r w:rsidRPr="00BD4A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b/>
          <w:sz w:val="24"/>
          <w:szCs w:val="24"/>
        </w:rPr>
        <w:t>PNL</w:t>
      </w:r>
      <w:r w:rsidR="003241D6"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Matran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Eridenta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, Iacob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Cezarin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>, Huzum Dumitru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>)</w:t>
      </w:r>
    </w:p>
    <w:p w:rsidR="00BD4A30" w:rsidRPr="00206A52" w:rsidRDefault="00BD4A30" w:rsidP="00BD4A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Trei</w:t>
      </w: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consilieri locali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</w:rPr>
        <w:t>validati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pe listele</w:t>
      </w:r>
      <w:r w:rsidRPr="00BD4A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b/>
          <w:sz w:val="24"/>
          <w:szCs w:val="24"/>
        </w:rPr>
        <w:t>P</w:t>
      </w:r>
      <w:r>
        <w:rPr>
          <w:rFonts w:ascii="Times New Roman" w:eastAsia="Times New Roman" w:hAnsi="Times New Roman"/>
          <w:b/>
          <w:sz w:val="24"/>
          <w:szCs w:val="24"/>
        </w:rPr>
        <w:t>MP</w:t>
      </w: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Habet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Mihai,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Ifteni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Costel, Rotaru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Adişor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Valerică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)</w:t>
      </w:r>
    </w:p>
    <w:p w:rsidR="003241D6" w:rsidRPr="00206A52" w:rsidRDefault="003241D6" w:rsidP="00BC5E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>Un consilier local</w:t>
      </w:r>
      <w:r w:rsidR="009B20E1"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b/>
          <w:sz w:val="24"/>
          <w:szCs w:val="24"/>
        </w:rPr>
        <w:t>validat pe listele</w:t>
      </w:r>
      <w:r w:rsidR="00BD4A30" w:rsidRPr="00BD4A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D4A30" w:rsidRPr="00206A52">
        <w:rPr>
          <w:rFonts w:ascii="Times New Roman" w:eastAsia="Times New Roman" w:hAnsi="Times New Roman"/>
          <w:b/>
          <w:sz w:val="24"/>
          <w:szCs w:val="24"/>
        </w:rPr>
        <w:t>ALDE</w:t>
      </w: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>(</w:t>
      </w:r>
      <w:r w:rsidR="00BD4A30">
        <w:rPr>
          <w:rFonts w:ascii="Times New Roman" w:eastAsia="Times New Roman" w:hAnsi="Times New Roman"/>
          <w:i/>
          <w:sz w:val="24"/>
          <w:szCs w:val="24"/>
        </w:rPr>
        <w:t>Rotaru Valentin</w:t>
      </w:r>
      <w:r w:rsidRPr="00206A5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>)</w:t>
      </w:r>
    </w:p>
    <w:p w:rsidR="00BD4A30" w:rsidRDefault="00BD4A30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II.1.2. 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Viceprimarul</w:t>
      </w:r>
    </w:p>
    <w:p w:rsidR="00BC5EED" w:rsidRPr="00206A52" w:rsidRDefault="00BC5EED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 Art.26.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autoritate publică executivă la nivelul comunei </w:t>
      </w:r>
      <w:proofErr w:type="spellStart"/>
      <w:r w:rsidR="00BD4A30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 este exercitată de către primar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  Art.27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.Înlocuitorul de drept al primarului, subordonat acestuia, este viceprimarul comunei, care este ales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de lege.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>Art.28</w:t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viceprimarul, la fel ca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consilierii locali, depun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consiliului local următorul jurământ:</w:t>
      </w:r>
    </w:p>
    <w:p w:rsidR="003241D6" w:rsidRPr="00BD4A30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„Jur să respect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Constituţia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legile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ţării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să fac, cu bună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credinţă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, tot ceea ce stă în puterile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priceperea mea pentru binele locuitorilor comunei </w:t>
      </w:r>
      <w:proofErr w:type="spellStart"/>
      <w:r w:rsidR="00BD4A30" w:rsidRPr="00BD4A30">
        <w:rPr>
          <w:rFonts w:ascii="Times New Roman" w:eastAsia="Times New Roman" w:hAnsi="Times New Roman"/>
          <w:b/>
          <w:i/>
          <w:sz w:val="24"/>
          <w:szCs w:val="24"/>
        </w:rPr>
        <w:t>Cozmeşti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proofErr w:type="spellStart"/>
      <w:r w:rsidRPr="00BD4A30">
        <w:rPr>
          <w:rFonts w:ascii="Times New Roman" w:eastAsia="Times New Roman" w:hAnsi="Times New Roman"/>
          <w:b/>
          <w:i/>
          <w:sz w:val="24"/>
          <w:szCs w:val="24"/>
        </w:rPr>
        <w:t>Aşa</w:t>
      </w:r>
      <w:proofErr w:type="spellEnd"/>
      <w:r w:rsidRPr="00BD4A30">
        <w:rPr>
          <w:rFonts w:ascii="Times New Roman" w:eastAsia="Times New Roman" w:hAnsi="Times New Roman"/>
          <w:b/>
          <w:i/>
          <w:sz w:val="24"/>
          <w:szCs w:val="24"/>
        </w:rPr>
        <w:t xml:space="preserve"> să-mi ajute Dumnezeu !”   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        Art.29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(1) </w:t>
      </w: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Primarul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autoritate publică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exercită, la nivelul comunei </w:t>
      </w:r>
      <w:proofErr w:type="spellStart"/>
      <w:r w:rsidR="00BD4A30">
        <w:rPr>
          <w:rFonts w:ascii="Times New Roman" w:eastAsia="Times New Roman" w:hAnsi="Times New Roman"/>
          <w:sz w:val="24"/>
          <w:szCs w:val="24"/>
        </w:rPr>
        <w:t>Cozmeşti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următoarele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 a) Primarul asigură respectarea drepturilor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libertăţilor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fundamentale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a prevederilor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Constituţiei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punerea în aplicare a legilor, a decretelor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Preşedintelui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României, a hotărârilor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ordonanţelor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Guvernului, a hotărârilor consiliului local; dispune măsurile necesare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acordă sprijin pentru aplicarea ordinelor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instrucţiunilor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cu caracter normativ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miniştrilor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celorlalţi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conducători ai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publice centrale, ale prefectului,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hotărârilor consiliului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judeţean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legii.</w:t>
      </w:r>
      <w:r w:rsidR="00BD4A30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b) Pentru punerea în aplicare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activităţilor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date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competenţa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 prin actele normative prevăzute la alin. (2), primarul beneficiază de un aparat de specialitate, pe care îl conduce.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c) Aparatul de specialitate al primarului este structurat pe compartimente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legii. Compartimentele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acestuia sunt încadrate cu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funcţionari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personal contractual.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d) Primarul conduce serviciile publice locale.</w:t>
      </w:r>
    </w:p>
    <w:p w:rsidR="003241D6" w:rsidRPr="00206A52" w:rsidRDefault="003241D6" w:rsidP="00BC5EED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napToGrid w:val="0"/>
          <w:sz w:val="24"/>
          <w:szCs w:val="24"/>
        </w:rPr>
        <w:t>Art.30</w:t>
      </w: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(1) Primarul reprezintă unitatea administrativ-teritorială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relaţiile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cu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autorităţi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publice, cu persoanele fizice sau juridice române ori străine,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justiţie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(2) Semnul distinctiv al primarului este o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eşarfă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în culorile drapelului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naţional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 României.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(3)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Eşarfa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va fi purtată, în mod obligatoriu,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solemnităţi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recepţii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ceremonii publice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la celebrarea căsătoriilor.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(4) Modelul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eşarfei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stabileşte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prin hotărâre a Guvernului.</w:t>
      </w:r>
    </w:p>
    <w:p w:rsidR="003241D6" w:rsidRPr="00206A52" w:rsidRDefault="003241D6" w:rsidP="00BC5EED">
      <w:pPr>
        <w:keepNext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   Art. 31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(1) 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următoarele categorii principale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a)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exercitate în calitate de reprezentant al statului,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referitoare la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relaţia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cu consiliul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c)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referitoare la bugetul local;</w:t>
      </w:r>
    </w:p>
    <w:p w:rsidR="003241D6" w:rsidRPr="00206A52" w:rsidRDefault="003241D6" w:rsidP="00BC5EED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d)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serviciile publice asigurate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e)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stabilite prin lege.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(2) În temeiul alin. (1) lit. a), primarul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ofiţer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stare civilă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autoritate tutelară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asigură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serviciilor publice locale de profil,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privind organizarea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desfăşurarea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alegerilor, referendumului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recensământului. Primarul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îndeplineşte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stabilite prin lege.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(3)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b), primarul: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lastRenderedPageBreak/>
        <w:t xml:space="preserve">                            a) prezintă consiliului local, în primul trimestru, un raport anual privind starea economică, socială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mediu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b) prezintă, la solicitarea consiliului local, alte rapoarte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informări;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c) elaborează proiectele de strategii privind starea economică, socială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mediu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 supune aprobării consiliului local.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(4)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c), primarul: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a) exercită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ordonator principal de credite;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b)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întocmeşte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proiectul bugetului local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contul de încheiere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exerciţiului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bugetar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 supune spre aprobare consiliului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c)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iniţiază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negocieri pentru contractarea de împrumuturi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emiterea de titluri de valoare în numele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d) verifică, prin compartimentele de specialitate, corecta înregistrare fiscală a contribuabililor la organul fiscal teritorial, atât a sediului social principal, cât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sediului secundar.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(5) În exercitarea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prevăzute la alin. (1) lit. d), primarul: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a) coordonează realizarea serviciilor publice de interes local prestate prin intermediul aparatului de specialitate sau prin intermediul organismelor prestatoare de servicii publice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utilitate publică de interes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b) ia măsuri pentru prevenirea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după caz, gestionarea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situaţiilor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urgenţă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c) ia măsuri pentru organizarea executării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executarea în concret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activităţilor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din domeniile prevăzute la art. 36 alin. (6) lit. a) - d);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 d) ia măsuri pentru asigurarea inventarierii,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evidenţei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statistice,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inspecţiei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controlului efectuării serviciilor publice de interes local prevăzute la art. 36 alin. (6) lit. a) - d),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 bunurilor din patrimoniul public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privat al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 e)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numeşte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sancţionează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dispune suspendarea, modificarea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încetarea raporturilor de serviciu sau, după caz, a raporturilor de muncă,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pentru personalul din cadrul aparatului de specialitate,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pentru conducătorii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serviciilor publice de interes local;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 f) asigură elaborarea planurilor urbanistice prevăzute de lege, le supune aprobării consiliului local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acţionează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pentru respectarea prevederilor acestora;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g) emite avizele, acordurile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autorizaţiile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date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competenţa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 prin lege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alte acte normative;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    h) asigură realizarea lucrărilor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ia măsurile necesare conformării cu prevederile angajamentelor asumate în procesul de integrare europeană în domeniul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protecţiei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mediului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gospodăririi apelor pentru serviciile furnizate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(6) Pentru exercitarea corespunzătoare a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sale, primarul colaborează cu serviciile publice deconcentrate ale ministerelor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celorlalte organe de specialitate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publice centrale din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administrativ-teritoriale, precum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cu consiliul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judeţean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(7) Numirea conducătorilor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serviciilor publice de interes local se face pe baza concursului organizat potrivit procedurilor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criteriilor aprobate de consiliul local, la propunerea primarului,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legii. Numirea se face prin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dispoziţia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primarului, având anexat contractul de management.</w:t>
      </w:r>
    </w:p>
    <w:p w:rsidR="003241D6" w:rsidRPr="00206A52" w:rsidRDefault="003241D6" w:rsidP="00BC5EED">
      <w:pPr>
        <w:keepNext/>
        <w:snapToGri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>Art.32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(1) În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autoritate tutelară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ofiţer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stare civilă, a sarcinilor ce îi revin din actele normative privitoare la recensământ, la organizarea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alegerilor, la luarea măsurilor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civilă,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altor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lege, 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acţionează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 reprezentant al statului în comuna sau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oraşul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care a fost ales.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               (2) În această calitate, primarul poate solicita prefectului, în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legii, sprijinul conducătorilor serviciilor publice deconcentrate ale ministerelor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ale celorlalte organe de specialitate ale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administraţiei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publice centrale din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administrativ-teritoriale, dacă sarcinile ce îi revin nu pot fi rezolvate prin aparatul de specialitate.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lastRenderedPageBreak/>
        <w:tab/>
      </w:r>
      <w:r w:rsidRPr="00206A52">
        <w:rPr>
          <w:rFonts w:ascii="Times New Roman" w:eastAsia="Times New Roman" w:hAnsi="Times New Roman"/>
          <w:b/>
          <w:snapToGrid w:val="0"/>
          <w:sz w:val="24"/>
          <w:szCs w:val="24"/>
        </w:rPr>
        <w:t>Art. 33</w:t>
      </w: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ofiţer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stare civilă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de autoritate tutelară pot fi delegate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secretarului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administrativ-teritoriale sau altor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funcţionari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publici din aparatul de specialitate cu </w:t>
      </w:r>
      <w:proofErr w:type="spellStart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>competenţe</w:t>
      </w:r>
      <w:proofErr w:type="spellEnd"/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în acest domeniu, potrivit legii.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napToGrid w:val="0"/>
          <w:sz w:val="24"/>
          <w:szCs w:val="24"/>
        </w:rPr>
        <w:t>Art. 34</w:t>
      </w:r>
      <w:r w:rsidRPr="00206A52">
        <w:rPr>
          <w:rFonts w:ascii="Times New Roman" w:eastAsia="Times New Roman" w:hAnsi="Times New Roman"/>
          <w:snapToGrid w:val="0"/>
          <w:sz w:val="24"/>
          <w:szCs w:val="24"/>
        </w:rPr>
        <w:t xml:space="preserve"> (1) Primarul comunei poate angaja, în limita numărului maxim de posturi aprobate, un consilier personal.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(2)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delega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întreaga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mandatului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pe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perioadă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determinată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dispoziţie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scrisă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viceprimarului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revin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 a) conduce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răspunde de asigurarea serviciilor de utilitate publică;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 b) conduce direct sau are în subordine următoarele compartimente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cadrul Primăriei, răspunzând de activitatea acestora: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E642A9" w:rsidRPr="00206A5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  - serviciul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urgenta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       - </w:t>
      </w:r>
      <w:r w:rsidR="00E642A9" w:rsidRPr="00206A52">
        <w:rPr>
          <w:rFonts w:ascii="Times New Roman" w:eastAsia="Times New Roman" w:hAnsi="Times New Roman"/>
          <w:sz w:val="24"/>
          <w:szCs w:val="24"/>
        </w:rPr>
        <w:t>compartiment administrativ gospodăresc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                    - comisia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recepţia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bunurilor, serviciilor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lucrărilor;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646064"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</w:t>
      </w:r>
      <w:r w:rsidRPr="00206A52">
        <w:rPr>
          <w:rFonts w:ascii="Times New Roman" w:eastAsia="Times New Roman" w:hAnsi="Times New Roman"/>
          <w:color w:val="FF0000"/>
          <w:sz w:val="24"/>
          <w:szCs w:val="24"/>
        </w:rPr>
        <w:t xml:space="preserve">      </w:t>
      </w:r>
      <w:r w:rsidRPr="00646064">
        <w:rPr>
          <w:rFonts w:ascii="Times New Roman" w:eastAsia="Times New Roman" w:hAnsi="Times New Roman"/>
          <w:sz w:val="24"/>
          <w:szCs w:val="24"/>
        </w:rPr>
        <w:t>- comisia pentru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aplicarea Legii 18 privind fondul funciar ;</w:t>
      </w:r>
    </w:p>
    <w:p w:rsidR="003241D6" w:rsidRPr="00206A52" w:rsidRDefault="005D1C5B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c</w:t>
      </w:r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) exercitarea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răspunderilor ce revin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</w:rPr>
        <w:t xml:space="preserve"> publice locale, respectiv primarului, ce rezultă din actele care reglementează activitatea în următoarele domenii: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inventarierea, utilizarea, gestionarea, asigurarea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integrităţii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bunurilor din domeniul public sau privat al comunei;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>- amenajarea teritoriului, organizarea cadastrului general, dezvoltare urbanistică etc;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organizarea,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gestionarea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serviciilor publice;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achiziţiile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bunuri, servicii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lucrări;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zootehnie, administrarea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păşunilor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cultivarea terenurilor agricole;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gospodărirea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localităţii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mediului, sănătatea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animalelor;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>- gospodărirea apelor;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siguranţa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circulaţiei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drumurile publice,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civilă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aplicarea prevederilor art. III din Legea nr.169/1997 completată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modificată prin Legea nr. 247/2005; punerea în posesie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întocmirea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documentaţiilor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eliberarea titlurilor de proprietate persoanelor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obţinut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aprobările legale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proprietăţii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;</w:t>
      </w:r>
    </w:p>
    <w:p w:rsidR="003241D6" w:rsidRPr="00206A52" w:rsidRDefault="003241D6" w:rsidP="00BC5EED">
      <w:pPr>
        <w:spacing w:after="0" w:line="240" w:lineRule="auto"/>
        <w:ind w:left="108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acordarea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subvenţiilor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despăgubirilor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calamităţi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, accidente etc;</w:t>
      </w:r>
    </w:p>
    <w:p w:rsidR="003241D6" w:rsidRPr="00206A52" w:rsidRDefault="003241D6" w:rsidP="00BC5EED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executarea silită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creanţelor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bugetare locale ;</w:t>
      </w:r>
    </w:p>
    <w:p w:rsidR="003241D6" w:rsidRPr="00206A52" w:rsidRDefault="003241D6" w:rsidP="00BC5EED">
      <w:pPr>
        <w:spacing w:after="0" w:line="240" w:lineRule="auto"/>
        <w:ind w:left="108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angajarea, lichidarea,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ordonanţarea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plata cheltuielilor bugetare;</w:t>
      </w:r>
    </w:p>
    <w:p w:rsidR="003241D6" w:rsidRPr="00206A52" w:rsidRDefault="003241D6" w:rsidP="00BC5EED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- organizarea transportului în comun;</w:t>
      </w:r>
    </w:p>
    <w:p w:rsidR="003241D6" w:rsidRPr="00206A52" w:rsidRDefault="003241D6" w:rsidP="00BC5EED">
      <w:pPr>
        <w:spacing w:after="0" w:line="240" w:lineRule="auto"/>
        <w:ind w:left="108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- organizare pază;</w:t>
      </w:r>
    </w:p>
    <w:p w:rsidR="003241D6" w:rsidRPr="00206A52" w:rsidRDefault="003241D6" w:rsidP="00BC5EED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aplică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sancţiunile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legale persoanelor fizice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juridice din comuna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care încalcă normele stabilite prin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actele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locale;</w:t>
      </w:r>
    </w:p>
    <w:p w:rsidR="003241D6" w:rsidRPr="00206A52" w:rsidRDefault="003241D6" w:rsidP="00BC5EED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- exercită orice alte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responsabilităţi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hotărâri ale consiliului local sau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primarului. 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(3) Pentru neîndeplinirea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în sarcina sa potrivit aliniatului precedent, viceprimarul răspunde politic, administrativ, disciplinar, material sau penal, suportând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eventualele prejudicii aduse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această cauză.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(4) Primarul comunei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, sprijinit de către secretar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consilieri juridici, în limitele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lor asigură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garantează respectarea drepturilor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comună.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(5) Primarul comunei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exercită pe lângă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sale de autoritate executivă,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factor de echilibru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mediere între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forţele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politice, sociale, culturale,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educaţionale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economice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administrative, între acestea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între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comunitate urmărind armonizarea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relaţiilor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interinstituţionale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interumane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garantând pacea socială la nivelul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lastRenderedPageBreak/>
        <w:t xml:space="preserve">(6)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Organizaţiile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judeţene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partidelor politice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pregăti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promova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administraţie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publică de la nivelul comunei </w:t>
      </w:r>
      <w:proofErr w:type="spellStart"/>
      <w:r w:rsidR="005D1C5B">
        <w:rPr>
          <w:rFonts w:ascii="Times New Roman" w:eastAsia="Times New Roman" w:hAnsi="Times New Roman"/>
          <w:sz w:val="24"/>
          <w:szCs w:val="24"/>
        </w:rPr>
        <w:t>Cozmesti</w:t>
      </w:r>
      <w:proofErr w:type="spellEnd"/>
      <w:r w:rsidR="00E642A9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(primar, viceprimar, consilieri locali) persoane competente, de o moralitate neîndoielnică, pregătite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apte din punct de vedere politic, juridic,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psiho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-sociologic etc, să slujească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aspiraţiile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idealurile tuturor oamenilor din comuna </w:t>
      </w:r>
      <w:r w:rsidR="005D1C5B">
        <w:rPr>
          <w:rFonts w:ascii="Times New Roman" w:eastAsia="Times New Roman" w:hAnsi="Times New Roman"/>
          <w:sz w:val="24"/>
          <w:szCs w:val="24"/>
        </w:rPr>
        <w:t>Cozm</w:t>
      </w:r>
      <w:r w:rsidR="00E642A9" w:rsidRPr="00206A52">
        <w:rPr>
          <w:rFonts w:ascii="Times New Roman" w:eastAsia="Times New Roman" w:hAnsi="Times New Roman"/>
          <w:sz w:val="24"/>
          <w:szCs w:val="24"/>
        </w:rPr>
        <w:t>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, binele general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(7) Mandatul primarului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viceprimarului începe, durează, se exercită, se suspendă sau încetează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prin </w:t>
      </w:r>
      <w:r w:rsidR="005D1C5B">
        <w:rPr>
          <w:rFonts w:ascii="Times New Roman" w:eastAsia="Times New Roman" w:hAnsi="Times New Roman"/>
          <w:sz w:val="24"/>
          <w:szCs w:val="24"/>
        </w:rPr>
        <w:t>Codul Administrativ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sau alte acte normative incidente.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(8)  Pe durata mandatului, viceprimarul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păstrează statutul de consilier local.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II.2 Aparatul de specialitate al primarului comunei </w:t>
      </w:r>
      <w:r w:rsidR="005D1C5B">
        <w:rPr>
          <w:rFonts w:ascii="Times New Roman" w:eastAsia="Times New Roman" w:hAnsi="Times New Roman"/>
          <w:sz w:val="24"/>
          <w:szCs w:val="24"/>
          <w:u w:val="single"/>
        </w:rPr>
        <w:t>Cozm</w:t>
      </w:r>
      <w:r w:rsidR="00E642A9" w:rsidRPr="00206A52">
        <w:rPr>
          <w:rFonts w:ascii="Times New Roman" w:eastAsia="Times New Roman" w:hAnsi="Times New Roman"/>
          <w:sz w:val="24"/>
          <w:szCs w:val="24"/>
          <w:u w:val="single"/>
        </w:rPr>
        <w:t>ești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serviciile publice de interes local </w:t>
      </w:r>
    </w:p>
    <w:p w:rsidR="005D1C5B" w:rsidRPr="00206A52" w:rsidRDefault="005D1C5B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Art.35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Consiliul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 sau viceprimarul (pentru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delegate)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exercită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răspunderile legale prin intermediul aparatului de specialitate,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serviciilor publice de interes local care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înfiinţate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sunt gestionate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organizează în conformitate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ţinându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-se cont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particularităţile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specifice ale comunei </w:t>
      </w:r>
      <w:r w:rsidR="005D1C5B">
        <w:rPr>
          <w:rFonts w:ascii="Times New Roman" w:eastAsia="Times New Roman" w:hAnsi="Times New Roman"/>
          <w:sz w:val="24"/>
          <w:szCs w:val="24"/>
          <w:u w:val="single"/>
        </w:rPr>
        <w:t>Cozm</w:t>
      </w:r>
      <w:r w:rsidR="005D1C5B" w:rsidRPr="00206A52">
        <w:rPr>
          <w:rFonts w:ascii="Times New Roman" w:eastAsia="Times New Roman" w:hAnsi="Times New Roman"/>
          <w:sz w:val="24"/>
          <w:szCs w:val="24"/>
          <w:u w:val="single"/>
        </w:rPr>
        <w:t>ești</w:t>
      </w:r>
      <w:r w:rsidR="00E642A9" w:rsidRPr="00206A52">
        <w:rPr>
          <w:rFonts w:ascii="Times New Roman" w:eastAsia="Times New Roman" w:hAnsi="Times New Roman"/>
          <w:sz w:val="24"/>
          <w:szCs w:val="24"/>
        </w:rPr>
        <w:t>.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5D1C5B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II.2.1. 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Aparatul de specialitate al primarului comunei </w:t>
      </w:r>
      <w:r w:rsidR="005D1C5B">
        <w:rPr>
          <w:rFonts w:ascii="Times New Roman" w:eastAsia="Times New Roman" w:hAnsi="Times New Roman"/>
          <w:sz w:val="24"/>
          <w:szCs w:val="24"/>
          <w:u w:val="single"/>
        </w:rPr>
        <w:t>Cozm</w:t>
      </w:r>
      <w:r w:rsidR="005D1C5B" w:rsidRPr="00206A52">
        <w:rPr>
          <w:rFonts w:ascii="Times New Roman" w:eastAsia="Times New Roman" w:hAnsi="Times New Roman"/>
          <w:sz w:val="24"/>
          <w:szCs w:val="24"/>
          <w:u w:val="single"/>
        </w:rPr>
        <w:t>ești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Art.36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(1)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Aparatul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cuprinde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execuţie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conducere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personal contractual, conform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Numărul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personal,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şi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organigrama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primăriei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local,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propunerea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luarea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consideraţie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necesarului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resurse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umane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fondurilor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alocate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bugetul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acoperirea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cheltuielilor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personal;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b) Dintre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publice, următoarele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conducere: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>- secretar</w:t>
      </w:r>
      <w:r w:rsidR="009E7752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5D1C5B">
        <w:rPr>
          <w:rFonts w:ascii="Times New Roman" w:eastAsia="Times New Roman" w:hAnsi="Times New Roman"/>
          <w:sz w:val="24"/>
          <w:szCs w:val="24"/>
        </w:rPr>
        <w:t xml:space="preserve">general al </w:t>
      </w:r>
      <w:r w:rsidR="009E7752" w:rsidRPr="00206A52">
        <w:rPr>
          <w:rFonts w:ascii="Times New Roman" w:eastAsia="Times New Roman" w:hAnsi="Times New Roman"/>
          <w:sz w:val="24"/>
          <w:szCs w:val="24"/>
        </w:rPr>
        <w:t>comun</w:t>
      </w:r>
      <w:r w:rsidR="005D1C5B">
        <w:rPr>
          <w:rFonts w:ascii="Times New Roman" w:eastAsia="Times New Roman" w:hAnsi="Times New Roman"/>
          <w:sz w:val="24"/>
          <w:szCs w:val="24"/>
        </w:rPr>
        <w:t>ei</w:t>
      </w: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c) Aparatul de specialitate al primarului este structurat pe compartimente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căror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configuraţie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stabileşte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anual prin organigrama propusă de primar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aprobată de către consiliul local.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d) Numărul total de posturi din aparatul de specialitate al primarului poate fi mărit numai cu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motivaţie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puternică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dacă prevederile bugetare pentru salarizarea personalului sunt acoperitoare.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e) Numirea, promovarea, evaluarea, salarizarea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acordarea celorlalte drepturi pecuniare, eliberarea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personalului din aparatul de specialitate al primarului se fac în conformitate cu </w:t>
      </w:r>
      <w:r w:rsidR="00646064" w:rsidRPr="00646064">
        <w:rPr>
          <w:rFonts w:ascii="Times New Roman" w:eastAsia="Times New Roman" w:hAnsi="Times New Roman"/>
          <w:sz w:val="24"/>
          <w:szCs w:val="24"/>
        </w:rPr>
        <w:t>prevederile</w:t>
      </w:r>
      <w:r w:rsidR="00646064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646064" w:rsidRPr="00DA30B9">
        <w:rPr>
          <w:rFonts w:ascii="Times New Roman" w:hAnsi="Times New Roman"/>
          <w:sz w:val="24"/>
          <w:szCs w:val="24"/>
          <w:lang w:val="it-IT"/>
        </w:rPr>
        <w:t>Ordonanţei de Urgenţă a Guvernului României nr. 57 din 03.07.2019 privind Codul administrativ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, respectiv Legea nr. 53/2003-Codul Muncii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celelalte acte normative aplicabile.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f) 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Modul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obiectivele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sarcinile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responsabilităţile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revin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fiecărui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compartiment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primăriei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stabilesc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potrivit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avizul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local;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g) Sarcinile ce revin fiecărui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 sau angajat pe bază de contract de muncă se stabilesc prin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fişele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posturilor care se întocmesc de către fiecare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şef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compartiment care 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evalua, stimula, propune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sancţiuni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etc. pentru activitatea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aceştia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. Personalul contractual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publici exercită obligatoriu toate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sarcinile date prin lege, 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(2) a) Primarul, viceprimarul, secretarul </w:t>
      </w:r>
      <w:r w:rsidR="005D1C5B">
        <w:rPr>
          <w:rFonts w:ascii="Times New Roman" w:eastAsia="Times New Roman" w:hAnsi="Times New Roman"/>
          <w:sz w:val="24"/>
          <w:szCs w:val="24"/>
        </w:rPr>
        <w:t xml:space="preserve">general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administrativ-teritoriale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aparatul de specialitate al primarului formează primăria comunei </w:t>
      </w:r>
      <w:r w:rsidR="005D1C5B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care duce la îndeplinire 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problemele curente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</w:t>
      </w:r>
      <w:r w:rsidR="005D1C5B">
        <w:rPr>
          <w:rFonts w:ascii="Times New Roman" w:eastAsia="Times New Roman" w:hAnsi="Times New Roman"/>
          <w:sz w:val="24"/>
          <w:szCs w:val="24"/>
        </w:rPr>
        <w:t xml:space="preserve"> cu respectarea </w:t>
      </w:r>
      <w:proofErr w:type="spellStart"/>
      <w:r w:rsidR="005D1C5B">
        <w:rPr>
          <w:rFonts w:ascii="Times New Roman" w:eastAsia="Times New Roman" w:hAnsi="Times New Roman"/>
          <w:sz w:val="24"/>
          <w:szCs w:val="24"/>
        </w:rPr>
        <w:t>legislatiei</w:t>
      </w:r>
      <w:proofErr w:type="spellEnd"/>
      <w:r w:rsidR="005D1C5B">
        <w:rPr>
          <w:rFonts w:ascii="Times New Roman" w:eastAsia="Times New Roman" w:hAnsi="Times New Roman"/>
          <w:sz w:val="24"/>
          <w:szCs w:val="24"/>
        </w:rPr>
        <w:t xml:space="preserve"> in vigoare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b) Primăria comunei </w:t>
      </w:r>
      <w:r w:rsidR="005D1C5B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desfăşoară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activitatea pe baza regulamentului de ordine interioară aprobat de către consiliul local.</w:t>
      </w:r>
    </w:p>
    <w:p w:rsidR="005D1C5B" w:rsidRDefault="005D1C5B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241D6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>II.2.2.</w:t>
      </w:r>
      <w:r w:rsidRPr="00206A5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Instituţiile publice de interes local </w:t>
      </w:r>
    </w:p>
    <w:p w:rsidR="005D1C5B" w:rsidRPr="00206A52" w:rsidRDefault="005D1C5B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Art.37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interes local se află în slujba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au ca scop fundamental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lor slujirea nevoilor,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aspiraţiilor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valorilor individuale sau colective ale oamenilor ”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” prin furnizarea serviciilor specifice.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   b)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Înfiinţarea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organizarea,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gestionarea patrimoniului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interes local se realizează cu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  c) Raporturile dintre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(primar sau consiliu local)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interes local, dintre acestea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relaţiile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dintre ele, au la bază principiile respectului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încrederii reciproce,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responsabilităţii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solidarităţii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cooperării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acţiunii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convergente pentru întărirea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înfăptuirea binelui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tuturor membrilor săi.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d) Comunitatea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sprijină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implică direct în asigurarea unor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optime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interes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colaborează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specialitate de la nivel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judeţean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central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problemelor specifice, în limitele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resurselor asigurate.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e)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Şefii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interes local prezintă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ei reprezentative informări sau rapoarte cu privire la activitatea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rezultatele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obţinute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problemele întâmpinate pe linia realizării obiectivelor specifice.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Aceştia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răspund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legii de modul în care folosesc fondurile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gestionează patrimoniul care face parte din domeniul public sau privat al comunei </w:t>
      </w:r>
      <w:r w:rsidR="005D1C5B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celorlalte bunuri pe care le au în administrare.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</w:rPr>
        <w:t>II.2.3. Serviciile publice locale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>Art.38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a) Serviciile publice locale reprezintă acele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activităţi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prestaţii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sau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de interes local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desfăşoară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le oferă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scopul satisfacerii nevoilor lor. Principalele servicii necesare a fi prestate la nivelul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sunt cele </w:t>
      </w:r>
      <w:r w:rsidR="00B62805" w:rsidRPr="00B62805">
        <w:rPr>
          <w:rFonts w:ascii="Times New Roman" w:eastAsia="Times New Roman" w:hAnsi="Times New Roman"/>
          <w:sz w:val="24"/>
          <w:szCs w:val="24"/>
        </w:rPr>
        <w:t>prevăzute de art.155</w:t>
      </w:r>
      <w:r w:rsidRPr="00B62805">
        <w:rPr>
          <w:rFonts w:ascii="Times New Roman" w:eastAsia="Times New Roman" w:hAnsi="Times New Roman"/>
          <w:sz w:val="24"/>
          <w:szCs w:val="24"/>
        </w:rPr>
        <w:t xml:space="preserve"> din</w:t>
      </w:r>
      <w:r w:rsidR="00B62805" w:rsidRPr="00B6280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62805">
        <w:rPr>
          <w:rFonts w:ascii="Times New Roman" w:hAnsi="Times New Roman"/>
          <w:sz w:val="24"/>
          <w:szCs w:val="24"/>
          <w:lang w:val="it-IT"/>
        </w:rPr>
        <w:t>Ordonanţa</w:t>
      </w:r>
      <w:r w:rsidR="00B62805" w:rsidRPr="00DA30B9">
        <w:rPr>
          <w:rFonts w:ascii="Times New Roman" w:hAnsi="Times New Roman"/>
          <w:sz w:val="24"/>
          <w:szCs w:val="24"/>
          <w:lang w:val="it-IT"/>
        </w:rPr>
        <w:t xml:space="preserve"> de Urgenţă a Guvernului României nr. 57 din 03.07.2019 privind Codul administrativ</w:t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 b) Pentru prestarea serviciilor care nu intră în sfera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specializate a consiliului local din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stabili prestarea acestora în sarcina compartimentelor specializate ale primăriei sau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înfiinţa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 publice de sine stătătoare.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c)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Înfiinţarea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organizarea,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gestionarea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serviciilor de utilitate publică locală se reglementează prin hotărâri ale consiliului local, cu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  d) Pentru prestarea serviciilor publice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excepţia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celor care, potrivit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vigoare, sunt asigurate gratuit, consiliul local al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va stabili taxe speciale prin care să se asigure acoperirea cheltuielilor făcute în acest scop. Taxele speciale instituite se vor percepe numai de la beneficiarii serviciilor. Consiliul local poate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hotărâ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pentru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menţine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taxele la un nivel acceptabil, ca o parte din cheltuielile realizate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unor servicii să fie acoperite prin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subvenţii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la bugetul local.</w:t>
      </w:r>
      <w:r w:rsidR="0069473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e) Baza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tehnico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-materială necesară pentru realizarea serviciilor publice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celor de utilitate publică este asigurată, inventariată, gestionată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utilizată în mod corespunzător prin grija viceprimarului, care răspunde de integritatea bunurilor din domeniul public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privat al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</w:t>
      </w:r>
      <w:r w:rsidR="00694736">
        <w:rPr>
          <w:rFonts w:ascii="Times New Roman" w:eastAsia="Times New Roman" w:hAnsi="Times New Roman"/>
          <w:sz w:val="24"/>
          <w:szCs w:val="24"/>
        </w:rPr>
        <w:t>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legii.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 f)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Agenţii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economici,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6947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consultaţi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către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în legătură cu actele de autoritate ce urmează a fi adoptate pe linia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înfiinţării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gestionării,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serviciilor </w:t>
      </w:r>
      <w:r w:rsidRPr="00206A52">
        <w:rPr>
          <w:rFonts w:ascii="Times New Roman" w:eastAsia="Times New Roman" w:hAnsi="Times New Roman"/>
          <w:sz w:val="24"/>
          <w:szCs w:val="24"/>
        </w:rPr>
        <w:lastRenderedPageBreak/>
        <w:t xml:space="preserve">publice de interes local pe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le respecta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aplica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nevoile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specifice.        </w:t>
      </w: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II.3.Legile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,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u w:val="single"/>
        </w:rPr>
        <w:t xml:space="preserve"> înfăptuirea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</w:rPr>
        <w:t>dreptăţii</w:t>
      </w:r>
      <w:proofErr w:type="spellEnd"/>
    </w:p>
    <w:p w:rsidR="003241D6" w:rsidRPr="00206A52" w:rsidRDefault="003241D6" w:rsidP="00BC5EE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>Art.39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a) La nivelul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6947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, întreaga activitate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organizaţiilor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agenţilor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economici,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societăţii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civile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este organizată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desfăşoară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respectarea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Romăniei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legilor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actelor de autoritate emise de către consiliul local sau de către primar.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b) În raport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răspunderile pe care le au, consiliul local ca autoritate deliberativă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 ca autoritate executivă, emit acte de autoritate care reglementează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viaţa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activitatea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 subsistemelor care o compun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care au putere de lege locală, a căror respectare este obligatorie pentru persoanele juridice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fizice din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c) Actele prin care se exercită autoritatea la nivelul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 sunt: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hotărârile consiliului local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d) Proiectele de hotărâri ale consiliului local pot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iniţiate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către primar, viceprimar, consilieri locali sau de către cel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5 % dintre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drept de vot ai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, iar pentru adoptarea lor este necesară respectarea procedurilor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celorlalte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prevăzute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regulamentul de organizare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 Consiliului Local.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 e) În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aplicarea legilor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adoptarea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executarea legilor locale trebuie să aibă ca finalitate dezvoltarea generală, garantarea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libertăţii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înfăptuirea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asigurarea ordinii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juridice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    f) După adoptare, 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 se transmit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Prefectului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Iaşi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primarului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persoanelor vizate sau implicate în executarea 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aduc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cunoştinţa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comunei, prin grija secretarului.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g) Verificarea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sistematizarea, caracterul necontradictoriu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evidenţa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actelor de autoritate locală sunt realizate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asigurate de către secretarul</w:t>
      </w:r>
      <w:r w:rsidR="00991CA0" w:rsidRPr="00206A52">
        <w:rPr>
          <w:rFonts w:ascii="Times New Roman" w:eastAsia="Times New Roman" w:hAnsi="Times New Roman"/>
          <w:sz w:val="24"/>
          <w:szCs w:val="24"/>
        </w:rPr>
        <w:t xml:space="preserve"> comunei </w:t>
      </w:r>
      <w:proofErr w:type="spellStart"/>
      <w:r w:rsidR="00991CA0"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991CA0" w:rsidRPr="00206A52">
        <w:rPr>
          <w:rFonts w:ascii="Times New Roman" w:eastAsia="Times New Roman" w:hAnsi="Times New Roman"/>
          <w:sz w:val="24"/>
          <w:szCs w:val="24"/>
        </w:rPr>
        <w:t xml:space="preserve"> de către consilierul juridic aflat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în subordinea sa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a-i sprijini pe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iniţiatori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elaborarea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realizarea proiectelor supuse spre aprobarea consiliului local sau a primarului.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h) Pentru asigurarea cadrului legal local necesar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problemelor specifice,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şefii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instituţii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servicii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cei ai compartimentelor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din aparatul de specialitate al primarului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propune în scris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iniţierea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unor proiecte de hotărâri ale consiliului local sau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primarului, corespunzătoare.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i) Întocmirea, aprobarea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eliberarea avizelor, acordurilor,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autorizaţiilor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certificatelor,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adeverinţelor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altor acte care sunt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publice locale se realizează cu respectarea termenelor,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cerinţelor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procedurilor prevăzute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către regulamentele aprobate de către consiliul local 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j)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la nivelul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se realizează cu mijloacele, pe căile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limitele stabilite prin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Constituţie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legile tării, respectiv prin 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Statutul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k) Înfăptuirea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atât sub forma sa distributivă, cât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procedurală sau reparatorie se realizează pe fiecare treaptă a sistemului ierarhiei exercitării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administrative la nivelul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are la bază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. Garant al înfăptuirii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la nivelul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este primarul,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căruia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comunei sunt egali.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l) Pentru problemele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depăşesc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administrative sau pentru corectarea unor erori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săvârşite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acestea,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comunei au acces liber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justiţie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de lege. Primarul, consiliul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toate structurile din subordinea acestora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pune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instanţelor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judecată sau a celorlalte structuri din cadrul puterii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judecătoreşti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toate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informaţiile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documentele de care dispun pentru a asigura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corectă a litigiilor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altor cauze aflate pe rolul lor. De asemenea,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lastRenderedPageBreak/>
        <w:t xml:space="preserve">temeinic motivate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vor sesiza ele însele organele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judecătoreşti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unor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care justifică un interes general.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Aplicarea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respectarea hotărârilor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judecătoreşti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rămase definitive sunt obligatorii atât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cât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toate persoanele juridice sau fizice din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Asigurarea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liniştii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ordinii publice în cadrul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 reprezintă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principale ale primarului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consiliului local, fiind asigurate prin intermediul postului locale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poliţie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poliţiei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comunitare care prezintă consiliului local informări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rapoarte cu privire la problemele generale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măsurile ce se impun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îmbunătăţirea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situaţiei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acest domeniu.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m) Pentru luarea unor decizii de interes general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populaţia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drept de vot a comunei poate fi consultată prin referendum 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Iniţierea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organizarea,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valorificarea rezultatelor referendumului local se realizează în conformitate cu prevederile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vigoare.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n) Cel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 dată pe an primarul 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organiza adunări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cetăţeneşti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pe sate, în cadrul cărora prezintă informări cu privire la măsurile întreprinse pentru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soluţionarea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problemelor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respective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stabileşte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cu acestea obiectivele prioritare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căile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acţiune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pentru etapa următoare.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o) Primarul, viceprimarul, secretarul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consilierii locali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să prezinte, cel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 dată pe an, rapoarte cu privire la activitatea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slujba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Raportul din ultimul an de mandat al primarului vizează activitatea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întreaga perioadă de exercitare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se publică, împreună cu anexele cu cel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trei luni înaintea încheierii mandatului. Fondurile necesare publicării raportului se asigură de la bugetul local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p) Emiterea actelor locale de autoritate se face cu respectarea prevederilor legale privind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transparenţa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decizională. Secretarul</w:t>
      </w:r>
      <w:r w:rsidR="00694736">
        <w:rPr>
          <w:rFonts w:ascii="Times New Roman" w:eastAsia="Times New Roman" w:hAnsi="Times New Roman"/>
          <w:sz w:val="24"/>
          <w:szCs w:val="24"/>
        </w:rPr>
        <w:t xml:space="preserve"> general al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comunei </w:t>
      </w:r>
      <w:r w:rsidR="00991CA0" w:rsidRPr="00206A52">
        <w:rPr>
          <w:rFonts w:ascii="Times New Roman" w:eastAsia="Times New Roman" w:hAnsi="Times New Roman"/>
          <w:sz w:val="24"/>
          <w:szCs w:val="24"/>
        </w:rPr>
        <w:t>are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a aduce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publică toate hotărârile consiliului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primarului care pot fi contestate în termenele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stabilite de lege.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Statutul comunei, Regulamentul de organizare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funcţionare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 consiliului local, Regulamentul intern al primăriei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91CA0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alte acte de autoritate cu caracter normativ de interes general se publică pe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sitte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primariei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comunei, fondurile necesare fiind asigurate de la bugetul local.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grija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secretarului</w:t>
      </w:r>
      <w:proofErr w:type="spellEnd"/>
      <w:r w:rsidR="00694736">
        <w:rPr>
          <w:rFonts w:ascii="Times New Roman" w:eastAsia="Times New Roman" w:hAnsi="Times New Roman"/>
          <w:sz w:val="24"/>
          <w:szCs w:val="24"/>
          <w:lang w:val="en-US"/>
        </w:rPr>
        <w:t xml:space="preserve"> general al </w:t>
      </w:r>
      <w:proofErr w:type="spellStart"/>
      <w:r w:rsidR="00694736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colecţiile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colecţii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afla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permanenţă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dispoziţia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locali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aparatului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interesaţi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cunoaşterea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aplicarea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Sarcina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actualiza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dispoziţia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persoanelor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interesate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sediul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local,)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colecţii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include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mod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obligatoriu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fişa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postului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secretarului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 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neîndeplinirea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atrăgând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răspunderea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disciplinară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angajaţilor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cauză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r)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Sancţiunile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aplicate pentru nerespectarea legilor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sau a normelor stabilite prin actele de autoritate locală se aplică persoanelor juridice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fizice din comuna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, de către persoanele sau factorii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stabiliţi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prin lege sau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împuterniciţii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acestora numai după o analiză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o fundamentare corespunzătoare a unei astfel de decizii.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Sancţiunile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aplicate pot fi contestate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legii.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  <w:t xml:space="preserve">s) Legile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,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înfăptuirea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la nivelul comunei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se vor armoniza permanent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evoluţiile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care au loc permanent la nivelul sistemului legislativ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procesul integrării europene a României, exercitarea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înfăptuirea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dreptăţii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fiind adoptate permanent nevoilor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aspiraţiilor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locale.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                   II.4.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>ECONOMIA  LOCALĂ,  PATRIMONIUL,  FINANŢELE  ŞI</w:t>
      </w:r>
      <w:r w:rsidR="00991CA0"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Pr="00206A52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LUCRĂRILE   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>PUBLICE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6A52">
        <w:rPr>
          <w:rFonts w:ascii="Times New Roman" w:eastAsia="Times New Roman" w:hAnsi="Times New Roman"/>
          <w:sz w:val="24"/>
          <w:szCs w:val="24"/>
        </w:rPr>
        <w:t xml:space="preserve">II.4.1 </w:t>
      </w:r>
      <w:r w:rsidRPr="00206A52">
        <w:rPr>
          <w:rFonts w:ascii="Times New Roman" w:eastAsia="Times New Roman" w:hAnsi="Times New Roman"/>
          <w:sz w:val="24"/>
          <w:szCs w:val="24"/>
          <w:u w:val="single"/>
        </w:rPr>
        <w:t>Economia locală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lastRenderedPageBreak/>
        <w:t>Art.40.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generaţie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locuitori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datoria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diversifica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averea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de a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eficient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traiul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viitor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sigur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91CA0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principiile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piaţă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libera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iniţiativă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concurenţa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are ca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scop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generală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creşterea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oamenilor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3) 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94736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calea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sporire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averii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ansamblul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perenă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colectivităţii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4)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încurajează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susţin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măsuri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competenţa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modernizarea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agriculturii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zootehniei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producţiei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industriale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comerţului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aduc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beneficii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agenţilor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egalitate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şanse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tratament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nediscriminatoriu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întreprinzătorii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îndeplinesc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normele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U.E. de a investi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desfăşura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u w:val="single"/>
          <w:lang w:val="fr-FR"/>
        </w:rPr>
        <w:t xml:space="preserve">II.4.2 2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u w:val="single"/>
          <w:lang w:val="fr-FR"/>
        </w:rPr>
        <w:t>Proprietatea</w:t>
      </w:r>
      <w:proofErr w:type="spellEnd"/>
      <w:r w:rsidR="00251681">
        <w:rPr>
          <w:rFonts w:ascii="Times New Roman" w:eastAsia="Times New Roman" w:hAnsi="Times New Roman"/>
          <w:sz w:val="24"/>
          <w:szCs w:val="24"/>
          <w:u w:val="single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Art.41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principiul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pluralismului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sensul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coexistenţei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(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judeţului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fizice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juridice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251681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2)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3)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060E2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: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drumurile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vicinale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străzi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251681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-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terenurile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clădirile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îşi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desfăşoara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activitatea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primăria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instituţiile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cum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 :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bibliote</w:t>
      </w:r>
      <w:r w:rsidR="00B62805">
        <w:rPr>
          <w:rFonts w:ascii="Times New Roman" w:eastAsia="Times New Roman" w:hAnsi="Times New Roman"/>
          <w:sz w:val="24"/>
          <w:szCs w:val="24"/>
          <w:lang w:val="fr-FR"/>
        </w:rPr>
        <w:t>ca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comunală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9060E2" w:rsidRPr="00206A52">
        <w:rPr>
          <w:rFonts w:ascii="Times New Roman" w:eastAsia="Times New Roman" w:hAnsi="Times New Roman"/>
          <w:sz w:val="24"/>
          <w:szCs w:val="24"/>
          <w:lang w:val="fr-FR"/>
        </w:rPr>
        <w:t>școlile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altele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asemenea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</w:t>
      </w:r>
      <w:r w:rsidRPr="005C0D1B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r w:rsidR="00B62805" w:rsidRPr="005C0D1B">
        <w:rPr>
          <w:rFonts w:ascii="Times New Roman" w:eastAsia="Times New Roman" w:hAnsi="Times New Roman"/>
          <w:sz w:val="24"/>
          <w:szCs w:val="24"/>
          <w:lang w:val="fr-FR"/>
        </w:rPr>
        <w:t xml:space="preserve">ca </w:t>
      </w:r>
      <w:proofErr w:type="spellStart"/>
      <w:r w:rsidR="00B62805" w:rsidRPr="005C0D1B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B62805" w:rsidRP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5C0D1B">
        <w:rPr>
          <w:rFonts w:ascii="Times New Roman" w:eastAsia="Times New Roman" w:hAnsi="Times New Roman"/>
          <w:sz w:val="24"/>
          <w:szCs w:val="24"/>
          <w:lang w:val="fr-FR"/>
        </w:rPr>
        <w:t>monument</w:t>
      </w:r>
      <w:r w:rsidR="00B62805" w:rsidRPr="005C0D1B">
        <w:rPr>
          <w:rFonts w:ascii="Times New Roman" w:eastAsia="Times New Roman" w:hAnsi="Times New Roman"/>
          <w:sz w:val="24"/>
          <w:szCs w:val="24"/>
          <w:lang w:val="fr-FR"/>
        </w:rPr>
        <w:t xml:space="preserve"> cultural</w:t>
      </w:r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fost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declarat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B62805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de </w:t>
      </w:r>
      <w:proofErr w:type="spellStart"/>
      <w:r w:rsidR="00B62805"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="00B62805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</w:t>
      </w:r>
      <w:proofErr w:type="spellStart"/>
      <w:r w:rsidR="00B62805" w:rsidRPr="00206A52">
        <w:rPr>
          <w:rFonts w:ascii="Times New Roman" w:eastAsia="Times New Roman" w:hAnsi="Times New Roman"/>
          <w:sz w:val="24"/>
          <w:szCs w:val="24"/>
          <w:lang w:val="fr-FR"/>
        </w:rPr>
        <w:t>naţional</w:t>
      </w:r>
      <w:proofErr w:type="spellEnd"/>
      <w:r w:rsidR="00B62805" w:rsidRPr="00206A52">
        <w:rPr>
          <w:rFonts w:ascii="Times New Roman" w:eastAsia="Times New Roman" w:hAnsi="Times New Roman"/>
          <w:sz w:val="24"/>
          <w:szCs w:val="24"/>
          <w:lang w:val="fr-FR"/>
        </w:rPr>
        <w:t> </w:t>
      </w:r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Biserica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Ortodoxă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« </w:t>
      </w:r>
      <w:proofErr w:type="spellStart"/>
      <w:r w:rsidR="00251681">
        <w:rPr>
          <w:rFonts w:ascii="Times New Roman" w:eastAsia="Times New Roman" w:hAnsi="Times New Roman"/>
          <w:sz w:val="24"/>
          <w:szCs w:val="24"/>
          <w:lang w:val="fr-FR"/>
        </w:rPr>
        <w:t>Sfintii</w:t>
      </w:r>
      <w:proofErr w:type="spellEnd"/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251681">
        <w:rPr>
          <w:rFonts w:ascii="Times New Roman" w:eastAsia="Times New Roman" w:hAnsi="Times New Roman"/>
          <w:sz w:val="24"/>
          <w:szCs w:val="24"/>
          <w:lang w:val="fr-FR"/>
        </w:rPr>
        <w:t>Mihail</w:t>
      </w:r>
      <w:proofErr w:type="spellEnd"/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si </w:t>
      </w:r>
      <w:proofErr w:type="spellStart"/>
      <w:r w:rsidR="00251681">
        <w:rPr>
          <w:rFonts w:ascii="Times New Roman" w:eastAsia="Times New Roman" w:hAnsi="Times New Roman"/>
          <w:sz w:val="24"/>
          <w:szCs w:val="24"/>
          <w:lang w:val="fr-FR"/>
        </w:rPr>
        <w:t>Gavril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« 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B62805">
        <w:rPr>
          <w:rFonts w:ascii="Times New Roman" w:eastAsia="Times New Roman" w:hAnsi="Times New Roman"/>
          <w:sz w:val="24"/>
          <w:szCs w:val="24"/>
          <w:lang w:val="fr-FR"/>
        </w:rPr>
        <w:t>sat</w:t>
      </w:r>
      <w:proofErr w:type="spellEnd"/>
      <w:r w:rsidR="00B6280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9060E2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</w:t>
      </w:r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terenul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destinaţie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forestieră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suprafaţă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>860</w:t>
      </w:r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,00 ha </w:t>
      </w:r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fac</w:t>
      </w:r>
      <w:r w:rsidR="005C0D1B">
        <w:rPr>
          <w:rFonts w:ascii="Times New Roman" w:eastAsia="Times New Roman" w:hAnsi="Times New Roman"/>
          <w:sz w:val="24"/>
          <w:szCs w:val="24"/>
          <w:lang w:val="fr-FR"/>
        </w:rPr>
        <w:t>e</w:t>
      </w:r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parte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iar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celelate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terenuri</w:t>
      </w:r>
      <w:proofErr w:type="spellEnd"/>
      <w:r w:rsidR="005C0D1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forestiere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persoanelor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fizice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C0D1B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persoanelor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juridice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drept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cimitirile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aflate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4)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Inventarul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alcătuiesc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public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întocmeşte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actualizează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comisia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constituită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conformitate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213/1998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normele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metodologice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aplicare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însuşeşte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Aceeaşi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comisie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întocmeşte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actualizează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listele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cuprinzând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bunurile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imobile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aflate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situaţia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terenurilor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fac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parte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păşunea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pe care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supune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autorităţii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locale deliberative.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modificare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înregistrarea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regimul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juridic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tehnic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trei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documente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atestă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categoria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folosinţă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justificările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corespunzătoare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5)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alcătuiesc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9060E2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imprescriptibile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insesizabile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inalienabile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6)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060E2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fost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dobândite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aceasta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nu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in lista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alcătuiesc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teritoriale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25168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Trecerea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51681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invers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operaţiunile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alcătuiesc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adoptă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votul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două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treimi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numărul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ab/>
        <w:t xml:space="preserve">7)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Răspunderea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inventarierea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gestionarea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eficientă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alcătuiesc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revine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viceprimarului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subordine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8B377C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8)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Reconstituirea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asupra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procedurilor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vigoare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Comisia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asupra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competenţele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limitele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supuse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întocmite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cadastru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agricultură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gestionează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aflat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dispoziţia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comisiei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avizate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secretar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Anual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odata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raportul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situaţia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modul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administrare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patrimoniului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preşedinte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Comisiei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locale de fond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balanţa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fondului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justificarea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modificărilor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situaţia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prezentată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anterior.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9)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fizică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juridică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să-şi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declare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probeze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060E2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inregistrate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evidenţele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fiscale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agricole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modificare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survenită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regimul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juridic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va fi,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asemenea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adusă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cunoştinţă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probată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acte,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operate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corespunzător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deţinute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teritoriale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declară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respective,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asupra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informată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10)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dobândită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licit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garantată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ocrotită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mod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egal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indiferent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titular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Caracterul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licit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dobândirii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asupra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imobile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aplicării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eronate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constatat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instanţa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judecată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după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emis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cauză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Acţiunea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instanţă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sesizarea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emitente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aliniatul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precedent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făcută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justifică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viceprimar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11)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="009060E2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interzise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ocuparea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întregime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parte a </w:t>
      </w:r>
      <w:r w:rsidR="008B377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distrugerea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semnelor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aprobările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corespunzătoare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încalcă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această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normă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suportă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sancţiunile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corespunzătoare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grija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viceprimarului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legislaţia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vigoare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12)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8B377C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dobândirea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înstrăinarea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lege.</w:t>
      </w:r>
      <w:r w:rsidR="008B377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Art.42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Concesionarea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delegarea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gestiunii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face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licitaţie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studii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oportunitate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justifică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major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Schimbul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vânzarea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oricăror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pot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votul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două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treimi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numărul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studiilor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oportunitate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alineatul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precedent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vânzarea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necesară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investii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rezolve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probleme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există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posibilităţi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fondurilor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interzice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supunerea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proiectelor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probleme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patrimoniu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transparenţei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decizionale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 ;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vânzărilor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terenuri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obligatorie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consultarea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adunărilor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înainte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adoptarea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scoaterea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licitaţie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imobilelor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cauză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4.3.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Finanţele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locale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Art.43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controlul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resurselor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 w:rsidRPr="005D1C5B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>principiului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autonomiei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administrative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reglementarea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făcându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norme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vigoare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proiectele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furnizate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contabil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solicitărilor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partea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3)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Sursele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veniturile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4)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Impozitele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taxele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limitele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ţinându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posibilităţile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contribuabililor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nevoile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Calculul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urmărirea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încasarea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silită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contabil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aparatului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5)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desfăşurarea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financiar-contabile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nivelul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="000E2246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principiilor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regulilor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procedurilor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responsabilităţilor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stat,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contabilităţii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reglementări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materie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6)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Ordonatorul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principal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credite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îsi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responsabilitaţile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ce-i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revin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linia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intermediul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contabil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structuri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care,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potrivit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dispoziţiilor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fişelor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posturilor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regulamentelor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7)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Ordonatorul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principal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credite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întocmeşte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până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data de 31 mai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însoţite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rapoarte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performanţă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preconizate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obţinute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indicatorii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angajamentelor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>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Execuţiile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bugetare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trimestriale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prezentate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cuprinde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anexe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situaţia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achiziţii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încheiate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derulare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/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finalizate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perioada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referinţă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cuprinde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următoarele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informaţii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titulari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nr.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hotărârii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documentaţiei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suma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prevăzută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buget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valoare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contract,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termen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finalizare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stadiul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lucrărilor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etc.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specialistii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primăriei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compartimentul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contabil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a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actualiza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permanenţă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colecţia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angajează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fondurile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patrimoniul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accesul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 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dispoziţia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locali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interesaţi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8)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operaţiunile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angajează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patrimoniul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supuse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controlului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preventiv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auditului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controlului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9)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împrumuturi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obiective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indispensabile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viaţa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absenţa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altor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posibilităţi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finanţare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fundamentare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corespunzătoare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obligatoriu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studiu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impact.Hotărârile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scop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adoptate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consultarea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locuitorilor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adunărilor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cetăţeneşti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legii.Se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interzice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unui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nou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împrumut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înainte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rambursarea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unuia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deja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folosirea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liniilor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creditare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deschise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anumit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obiectiv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investiţi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scopuri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asemenea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interzisă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4.4.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Achiziţiile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lucrările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publice</w:t>
      </w:r>
      <w:proofErr w:type="spellEnd"/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lastRenderedPageBreak/>
        <w:t xml:space="preserve">           Art.44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Angajarea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lichidarea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ordonanţarea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plata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cheltuielilor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normelor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procedurilor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competenţelor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autoritaţilor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Planul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lista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investiţii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tehnico-economice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corespunzătoare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întocmesc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grija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supun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3)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contractelor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produse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lucrări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face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cerinţelor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procedurilor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întocmite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cadrul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contractelor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de a face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recepţia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lucrărilor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contractate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gestiona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scopul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fost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achiziţionate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4)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investiţii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strategia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programele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evid</w:t>
      </w:r>
      <w:r w:rsidR="00567EF8">
        <w:rPr>
          <w:rFonts w:ascii="Times New Roman" w:eastAsia="Times New Roman" w:hAnsi="Times New Roman"/>
          <w:sz w:val="24"/>
          <w:szCs w:val="24"/>
          <w:lang w:val="fr-FR"/>
        </w:rPr>
        <w:t>enţiază</w:t>
      </w:r>
      <w:proofErr w:type="spellEnd"/>
      <w:r w:rsidR="00567EF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="00567EF8">
        <w:rPr>
          <w:rFonts w:ascii="Times New Roman" w:eastAsia="Times New Roman" w:hAnsi="Times New Roman"/>
          <w:sz w:val="24"/>
          <w:szCs w:val="24"/>
          <w:lang w:val="fr-FR"/>
        </w:rPr>
        <w:t xml:space="preserve"> mod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corespunzător</w:t>
      </w:r>
      <w:proofErr w:type="spellEnd"/>
      <w:r w:rsidR="00567EF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="00567EF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P.U.G.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reflectă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perspectiva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modernizării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urbanistice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5)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lucrărilor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construcţii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după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obţinerea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autorizaţiei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emise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factorii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cerinţelor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impuse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 6)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investiţii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programele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viceprimarul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consilierii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funcţionarii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proiectele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cărora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pot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fonduri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guvernamentale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europene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normelor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aplicabile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  7)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vederea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acţiuni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lucrări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cooperarea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asocierea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juridice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straine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  8)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Lucrările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construcţii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reparaţii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finanţate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documentaţii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tehnico-economice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aprobate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contractele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execuţie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   9)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investiţii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fonduri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bugetul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includ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patrimoniul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926B0F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după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evidenţa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contabilă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gestionarea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realizându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-se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patrimoniului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financiar-contabil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primărie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10)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Documentaţiile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atribuire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achiziţii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lucrări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construcţii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reparaţii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materiale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realizării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astefel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lucrări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servicii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proiectare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consultanţă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juridice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supun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aprobării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după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caz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administraţie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căror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directori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statut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ordonatori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credite.Se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interzice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încheierea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adiţionale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contracte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încălcarea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procedurilor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limitelor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Default="00083A73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al III-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lea</w:t>
      </w:r>
      <w:proofErr w:type="spellEnd"/>
    </w:p>
    <w:p w:rsidR="00083A73" w:rsidRPr="00206A52" w:rsidRDefault="00083A73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EDUCAŢIA, VIAŢA SPIRITUALĂ ŞI CULTURA</w:t>
      </w:r>
    </w:p>
    <w:p w:rsidR="003241D6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COMUNITĂŢII</w:t>
      </w:r>
    </w:p>
    <w:p w:rsidR="00083A73" w:rsidRPr="00206A52" w:rsidRDefault="00083A73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Art.45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emanciparea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înălţarea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spirituală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oamenilor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="00926B0F"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preocupări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priorităţi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2)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optime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unitară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sensul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afirmării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personalităţii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pregătirii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face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individual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întreaga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« 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 »,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nevoilor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lume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aflate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permanenţa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schimbare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 xml:space="preserve">3)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aplicarea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pedagogii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pedagogii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europene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moderne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preocupare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datorie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intelectualităţii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4)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nivelul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="00926B0F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sistemului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urmărind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principal :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dezvoltarea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armonioasă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punct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vedere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fizic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sufletesc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copiiilor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tinerilor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membrilor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lărgirea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orizontului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cunoaştere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însuşirea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ştiinţelor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contactul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culturii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europene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universale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cultivarea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abilităţilor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practice,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aptitudinilor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talentelor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disponibilităţi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creative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,</w:t>
      </w:r>
      <w:r w:rsidR="00083A7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valorificarea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perspectiva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afirmării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personale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sporiri</w:t>
      </w:r>
      <w:r w:rsidR="00083A73">
        <w:rPr>
          <w:rFonts w:ascii="Times New Roman" w:eastAsia="Times New Roman" w:hAnsi="Times New Roman"/>
          <w:sz w:val="24"/>
          <w:szCs w:val="24"/>
          <w:lang w:val="fr-FR"/>
        </w:rPr>
        <w:t>i</w:t>
      </w:r>
      <w:proofErr w:type="spellEnd"/>
      <w:r w:rsidR="00083A7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83A73">
        <w:rPr>
          <w:rFonts w:ascii="Times New Roman" w:eastAsia="Times New Roman" w:hAnsi="Times New Roman"/>
          <w:sz w:val="24"/>
          <w:szCs w:val="24"/>
          <w:lang w:val="fr-FR"/>
        </w:rPr>
        <w:t>patrimoniului</w:t>
      </w:r>
      <w:proofErr w:type="spellEnd"/>
      <w:r w:rsidR="00083A73">
        <w:rPr>
          <w:rFonts w:ascii="Times New Roman" w:eastAsia="Times New Roman" w:hAnsi="Times New Roman"/>
          <w:sz w:val="24"/>
          <w:szCs w:val="24"/>
          <w:lang w:val="fr-FR"/>
        </w:rPr>
        <w:t xml:space="preserve"> cultural (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material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spiritual)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afirmarea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spiritului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întreprinzător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libera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iniţiativă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concurenţă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principiilor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virtuţilor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morale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autentice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inclusiv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religioase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cultivarea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această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sentimentelor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convingerilor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motivaţii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superioare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morală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slujba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binelui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respingerii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răului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afirmarea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voinţei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întărirea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caracterelor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puterilor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sufleteşti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necesare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lupta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împlinirea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aspiraţiilor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idealurilor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minime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politice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juridice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civice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general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posibilitatea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corecte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înţelegerea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corectă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raporturilor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nevoi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resurse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necesităţi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posibilităţi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ideal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real,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putere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libertate,şi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fericire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 ;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conştientizarea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această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permanenţei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nevoi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implicare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«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».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5)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Şcolile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bisericile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grădiniţe</w:t>
      </w:r>
      <w:r w:rsidR="00821C2B">
        <w:rPr>
          <w:rFonts w:ascii="Times New Roman" w:eastAsia="Times New Roman" w:hAnsi="Times New Roman"/>
          <w:sz w:val="24"/>
          <w:szCs w:val="24"/>
          <w:lang w:val="fr-FR"/>
        </w:rPr>
        <w:t>le</w:t>
      </w:r>
      <w:proofErr w:type="spellEnd"/>
      <w:r w:rsidR="00821C2B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821C2B">
        <w:rPr>
          <w:rFonts w:ascii="Times New Roman" w:eastAsia="Times New Roman" w:hAnsi="Times New Roman"/>
          <w:sz w:val="24"/>
          <w:szCs w:val="24"/>
          <w:lang w:val="fr-FR"/>
        </w:rPr>
        <w:t>agenţii</w:t>
      </w:r>
      <w:proofErr w:type="spellEnd"/>
      <w:r w:rsidR="00821C2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821C2B">
        <w:rPr>
          <w:rFonts w:ascii="Times New Roman" w:eastAsia="Times New Roman" w:hAnsi="Times New Roman"/>
          <w:sz w:val="24"/>
          <w:szCs w:val="24"/>
          <w:lang w:val="fr-FR"/>
        </w:rPr>
        <w:t>economici</w:t>
      </w:r>
      <w:proofErr w:type="spellEnd"/>
      <w:r w:rsidR="00821C2B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821C2B">
        <w:rPr>
          <w:rFonts w:ascii="Times New Roman" w:eastAsia="Times New Roman" w:hAnsi="Times New Roman"/>
          <w:sz w:val="24"/>
          <w:szCs w:val="24"/>
          <w:lang w:val="fr-FR"/>
        </w:rPr>
        <w:t>cabinetele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medical</w:t>
      </w:r>
      <w:r w:rsidR="00821C2B">
        <w:rPr>
          <w:rFonts w:ascii="Times New Roman" w:eastAsia="Times New Roman" w:hAnsi="Times New Roman"/>
          <w:sz w:val="24"/>
          <w:szCs w:val="24"/>
          <w:lang w:val="fr-FR"/>
        </w:rPr>
        <w:t>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împreună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participă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mod liber,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metodele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mijloacele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specifice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dezvoltarea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personalităţii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locuitor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colaborând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cultivarea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spirituale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autentice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realizarea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menţinerea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sufleteşti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6)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Preoţii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profesorii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învăţătorii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educatoarele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economiştii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demnitarii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funcţionarii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patronii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administratorii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societăţilor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comerciale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părinţii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dobândit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pregătire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experienţă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bogată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lângă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statutul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profesional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oficial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acela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«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povăţuitori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»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oamenilor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împlinirea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«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rostului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»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gândurile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faptele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excepţie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slujba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idealurilor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pot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motivaţi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stimulaţi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evidenţiaţi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prezentului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statut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legislaţiei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vigoare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7)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Înfiinţarea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gestionarea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finanţarea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evaluarea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activităţii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art.4 precum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statutul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profesional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personalului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reglementate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statutele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regulamentele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proprii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fiecăreia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8)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Raporturile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 pe de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parte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sfera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învăţământului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culturii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cultelor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desfăşoară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activitatea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raza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bazează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principiile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autonomiei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independenţei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decizionale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solidarităţii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responsabilităţii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echilibrului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cooperării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politică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administrativă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culturii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educaţiei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credinţei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scopul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armoniei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sociale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dezvoltării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afirmării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9)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conţinutul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lecţiilor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educative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activităţilor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extracurriculare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desfăşurate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şcoli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cuprinse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elemente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geografia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istoria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economia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cultura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obiceiurile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tradiţiile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locale .</w:t>
      </w:r>
    </w:p>
    <w:p w:rsidR="00821C2B" w:rsidRDefault="003241D6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10)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personalităţile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continua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cercetările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evoluţia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organizării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sociale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vieţii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oamenilor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="00821C2B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3241D6" w:rsidRPr="00206A52" w:rsidRDefault="00821C2B" w:rsidP="00BC5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      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Educaţia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copiilor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tineretului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tuturor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fiilor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săi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spiritul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unui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patriotism local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naţional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integrării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europene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reprezintă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datorie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fundamentală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părinţilor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educatorilor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instituţiilor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întregii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comunităţi</w:t>
      </w:r>
      <w:proofErr w:type="spellEnd"/>
      <w:r w:rsidR="003241D6"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>Capitolul al IV-lea :</w:t>
      </w:r>
    </w:p>
    <w:p w:rsidR="003241D6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>MUNCA,  SĂNĂTATEA,  PROTECŢIA  POPULAŢIEI  ŞI  SOLIDARITATEA  UMANĂ</w:t>
      </w:r>
    </w:p>
    <w:p w:rsidR="00530166" w:rsidRPr="00206A52" w:rsidRDefault="0053016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BC5EED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Art.46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1)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="00926B0F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06A52">
        <w:rPr>
          <w:rFonts w:ascii="Times New Roman" w:eastAsia="Times New Roman" w:hAnsi="Times New Roman"/>
          <w:sz w:val="24"/>
          <w:szCs w:val="24"/>
        </w:rPr>
        <w:t xml:space="preserve"> liberă,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competenţă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</w:rPr>
        <w:t>eficienţă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totodată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principala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cale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afirmare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îngrădit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alegerea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profesiei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meseriei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ocupaţiei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locuitorii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angajate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ocupă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contractele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821C2B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r w:rsidR="00821C2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821C2B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normative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adoptate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aplicarea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forţată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interzisă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întreg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teritoriul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profesionale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sociale,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salariaţii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grevă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manifestă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limitele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garanţiile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necesare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esenţiale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Agenţii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angajatorii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folosesc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plătită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respecta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normele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igienă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securitate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Prevenirea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îmbolnăvirilor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medicale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ameliorarea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sănătate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reprezintă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obiectiv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prioritate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reprezentative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Sistemul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acţiunilor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măsurilor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scop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sănătatea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oamenilor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cuprinde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: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prevenirea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poluării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natural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ameliorarea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permanentă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social,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educaţional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cultural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trăiesc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locuitorii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asistenţei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medicale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încurajarea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sprijinirea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înfiinţării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funcţionării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cabinetului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medical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familie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cabinetelor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medicale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specializate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farmaciilor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desfăşurarea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colaborare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profil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acţiuni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informare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educaţie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sanitară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caracter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general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special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anumite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categorii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copii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tineri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femei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bătrăni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etc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).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condiţiilor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normele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legale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medicina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ameliorarea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menţinerea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la un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nivel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adecvat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igienă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atât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spaţiul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combaterea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sărăciei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fumatului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consumului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 alcool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droguri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violenţei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, etc.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apei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potabile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îmbunătăţirea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alimentaţiei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respectarea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normelor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sanitar-veterinare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sacrificarea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animalelor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comercializarea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produselor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combaterea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epizootiilor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ecarisarea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teritoriului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salubrizarea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localităţii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Sistemul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cuprinde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securitatea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alimentară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împotriva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dezastrelor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civilă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copiilor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tinerilor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forme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lege.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>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conducerile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agenţilor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organizaţiilor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organiza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aloca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resursele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necesare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Comitetul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Urgenţă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compartimentele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serviciile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structuri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linia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atribuţiile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le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domeniul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coordonează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astfel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preîntâmpinate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diminuate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anulate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efectele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negative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excepţionale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calamităţi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pericole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respectiv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stabileşte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răspunderi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civile normale,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locuitorii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efort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participa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protejarea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eliminarea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efectelor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negative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reconstrucţia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bazei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materiale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Primarul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împreună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forţele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politice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sociale, culturale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educaţionale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menţine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echilibrul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armonia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egalităţii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şanse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solidarităţii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umane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toţi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indiferent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cum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trăiesc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indiferent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categoria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profesională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căreia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aparţin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indiferent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opţiuni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convingeri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indiferent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relaţia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datoria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acţiona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solidar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categoriile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populaţie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aflate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speciale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a-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uni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resursele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eforturile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înfăptuirea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binelui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fericirii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fiecăruia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Capitolul al V-lea</w:t>
      </w: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: </w:t>
      </w:r>
      <w:r w:rsidR="00F15F6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F15F62" w:rsidRPr="00206A52" w:rsidRDefault="00F15F62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>DREPTURILE,  LIBERTĂŢILE   ŞI  ÎNDATORIRILE</w:t>
      </w:r>
    </w:p>
    <w:p w:rsidR="003241D6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06A52">
        <w:rPr>
          <w:rFonts w:ascii="Times New Roman" w:eastAsia="Times New Roman" w:hAnsi="Times New Roman"/>
          <w:b/>
          <w:i/>
          <w:sz w:val="24"/>
          <w:szCs w:val="24"/>
        </w:rPr>
        <w:t xml:space="preserve">FUNDAMENTALE   ALE   CETĂŢENILOR   COMUNEI  </w:t>
      </w:r>
      <w:r w:rsidR="00AE540A">
        <w:rPr>
          <w:rFonts w:ascii="Times New Roman" w:eastAsia="Times New Roman" w:hAnsi="Times New Roman"/>
          <w:b/>
          <w:i/>
          <w:sz w:val="24"/>
          <w:szCs w:val="24"/>
        </w:rPr>
        <w:t>COZMESTI</w:t>
      </w:r>
    </w:p>
    <w:p w:rsidR="00AE540A" w:rsidRPr="00206A52" w:rsidRDefault="00AE540A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41D6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V.1.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Dispoziţii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generale</w:t>
      </w:r>
      <w:proofErr w:type="spellEnd"/>
    </w:p>
    <w:p w:rsidR="00AE540A" w:rsidRPr="00206A52" w:rsidRDefault="00AE540A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</w:p>
    <w:p w:rsidR="003241D6" w:rsidRPr="00206A52" w:rsidRDefault="003241D6" w:rsidP="00BC5EE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Art.47 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a)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="0068314B"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beneficiază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consacrate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având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</w:t>
      </w:r>
      <w:r w:rsidR="00F15F62">
        <w:rPr>
          <w:rFonts w:ascii="Times New Roman" w:eastAsia="Times New Roman" w:hAnsi="Times New Roman"/>
          <w:sz w:val="24"/>
          <w:szCs w:val="24"/>
          <w:lang w:val="fr-FR"/>
        </w:rPr>
        <w:t>e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>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b)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egali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discriminări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c)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Dispoziţiile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prezentului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statut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vor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interpretate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aplicate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concordanţă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Declaraţia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Universală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Omului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pactele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celelalte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tratate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este parte.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d)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adresa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justiţiei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intereselor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sale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legitime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e)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Limitele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individuale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stabilesc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astfel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încât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permită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încălcarea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altora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ordinii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moravuri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V.2.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libertăţile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fundamentale</w:t>
      </w:r>
      <w:proofErr w:type="spellEnd"/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Art.48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1</w:t>
      </w:r>
      <w:r w:rsidRPr="00206A52">
        <w:rPr>
          <w:rFonts w:ascii="Times New Roman" w:eastAsia="Times New Roman" w:hAnsi="Times New Roman"/>
          <w:sz w:val="24"/>
          <w:szCs w:val="24"/>
        </w:rPr>
        <w:t>)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garantate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următoarele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a)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fizică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psihică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b)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individuală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c)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apărare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d) libera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circulaţie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e)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le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respectată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ocrotită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către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 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intimă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 xml:space="preserve">f)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inviolabilitatea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domiciliului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g)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secretul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corespondenţei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h)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libertatea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conştiinţei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i)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exprimare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k)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învăţătură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l)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accesul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cultură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m)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ocrotirea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sănătatii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n)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mediu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sănătos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o)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vot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p)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fi ales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r)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libertatea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întrunirilor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s)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asociere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en-US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s)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socială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t)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interzicerea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muncii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forţate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t)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grevă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u)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proprietate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privată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v)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economică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x)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moştenire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y)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nivel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trai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decent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z)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ocrotirea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a.1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protectia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a.2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petiţionare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a.3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persoanei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vătămate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solicita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anularea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repararea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pagubei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2.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mod direct,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colaborare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instituţiile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statului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prezentul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statut,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conditiile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3.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Restrângerea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exerciţiului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impune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lege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numai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situaţii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natura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prevăzute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art.53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Constituţia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Art.49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Tuturor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li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egalitatea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şanse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autorităţii.În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interzise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discriminarea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exploatarea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încălcarea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sub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orice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formă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demnităţii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umane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V.3.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Îndatoririle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fundamentale</w:t>
      </w:r>
      <w:proofErr w:type="spellEnd"/>
    </w:p>
    <w:p w:rsidR="003241D6" w:rsidRPr="00206A52" w:rsidRDefault="003241D6" w:rsidP="00BC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>Art.50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Cetăţenii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următoarele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îndatoriri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: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 a)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achite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îndatoririle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fundamentale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le au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ţară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statul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conformitate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Constituţiei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României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b)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manifeste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loialitate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67EF8">
        <w:rPr>
          <w:rFonts w:ascii="Times New Roman" w:eastAsia="Times New Roman" w:hAnsi="Times New Roman"/>
          <w:sz w:val="24"/>
          <w:szCs w:val="24"/>
        </w:rPr>
        <w:t>Cozmești</w:t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păstreze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sporească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promoveze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valorile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definesc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identitatea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acesteia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-i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asigure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integritatea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c)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să-şi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îndeplinească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obligaţiile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asumate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jurământ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cazul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exercitării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unor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locale,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credinţă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d)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desfăşoare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activitate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utilă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sine,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familie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societate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general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e)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contribuie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cheltuielile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plata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taxelor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impozitelor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locale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 f)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să-şi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exercite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libertăţile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constituţionale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bună-credinţă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fără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încalce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drepturile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libertaţile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celorlalţi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membri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 ;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                     g)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slujescă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binele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general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comunităţii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aducă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prejudicii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materiale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sau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de imagine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</w:rPr>
        <w:t>Capitolul al VI-lea:</w:t>
      </w:r>
    </w:p>
    <w:p w:rsidR="003241D6" w:rsidRPr="00166C4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66C42">
        <w:rPr>
          <w:rFonts w:ascii="Times New Roman" w:eastAsia="Times New Roman" w:hAnsi="Times New Roman"/>
          <w:b/>
          <w:i/>
          <w:sz w:val="24"/>
          <w:szCs w:val="24"/>
        </w:rPr>
        <w:t>DISPOZIŢII  FINALE  ŞI   TRANZITORII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="00166C42">
        <w:rPr>
          <w:rFonts w:ascii="Times New Roman" w:eastAsia="Times New Roman" w:hAnsi="Times New Roman"/>
          <w:b/>
          <w:sz w:val="24"/>
          <w:szCs w:val="24"/>
          <w:lang w:val="fr-FR"/>
        </w:rPr>
        <w:t>Art.51</w:t>
      </w:r>
      <w:r w:rsidRPr="00206A5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Prezentul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statut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poate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modificat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hotărâre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local </w:t>
      </w:r>
      <w:proofErr w:type="spellStart"/>
      <w:r w:rsidR="00567EF8">
        <w:rPr>
          <w:rFonts w:ascii="Times New Roman" w:eastAsia="Times New Roman" w:hAnsi="Times New Roman"/>
          <w:sz w:val="24"/>
          <w:szCs w:val="24"/>
          <w:lang w:val="fr-FR"/>
        </w:rPr>
        <w:t>Cozmești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adoptată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votul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a 2/3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numărul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consilierilor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locali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funcţie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3241D6" w:rsidRPr="00206A52" w:rsidRDefault="003241D6" w:rsidP="00BC5EED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</w:rPr>
        <w:t>Preşedintele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206A52">
        <w:rPr>
          <w:rFonts w:ascii="Times New Roman" w:eastAsia="Times New Roman" w:hAnsi="Times New Roman"/>
          <w:b/>
          <w:sz w:val="24"/>
          <w:szCs w:val="24"/>
        </w:rPr>
        <w:t>şedinţei</w:t>
      </w:r>
      <w:proofErr w:type="spellEnd"/>
      <w:r w:rsidRPr="00206A52">
        <w:rPr>
          <w:rFonts w:ascii="Times New Roman" w:eastAsia="Times New Roman" w:hAnsi="Times New Roman"/>
          <w:b/>
          <w:sz w:val="24"/>
          <w:szCs w:val="24"/>
        </w:rPr>
        <w:t>,</w:t>
      </w: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</w:p>
    <w:p w:rsidR="003241D6" w:rsidRPr="00AE540A" w:rsidRDefault="00AE540A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          </w:t>
      </w:r>
      <w:proofErr w:type="spellStart"/>
      <w:r w:rsidR="003241D6" w:rsidRPr="00AE540A">
        <w:rPr>
          <w:rFonts w:ascii="Times New Roman" w:eastAsia="Times New Roman" w:hAnsi="Times New Roman"/>
          <w:b/>
          <w:sz w:val="24"/>
          <w:szCs w:val="24"/>
          <w:lang w:val="fr-FR"/>
        </w:rPr>
        <w:t>Consilier</w:t>
      </w:r>
      <w:proofErr w:type="spellEnd"/>
      <w:r w:rsidR="003241D6" w:rsidRPr="00AE540A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local,</w:t>
      </w:r>
      <w:r w:rsidR="00166C42" w:rsidRPr="00AE540A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r w:rsidRPr="00AE540A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:rsidR="003241D6" w:rsidRPr="00206A52" w:rsidRDefault="00AE540A" w:rsidP="00AE540A">
      <w:pPr>
        <w:tabs>
          <w:tab w:val="left" w:pos="121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Huzum Dumitru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b/>
          <w:sz w:val="24"/>
          <w:szCs w:val="24"/>
        </w:rPr>
        <w:tab/>
      </w:r>
      <w:r w:rsidR="00166C4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</w:t>
      </w:r>
      <w:r w:rsidR="00AE540A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166C42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Vizat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 xml:space="preserve"> pentru legalitate,</w:t>
      </w:r>
    </w:p>
    <w:p w:rsidR="003241D6" w:rsidRPr="00206A52" w:rsidRDefault="003241D6" w:rsidP="00BC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              Secretar</w:t>
      </w:r>
      <w:r w:rsidR="00AE540A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AE540A">
        <w:rPr>
          <w:rFonts w:ascii="Times New Roman" w:eastAsia="Times New Roman" w:hAnsi="Times New Roman"/>
          <w:sz w:val="24"/>
          <w:szCs w:val="24"/>
          <w:lang w:val="fr-FR"/>
        </w:rPr>
        <w:t>general</w:t>
      </w:r>
      <w:proofErr w:type="spellEnd"/>
      <w:r w:rsidR="00AE540A">
        <w:rPr>
          <w:rFonts w:ascii="Times New Roman" w:eastAsia="Times New Roman" w:hAnsi="Times New Roman"/>
          <w:sz w:val="24"/>
          <w:szCs w:val="24"/>
          <w:lang w:val="fr-FR"/>
        </w:rPr>
        <w:t xml:space="preserve"> al </w:t>
      </w:r>
      <w:proofErr w:type="spellStart"/>
      <w:r w:rsidR="00AE540A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Pr="00206A52"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3241D6" w:rsidRPr="00AE540A" w:rsidRDefault="003241D6" w:rsidP="00AE5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206A52">
        <w:rPr>
          <w:rFonts w:ascii="Times New Roman" w:eastAsia="Times New Roman" w:hAnsi="Times New Roman"/>
          <w:sz w:val="24"/>
          <w:szCs w:val="24"/>
          <w:lang w:val="fr-FR"/>
        </w:rPr>
        <w:tab/>
        <w:t xml:space="preserve">                   </w:t>
      </w:r>
      <w:r w:rsidR="00166C42">
        <w:rPr>
          <w:rFonts w:ascii="Times New Roman" w:eastAsia="Times New Roman" w:hAnsi="Times New Roman"/>
          <w:sz w:val="24"/>
          <w:szCs w:val="24"/>
          <w:lang w:val="fr-FR"/>
        </w:rPr>
        <w:t xml:space="preserve">           </w:t>
      </w:r>
      <w:r w:rsidR="00AE540A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E540A">
        <w:rPr>
          <w:rFonts w:ascii="Times New Roman" w:eastAsia="Times New Roman" w:hAnsi="Times New Roman"/>
          <w:sz w:val="24"/>
          <w:szCs w:val="24"/>
          <w:lang w:val="fr-FR"/>
        </w:rPr>
        <w:tab/>
      </w:r>
      <w:proofErr w:type="spellStart"/>
      <w:r w:rsidR="00AE540A">
        <w:rPr>
          <w:rFonts w:ascii="Times New Roman" w:eastAsia="Times New Roman" w:hAnsi="Times New Roman"/>
          <w:sz w:val="24"/>
          <w:szCs w:val="24"/>
          <w:lang w:val="fr-FR"/>
        </w:rPr>
        <w:t>Adina</w:t>
      </w:r>
      <w:proofErr w:type="spellEnd"/>
      <w:r w:rsidR="00AE540A">
        <w:rPr>
          <w:rFonts w:ascii="Times New Roman" w:eastAsia="Times New Roman" w:hAnsi="Times New Roman"/>
          <w:sz w:val="24"/>
          <w:szCs w:val="24"/>
          <w:lang w:val="fr-FR"/>
        </w:rPr>
        <w:t xml:space="preserve"> B</w:t>
      </w:r>
      <w:proofErr w:type="spellStart"/>
      <w:r w:rsidR="00AE540A">
        <w:rPr>
          <w:rFonts w:ascii="Times New Roman" w:eastAsia="Times New Roman" w:hAnsi="Times New Roman"/>
          <w:sz w:val="24"/>
          <w:szCs w:val="24"/>
        </w:rPr>
        <w:t>lejuşcă</w:t>
      </w:r>
      <w:proofErr w:type="spellEnd"/>
    </w:p>
    <w:p w:rsidR="003241D6" w:rsidRPr="00206A52" w:rsidRDefault="003241D6" w:rsidP="00BC5EED">
      <w:pPr>
        <w:jc w:val="both"/>
        <w:rPr>
          <w:rFonts w:ascii="Times New Roman" w:hAnsi="Times New Roman"/>
          <w:sz w:val="24"/>
          <w:szCs w:val="24"/>
        </w:rPr>
      </w:pPr>
    </w:p>
    <w:p w:rsidR="007F5108" w:rsidRPr="00206A52" w:rsidRDefault="007F5108" w:rsidP="00BC5EED">
      <w:pPr>
        <w:jc w:val="both"/>
        <w:rPr>
          <w:rFonts w:ascii="Times New Roman" w:hAnsi="Times New Roman"/>
          <w:sz w:val="24"/>
          <w:szCs w:val="24"/>
        </w:rPr>
      </w:pPr>
    </w:p>
    <w:sectPr w:rsidR="007F5108" w:rsidRPr="00206A52" w:rsidSect="00BC5EED">
      <w:footerReference w:type="default" r:id="rId8"/>
      <w:pgSz w:w="11906" w:h="16838"/>
      <w:pgMar w:top="709" w:right="991" w:bottom="993" w:left="1985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01F" w:rsidRDefault="0014501F" w:rsidP="0085724B">
      <w:pPr>
        <w:spacing w:after="0" w:line="240" w:lineRule="auto"/>
      </w:pPr>
      <w:r>
        <w:separator/>
      </w:r>
    </w:p>
  </w:endnote>
  <w:endnote w:type="continuationSeparator" w:id="0">
    <w:p w:rsidR="0014501F" w:rsidRDefault="0014501F" w:rsidP="0085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469532"/>
      <w:docPartObj>
        <w:docPartGallery w:val="Page Numbers (Bottom of Page)"/>
        <w:docPartUnique/>
      </w:docPartObj>
    </w:sdtPr>
    <w:sdtEndPr/>
    <w:sdtContent>
      <w:p w:rsidR="001C0B05" w:rsidRDefault="001C0B0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1B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C0B05" w:rsidRDefault="001C0B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01F" w:rsidRDefault="0014501F" w:rsidP="0085724B">
      <w:pPr>
        <w:spacing w:after="0" w:line="240" w:lineRule="auto"/>
      </w:pPr>
      <w:r>
        <w:separator/>
      </w:r>
    </w:p>
  </w:footnote>
  <w:footnote w:type="continuationSeparator" w:id="0">
    <w:p w:rsidR="0014501F" w:rsidRDefault="0014501F" w:rsidP="0085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539"/>
    <w:multiLevelType w:val="multilevel"/>
    <w:tmpl w:val="39C840E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EE4D9C"/>
    <w:multiLevelType w:val="hybridMultilevel"/>
    <w:tmpl w:val="5EAE9A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D87551"/>
    <w:multiLevelType w:val="singleLevel"/>
    <w:tmpl w:val="C74C2D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b/>
        <w:sz w:val="32"/>
      </w:rPr>
    </w:lvl>
  </w:abstractNum>
  <w:abstractNum w:abstractNumId="3" w15:restartNumberingAfterBreak="0">
    <w:nsid w:val="32082753"/>
    <w:multiLevelType w:val="multilevel"/>
    <w:tmpl w:val="69E4A8F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746"/>
    <w:multiLevelType w:val="multilevel"/>
    <w:tmpl w:val="9DD0D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833A0"/>
    <w:multiLevelType w:val="hybridMultilevel"/>
    <w:tmpl w:val="C370539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3255A"/>
    <w:multiLevelType w:val="multilevel"/>
    <w:tmpl w:val="AD66A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D6"/>
    <w:rsid w:val="00066285"/>
    <w:rsid w:val="00083A73"/>
    <w:rsid w:val="000E2246"/>
    <w:rsid w:val="0014501F"/>
    <w:rsid w:val="00166C42"/>
    <w:rsid w:val="001C0B05"/>
    <w:rsid w:val="001C4852"/>
    <w:rsid w:val="00206A52"/>
    <w:rsid w:val="00251681"/>
    <w:rsid w:val="00271857"/>
    <w:rsid w:val="002A35D6"/>
    <w:rsid w:val="002D280F"/>
    <w:rsid w:val="003241D6"/>
    <w:rsid w:val="003531F0"/>
    <w:rsid w:val="003D768C"/>
    <w:rsid w:val="003F67F0"/>
    <w:rsid w:val="003F6DE9"/>
    <w:rsid w:val="0041364C"/>
    <w:rsid w:val="004354A9"/>
    <w:rsid w:val="00443E7A"/>
    <w:rsid w:val="00481CFE"/>
    <w:rsid w:val="004822BD"/>
    <w:rsid w:val="0052022C"/>
    <w:rsid w:val="00530166"/>
    <w:rsid w:val="00566ECE"/>
    <w:rsid w:val="00567EF8"/>
    <w:rsid w:val="00585267"/>
    <w:rsid w:val="005A1E9B"/>
    <w:rsid w:val="005C0D1B"/>
    <w:rsid w:val="005D1C5B"/>
    <w:rsid w:val="005E3279"/>
    <w:rsid w:val="00643401"/>
    <w:rsid w:val="00646064"/>
    <w:rsid w:val="0068314B"/>
    <w:rsid w:val="00694736"/>
    <w:rsid w:val="0073633B"/>
    <w:rsid w:val="007421B6"/>
    <w:rsid w:val="00787D4D"/>
    <w:rsid w:val="007F5108"/>
    <w:rsid w:val="00821C2B"/>
    <w:rsid w:val="00822FB7"/>
    <w:rsid w:val="0085724B"/>
    <w:rsid w:val="008B377C"/>
    <w:rsid w:val="008E72A4"/>
    <w:rsid w:val="009060E2"/>
    <w:rsid w:val="00926B0F"/>
    <w:rsid w:val="00991CA0"/>
    <w:rsid w:val="009B20E1"/>
    <w:rsid w:val="009E7752"/>
    <w:rsid w:val="00A53375"/>
    <w:rsid w:val="00A66AFB"/>
    <w:rsid w:val="00A6798D"/>
    <w:rsid w:val="00AA662A"/>
    <w:rsid w:val="00AE540A"/>
    <w:rsid w:val="00B40E01"/>
    <w:rsid w:val="00B62805"/>
    <w:rsid w:val="00BC5EED"/>
    <w:rsid w:val="00BD4A30"/>
    <w:rsid w:val="00BE4EF6"/>
    <w:rsid w:val="00C21DA5"/>
    <w:rsid w:val="00C3300D"/>
    <w:rsid w:val="00CF2C01"/>
    <w:rsid w:val="00D56189"/>
    <w:rsid w:val="00D65B36"/>
    <w:rsid w:val="00DD7A28"/>
    <w:rsid w:val="00E642A9"/>
    <w:rsid w:val="00F15F62"/>
    <w:rsid w:val="00F2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47E4"/>
  <w15:docId w15:val="{9A3EBC12-46D0-47F7-AFB0-2DFB2FFC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D6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5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724B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85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5724B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3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CBE9-7A31-419B-BA78-2F28F46C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11595</Words>
  <Characters>66097</Characters>
  <Application>Microsoft Office Word</Application>
  <DocSecurity>0</DocSecurity>
  <Lines>550</Lines>
  <Paragraphs>155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PrimarieB</dc:creator>
  <cp:lastModifiedBy>COMUNA COZMESTI</cp:lastModifiedBy>
  <cp:revision>4</cp:revision>
  <cp:lastPrinted>2019-09-05T08:18:00Z</cp:lastPrinted>
  <dcterms:created xsi:type="dcterms:W3CDTF">2020-03-31T09:21:00Z</dcterms:created>
  <dcterms:modified xsi:type="dcterms:W3CDTF">2020-03-31T09:22:00Z</dcterms:modified>
</cp:coreProperties>
</file>